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DEAEFB0" w14:textId="62810171" w:rsidR="0052667D" w:rsidRPr="00AD0DFC" w:rsidRDefault="0052667D" w:rsidP="002474CE">
      <w:pPr>
        <w:spacing w:before="2400" w:line="312" w:lineRule="auto"/>
        <w:jc w:val="center"/>
        <w:rPr>
          <w:rFonts w:ascii="inherit" w:hAnsi="inherit" w:cs="Arial" w:hint="eastAsia"/>
          <w:b/>
          <w:bCs/>
          <w:sz w:val="28"/>
          <w:szCs w:val="28"/>
        </w:rPr>
      </w:pPr>
      <w:r w:rsidRPr="00AD0DFC">
        <w:rPr>
          <w:rFonts w:ascii="inherit" w:hAnsi="inherit" w:cs="Arial"/>
          <w:b/>
          <w:bCs/>
          <w:sz w:val="28"/>
          <w:szCs w:val="28"/>
        </w:rPr>
        <w:t xml:space="preserve">Demande de </w:t>
      </w:r>
      <w:r w:rsidR="00AD0DFC">
        <w:rPr>
          <w:rFonts w:ascii="inherit" w:hAnsi="inherit" w:cs="Arial"/>
          <w:b/>
          <w:bCs/>
          <w:sz w:val="28"/>
          <w:szCs w:val="28"/>
        </w:rPr>
        <w:t>P</w:t>
      </w:r>
      <w:r w:rsidR="00FC47D1" w:rsidRPr="00AD0DFC">
        <w:rPr>
          <w:rFonts w:ascii="inherit" w:hAnsi="inherit" w:cs="Arial"/>
          <w:b/>
          <w:bCs/>
          <w:sz w:val="28"/>
          <w:szCs w:val="28"/>
        </w:rPr>
        <w:t>roposition</w:t>
      </w:r>
    </w:p>
    <w:p w14:paraId="29504564" w14:textId="266F0679" w:rsidR="00B63ABB" w:rsidRPr="00B63ABB" w:rsidRDefault="00B63ABB" w:rsidP="003C2B02">
      <w:pPr>
        <w:spacing w:line="312" w:lineRule="auto"/>
        <w:jc w:val="center"/>
        <w:rPr>
          <w:rFonts w:ascii="inherit" w:hAnsi="inherit" w:cs="Arial" w:hint="eastAsia"/>
          <w:sz w:val="24"/>
          <w:szCs w:val="24"/>
          <w:lang w:val="fr-FR"/>
        </w:rPr>
      </w:pPr>
      <w:r w:rsidRPr="00B63ABB">
        <w:rPr>
          <w:rFonts w:ascii="inherit" w:hAnsi="inherit" w:cs="Arial"/>
          <w:smallCaps/>
          <w:sz w:val="24"/>
          <w:szCs w:val="24"/>
        </w:rPr>
        <w:t>« </w:t>
      </w:r>
      <w:r w:rsidR="004B70D5" w:rsidRPr="00B63ABB">
        <w:rPr>
          <w:rFonts w:ascii="inherit" w:hAnsi="inherit" w:cs="Arial"/>
          <w:smallCaps/>
          <w:sz w:val="24"/>
          <w:szCs w:val="24"/>
        </w:rPr>
        <w:t xml:space="preserve">Travaux de </w:t>
      </w:r>
      <w:r w:rsidR="000A3858" w:rsidRPr="00B63ABB">
        <w:rPr>
          <w:rFonts w:ascii="inherit" w:hAnsi="inherit" w:cs="Arial"/>
          <w:smallCaps/>
          <w:sz w:val="24"/>
          <w:szCs w:val="24"/>
        </w:rPr>
        <w:t>construction</w:t>
      </w:r>
      <w:r w:rsidR="004B70D5" w:rsidRPr="00B63ABB">
        <w:rPr>
          <w:rFonts w:ascii="inherit" w:hAnsi="inherit" w:cs="Arial"/>
          <w:smallCaps/>
          <w:sz w:val="24"/>
          <w:szCs w:val="24"/>
        </w:rPr>
        <w:t xml:space="preserve"> de </w:t>
      </w:r>
      <w:r w:rsidR="000A3858" w:rsidRPr="00B63ABB">
        <w:rPr>
          <w:rFonts w:ascii="inherit" w:hAnsi="inherit" w:cs="Arial"/>
          <w:smallCaps/>
          <w:sz w:val="24"/>
          <w:szCs w:val="24"/>
        </w:rPr>
        <w:t>Kiosque</w:t>
      </w:r>
      <w:r w:rsidR="004B70D5" w:rsidRPr="00B63ABB">
        <w:rPr>
          <w:rFonts w:ascii="inherit" w:hAnsi="inherit" w:cs="Arial"/>
          <w:smallCaps/>
          <w:sz w:val="24"/>
          <w:szCs w:val="24"/>
        </w:rPr>
        <w:t xml:space="preserve"> et </w:t>
      </w:r>
      <w:r w:rsidR="004B70D5" w:rsidRPr="00B63ABB">
        <w:rPr>
          <w:rFonts w:ascii="inherit" w:hAnsi="inherit" w:cs="Arial"/>
          <w:smallCaps/>
          <w:sz w:val="24"/>
          <w:szCs w:val="24"/>
          <w:lang w:val="fr-FR"/>
        </w:rPr>
        <w:t>système Water Mission avec Energie Solaire</w:t>
      </w:r>
      <w:r w:rsidRPr="00B63ABB">
        <w:rPr>
          <w:rFonts w:ascii="inherit" w:hAnsi="inherit" w:cs="Arial"/>
          <w:smallCaps/>
          <w:sz w:val="24"/>
          <w:szCs w:val="24"/>
          <w:lang w:val="fr-FR"/>
        </w:rPr>
        <w:t> »</w:t>
      </w:r>
    </w:p>
    <w:p w14:paraId="68FA2AE5" w14:textId="0DA6000C" w:rsidR="0052667D" w:rsidRPr="00B63ABB" w:rsidRDefault="005337CD" w:rsidP="003C2B02">
      <w:pPr>
        <w:spacing w:line="312" w:lineRule="auto"/>
        <w:jc w:val="center"/>
        <w:rPr>
          <w:rFonts w:ascii="inherit" w:hAnsi="inherit" w:cs="Arial" w:hint="eastAsia"/>
          <w:b/>
          <w:bCs/>
          <w:sz w:val="24"/>
          <w:szCs w:val="24"/>
          <w:lang w:val="fr-FR"/>
        </w:rPr>
      </w:pPr>
      <w:r>
        <w:rPr>
          <w:rFonts w:ascii="inherit" w:hAnsi="inherit" w:cs="Arial"/>
          <w:b/>
          <w:bCs/>
          <w:sz w:val="24"/>
          <w:szCs w:val="24"/>
          <w:lang w:val="fr-FR"/>
        </w:rPr>
        <w:t>PROJET</w:t>
      </w:r>
      <w:r w:rsidR="004B70D5" w:rsidRPr="00B63ABB">
        <w:rPr>
          <w:rFonts w:ascii="inherit" w:hAnsi="inherit" w:cs="Arial"/>
          <w:b/>
          <w:bCs/>
          <w:sz w:val="24"/>
          <w:szCs w:val="24"/>
          <w:lang w:val="fr-FR"/>
        </w:rPr>
        <w:t xml:space="preserve"> KANARI</w:t>
      </w:r>
    </w:p>
    <w:p w14:paraId="604C8C0D" w14:textId="77777777" w:rsidR="0052667D" w:rsidRPr="00B63ABB" w:rsidRDefault="0052667D" w:rsidP="3F04EBF3">
      <w:pPr>
        <w:spacing w:line="312" w:lineRule="auto"/>
        <w:jc w:val="center"/>
        <w:rPr>
          <w:rFonts w:ascii="inherit" w:hAnsi="inherit" w:cs="Arial" w:hint="eastAsia"/>
          <w:sz w:val="24"/>
          <w:szCs w:val="24"/>
          <w:lang w:val="fr-FR"/>
        </w:rPr>
      </w:pPr>
      <w:r w:rsidRPr="00B63ABB">
        <w:rPr>
          <w:rFonts w:ascii="inherit" w:hAnsi="inherit" w:cs="Arial"/>
          <w:sz w:val="24"/>
          <w:szCs w:val="24"/>
          <w:lang w:val="fr-FR"/>
        </w:rPr>
        <w:t xml:space="preserve">Entité contractante : </w:t>
      </w:r>
      <w:proofErr w:type="spellStart"/>
      <w:r w:rsidRPr="00B63ABB">
        <w:rPr>
          <w:rFonts w:ascii="inherit" w:hAnsi="inherit" w:cs="Arial"/>
          <w:sz w:val="24"/>
          <w:szCs w:val="24"/>
          <w:lang w:val="fr-FR"/>
        </w:rPr>
        <w:t>Catholic</w:t>
      </w:r>
      <w:proofErr w:type="spellEnd"/>
      <w:r w:rsidRPr="00B63ABB">
        <w:rPr>
          <w:rFonts w:ascii="inherit" w:hAnsi="inherit" w:cs="Arial"/>
          <w:sz w:val="24"/>
          <w:szCs w:val="24"/>
          <w:lang w:val="fr-FR"/>
        </w:rPr>
        <w:t xml:space="preserve"> Relief Services (CRS)</w:t>
      </w:r>
    </w:p>
    <w:p w14:paraId="73A5A809" w14:textId="1965EE03" w:rsidR="0052667D" w:rsidRPr="00B63ABB" w:rsidRDefault="00965329" w:rsidP="3F04EBF3">
      <w:pPr>
        <w:spacing w:line="312" w:lineRule="auto"/>
        <w:jc w:val="center"/>
        <w:rPr>
          <w:rFonts w:ascii="inherit" w:hAnsi="inherit" w:cs="Arial" w:hint="eastAsia"/>
          <w:sz w:val="24"/>
          <w:szCs w:val="24"/>
          <w:lang w:val="fr-FR"/>
        </w:rPr>
      </w:pPr>
      <w:r w:rsidRPr="00B63ABB">
        <w:rPr>
          <w:rFonts w:ascii="inherit" w:hAnsi="inherit" w:cs="Arial"/>
          <w:sz w:val="24"/>
          <w:szCs w:val="24"/>
          <w:lang w:val="fr-FR"/>
        </w:rPr>
        <w:t>1, Delmas 81, Port Au Prince, Haiti</w:t>
      </w:r>
    </w:p>
    <w:p w14:paraId="1BB6B4DE" w14:textId="05723E68" w:rsidR="008B5ABF" w:rsidRPr="00B63ABB" w:rsidRDefault="0052667D" w:rsidP="003C2B02">
      <w:pPr>
        <w:spacing w:line="312" w:lineRule="auto"/>
        <w:jc w:val="center"/>
        <w:rPr>
          <w:rFonts w:ascii="inherit" w:hAnsi="inherit" w:cs="Arial" w:hint="eastAsia"/>
          <w:sz w:val="24"/>
          <w:szCs w:val="24"/>
          <w:highlight w:val="yellow"/>
        </w:rPr>
      </w:pPr>
      <w:r w:rsidRPr="00B63ABB">
        <w:rPr>
          <w:rFonts w:ascii="inherit" w:hAnsi="inherit" w:cs="Arial"/>
          <w:sz w:val="24"/>
          <w:szCs w:val="24"/>
        </w:rPr>
        <w:t>Numéro d</w:t>
      </w:r>
      <w:r w:rsidR="00965329" w:rsidRPr="00B63ABB">
        <w:rPr>
          <w:rFonts w:ascii="inherit" w:hAnsi="inherit" w:cs="Arial"/>
          <w:sz w:val="24"/>
          <w:szCs w:val="24"/>
        </w:rPr>
        <w:t xml:space="preserve">e la demande </w:t>
      </w:r>
      <w:r w:rsidRPr="00B63ABB">
        <w:rPr>
          <w:rFonts w:ascii="inherit" w:hAnsi="inherit" w:cs="Arial"/>
          <w:sz w:val="24"/>
          <w:szCs w:val="24"/>
        </w:rPr>
        <w:t xml:space="preserve">: </w:t>
      </w:r>
      <w:r w:rsidR="00DE5FA0" w:rsidRPr="00B63ABB">
        <w:rPr>
          <w:rFonts w:ascii="inherit" w:hAnsi="inherit" w:cs="Arial"/>
          <w:b/>
          <w:bCs/>
          <w:smallCaps/>
          <w:sz w:val="24"/>
          <w:szCs w:val="24"/>
        </w:rPr>
        <w:t>DDP_</w:t>
      </w:r>
      <w:r w:rsidR="000A3858" w:rsidRPr="00B63ABB">
        <w:rPr>
          <w:rFonts w:ascii="inherit" w:hAnsi="inherit" w:cs="Arial"/>
          <w:b/>
          <w:bCs/>
          <w:smallCaps/>
          <w:sz w:val="24"/>
          <w:szCs w:val="24"/>
        </w:rPr>
        <w:t>ht5671</w:t>
      </w:r>
    </w:p>
    <w:p w14:paraId="4B4562B8" w14:textId="77777777" w:rsidR="008B5ABF" w:rsidRPr="00B63ABB" w:rsidRDefault="008B5ABF" w:rsidP="003C2B02">
      <w:pPr>
        <w:spacing w:line="312" w:lineRule="auto"/>
        <w:rPr>
          <w:rFonts w:ascii="Arial" w:hAnsi="Arial" w:cs="Arial"/>
          <w:sz w:val="24"/>
          <w:szCs w:val="24"/>
          <w:highlight w:val="yellow"/>
        </w:rPr>
      </w:pPr>
      <w:r w:rsidRPr="00B63ABB">
        <w:rPr>
          <w:rFonts w:ascii="Arial" w:hAnsi="Arial" w:cs="Arial"/>
          <w:sz w:val="24"/>
          <w:szCs w:val="24"/>
          <w:highlight w:val="yellow"/>
        </w:rPr>
        <w:br w:type="page"/>
      </w:r>
    </w:p>
    <w:p w14:paraId="3FE8FDEB" w14:textId="77777777" w:rsidR="008B5ABF" w:rsidRPr="00AB58E1" w:rsidRDefault="00BB71A9" w:rsidP="00AD0DFC">
      <w:pPr>
        <w:spacing w:before="240" w:line="312" w:lineRule="auto"/>
        <w:ind w:left="864"/>
        <w:rPr>
          <w:rFonts w:ascii="inherit" w:hAnsi="inherit" w:cs="Times New Roman" w:hint="eastAsia"/>
          <w:b/>
        </w:rPr>
      </w:pPr>
      <w:r w:rsidRPr="00AB58E1">
        <w:rPr>
          <w:rFonts w:ascii="inherit" w:hAnsi="inherit" w:cs="Times New Roman"/>
          <w:b/>
        </w:rPr>
        <w:lastRenderedPageBreak/>
        <w:t>Table des matières de la DDP</w:t>
      </w:r>
    </w:p>
    <w:p w14:paraId="0F1C9A12" w14:textId="77777777" w:rsidR="008B5ABF" w:rsidRPr="00AB58E1" w:rsidRDefault="008B5ABF" w:rsidP="002474CE">
      <w:pPr>
        <w:spacing w:line="312" w:lineRule="auto"/>
        <w:ind w:left="1152"/>
        <w:rPr>
          <w:rFonts w:ascii="inherit" w:hAnsi="inherit" w:cs="Times New Roman" w:hint="eastAsia"/>
          <w:b/>
        </w:rPr>
      </w:pPr>
      <w:r w:rsidRPr="00AB58E1">
        <w:rPr>
          <w:rFonts w:ascii="inherit" w:hAnsi="inherit" w:cs="Times New Roman"/>
          <w:b/>
        </w:rPr>
        <w:t>Section I</w:t>
      </w:r>
    </w:p>
    <w:p w14:paraId="1D20BE66" w14:textId="35C832C6" w:rsidR="008B5ABF" w:rsidRPr="00AB58E1" w:rsidRDefault="008B5ABF" w:rsidP="002474CE">
      <w:pPr>
        <w:spacing w:line="312" w:lineRule="auto"/>
        <w:ind w:left="1584"/>
        <w:rPr>
          <w:rFonts w:ascii="inherit" w:hAnsi="inherit" w:cs="Times New Roman" w:hint="eastAsia"/>
        </w:rPr>
      </w:pPr>
      <w:r w:rsidRPr="00AB58E1">
        <w:rPr>
          <w:rFonts w:ascii="inherit" w:hAnsi="inherit" w:cs="Times New Roman"/>
        </w:rPr>
        <w:t xml:space="preserve">1.1 </w:t>
      </w:r>
      <w:r w:rsidR="00094EE6" w:rsidRPr="00094EE6">
        <w:rPr>
          <w:rFonts w:ascii="inherit" w:hAnsi="inherit" w:cs="Times New Roman"/>
        </w:rPr>
        <w:t>Contexte</w:t>
      </w:r>
    </w:p>
    <w:p w14:paraId="0C3514F7" w14:textId="413433D8" w:rsidR="008B5ABF" w:rsidRPr="00AB58E1" w:rsidRDefault="008B5ABF" w:rsidP="002474CE">
      <w:pPr>
        <w:spacing w:line="312" w:lineRule="auto"/>
        <w:ind w:left="1584"/>
        <w:rPr>
          <w:rFonts w:ascii="inherit" w:hAnsi="inherit" w:cs="Times New Roman" w:hint="eastAsia"/>
        </w:rPr>
      </w:pPr>
      <w:r w:rsidRPr="00AB58E1">
        <w:rPr>
          <w:rFonts w:ascii="inherit" w:hAnsi="inherit" w:cs="Times New Roman"/>
        </w:rPr>
        <w:t xml:space="preserve">1.2 </w:t>
      </w:r>
      <w:r w:rsidR="00FA4EB2" w:rsidRPr="00FA4EB2">
        <w:rPr>
          <w:rFonts w:ascii="inherit" w:hAnsi="inherit" w:cs="Times New Roman"/>
        </w:rPr>
        <w:t>Présentation de la demande</w:t>
      </w:r>
    </w:p>
    <w:p w14:paraId="6B720D43" w14:textId="3A43A82C" w:rsidR="008B5ABF" w:rsidRPr="00AB58E1" w:rsidRDefault="008B5ABF" w:rsidP="002474CE">
      <w:pPr>
        <w:spacing w:line="312" w:lineRule="auto"/>
        <w:ind w:left="1584"/>
        <w:rPr>
          <w:rFonts w:ascii="inherit" w:hAnsi="inherit" w:cs="Times New Roman" w:hint="eastAsia"/>
        </w:rPr>
      </w:pPr>
      <w:r w:rsidRPr="00AB58E1">
        <w:rPr>
          <w:rFonts w:ascii="inherit" w:hAnsi="inherit" w:cs="Times New Roman"/>
        </w:rPr>
        <w:t xml:space="preserve">1.3 </w:t>
      </w:r>
      <w:r w:rsidR="00FA4EB2" w:rsidRPr="00FA4EB2">
        <w:rPr>
          <w:rFonts w:ascii="inherit" w:hAnsi="inherit" w:cs="Times New Roman"/>
        </w:rPr>
        <w:t xml:space="preserve">Termes et Conditions </w:t>
      </w:r>
    </w:p>
    <w:p w14:paraId="1173B2C3" w14:textId="6BA008AB" w:rsidR="008B5ABF" w:rsidRPr="00AB58E1" w:rsidRDefault="008B5ABF" w:rsidP="002474CE">
      <w:pPr>
        <w:spacing w:line="312" w:lineRule="auto"/>
        <w:ind w:left="1584"/>
        <w:rPr>
          <w:rFonts w:ascii="inherit" w:hAnsi="inherit" w:cs="Times New Roman" w:hint="eastAsia"/>
        </w:rPr>
      </w:pPr>
      <w:r w:rsidRPr="00AB58E1">
        <w:rPr>
          <w:rFonts w:ascii="inherit" w:hAnsi="inherit" w:cs="Times New Roman"/>
        </w:rPr>
        <w:t xml:space="preserve">1.4 </w:t>
      </w:r>
      <w:r w:rsidR="00FA4EB2" w:rsidRPr="00FA4EB2">
        <w:rPr>
          <w:rFonts w:ascii="inherit" w:hAnsi="inherit" w:cs="Times New Roman"/>
        </w:rPr>
        <w:t xml:space="preserve">Eligibilité et </w:t>
      </w:r>
      <w:r w:rsidR="00FA4EB2">
        <w:rPr>
          <w:rFonts w:ascii="inherit" w:hAnsi="inherit" w:cs="Times New Roman"/>
        </w:rPr>
        <w:t>Re</w:t>
      </w:r>
      <w:r w:rsidR="00FA4EB2" w:rsidRPr="00FA4EB2">
        <w:rPr>
          <w:rFonts w:ascii="inherit" w:hAnsi="inherit" w:cs="Times New Roman"/>
        </w:rPr>
        <w:t>cevabilité</w:t>
      </w:r>
    </w:p>
    <w:p w14:paraId="1E9D9A37" w14:textId="254D2541" w:rsidR="008B5ABF" w:rsidRPr="00AB58E1" w:rsidRDefault="008B5ABF" w:rsidP="002474CE">
      <w:pPr>
        <w:spacing w:line="312" w:lineRule="auto"/>
        <w:ind w:left="1584"/>
        <w:rPr>
          <w:rFonts w:ascii="inherit" w:hAnsi="inherit" w:cs="Times New Roman" w:hint="eastAsia"/>
        </w:rPr>
      </w:pPr>
      <w:r w:rsidRPr="00AB58E1">
        <w:rPr>
          <w:rFonts w:ascii="inherit" w:hAnsi="inherit" w:cs="Times New Roman"/>
        </w:rPr>
        <w:t xml:space="preserve">1.5 </w:t>
      </w:r>
      <w:r w:rsidR="00FA4EB2" w:rsidRPr="00FA4EB2">
        <w:rPr>
          <w:rFonts w:ascii="inherit" w:hAnsi="inherit" w:cs="Times New Roman"/>
        </w:rPr>
        <w:t>Exigences générales</w:t>
      </w:r>
    </w:p>
    <w:p w14:paraId="1F31EC60" w14:textId="5CD3519D" w:rsidR="008B5ABF" w:rsidRPr="00AB58E1" w:rsidRDefault="008B5ABF" w:rsidP="002474CE">
      <w:pPr>
        <w:spacing w:line="312" w:lineRule="auto"/>
        <w:ind w:left="1584"/>
        <w:rPr>
          <w:rFonts w:ascii="inherit" w:hAnsi="inherit" w:cs="Times New Roman" w:hint="eastAsia"/>
        </w:rPr>
      </w:pPr>
      <w:r w:rsidRPr="00AB58E1">
        <w:rPr>
          <w:rFonts w:ascii="inherit" w:hAnsi="inherit" w:cs="Times New Roman"/>
        </w:rPr>
        <w:t xml:space="preserve">1.6 </w:t>
      </w:r>
      <w:r w:rsidR="00FA4EB2" w:rsidRPr="00FA4EB2">
        <w:rPr>
          <w:rFonts w:ascii="inherit" w:hAnsi="inherit" w:cs="Times New Roman"/>
        </w:rPr>
        <w:t>Présentation de la proposition</w:t>
      </w:r>
    </w:p>
    <w:p w14:paraId="5945E1C9" w14:textId="0DB0DEFA" w:rsidR="008B5ABF" w:rsidRPr="00AB58E1" w:rsidRDefault="008B5ABF" w:rsidP="002474CE">
      <w:pPr>
        <w:spacing w:line="312" w:lineRule="auto"/>
        <w:ind w:left="1584"/>
        <w:rPr>
          <w:rFonts w:ascii="inherit" w:hAnsi="inherit" w:cs="Times New Roman" w:hint="eastAsia"/>
        </w:rPr>
      </w:pPr>
      <w:r w:rsidRPr="00AB58E1">
        <w:rPr>
          <w:rFonts w:ascii="inherit" w:hAnsi="inherit" w:cs="Times New Roman"/>
        </w:rPr>
        <w:t xml:space="preserve">1.7 </w:t>
      </w:r>
      <w:r w:rsidR="00FA4EB2" w:rsidRPr="00FA4EB2">
        <w:rPr>
          <w:rFonts w:ascii="inherit" w:hAnsi="inherit" w:cs="Times New Roman"/>
        </w:rPr>
        <w:t>Base de l’Évaluation et d'attribution</w:t>
      </w:r>
    </w:p>
    <w:p w14:paraId="68F3BDB9" w14:textId="5B6C2518" w:rsidR="0052667D" w:rsidRDefault="008B5ABF" w:rsidP="002474CE">
      <w:pPr>
        <w:spacing w:line="312" w:lineRule="auto"/>
        <w:ind w:left="1584"/>
        <w:rPr>
          <w:rFonts w:ascii="inherit" w:hAnsi="inherit" w:cs="Times New Roman" w:hint="eastAsia"/>
        </w:rPr>
      </w:pPr>
      <w:r w:rsidRPr="00AB58E1">
        <w:rPr>
          <w:rFonts w:ascii="inherit" w:hAnsi="inherit" w:cs="Times New Roman"/>
        </w:rPr>
        <w:t xml:space="preserve">1.8 </w:t>
      </w:r>
      <w:r w:rsidR="00FA4EB2" w:rsidRPr="00FA4EB2">
        <w:rPr>
          <w:rFonts w:ascii="inherit" w:hAnsi="inherit" w:cs="Times New Roman"/>
        </w:rPr>
        <w:t>Négociations</w:t>
      </w:r>
    </w:p>
    <w:p w14:paraId="1BAEF1B6" w14:textId="44C89283" w:rsidR="00FA4EB2" w:rsidRPr="00AB58E1" w:rsidRDefault="00FA4EB2" w:rsidP="002474CE">
      <w:pPr>
        <w:spacing w:line="312" w:lineRule="auto"/>
        <w:ind w:left="1584"/>
        <w:rPr>
          <w:rFonts w:ascii="inherit" w:hAnsi="inherit" w:cs="Times New Roman" w:hint="eastAsia"/>
        </w:rPr>
      </w:pPr>
      <w:r>
        <w:rPr>
          <w:rFonts w:ascii="inherit" w:hAnsi="inherit" w:cs="Times New Roman"/>
        </w:rPr>
        <w:t>1.9 Protestation</w:t>
      </w:r>
    </w:p>
    <w:p w14:paraId="60773120" w14:textId="1541B3B1" w:rsidR="00BB71A9" w:rsidRPr="00AB58E1" w:rsidRDefault="00BB71A9" w:rsidP="002474CE">
      <w:pPr>
        <w:spacing w:before="600" w:line="312" w:lineRule="auto"/>
        <w:ind w:left="1008"/>
        <w:rPr>
          <w:rFonts w:ascii="inherit" w:hAnsi="inherit" w:cs="Times New Roman" w:hint="eastAsia"/>
          <w:b/>
        </w:rPr>
      </w:pPr>
      <w:r w:rsidRPr="00AB58E1">
        <w:rPr>
          <w:rFonts w:ascii="inherit" w:hAnsi="inherit" w:cs="Times New Roman"/>
          <w:b/>
        </w:rPr>
        <w:t xml:space="preserve">Section II - </w:t>
      </w:r>
    </w:p>
    <w:p w14:paraId="57A48E30" w14:textId="084405E8" w:rsidR="00BB71A9" w:rsidRPr="00AB58E1" w:rsidRDefault="00BB71A9" w:rsidP="002474CE">
      <w:pPr>
        <w:spacing w:line="312" w:lineRule="auto"/>
        <w:ind w:left="1584"/>
        <w:rPr>
          <w:rFonts w:ascii="inherit" w:hAnsi="inherit" w:cs="Times New Roman" w:hint="eastAsia"/>
        </w:rPr>
      </w:pPr>
      <w:r w:rsidRPr="00AB58E1">
        <w:rPr>
          <w:rFonts w:ascii="inherit" w:hAnsi="inherit" w:cs="Times New Roman"/>
        </w:rPr>
        <w:t xml:space="preserve">1. </w:t>
      </w:r>
      <w:r w:rsidR="00692C2C">
        <w:rPr>
          <w:rFonts w:ascii="inherit" w:hAnsi="inherit" w:cs="Times New Roman"/>
        </w:rPr>
        <w:t>Calendrie</w:t>
      </w:r>
      <w:r w:rsidR="00692C2C">
        <w:rPr>
          <w:rFonts w:ascii="inherit" w:hAnsi="inherit" w:cs="Times New Roman" w:hint="eastAsia"/>
        </w:rPr>
        <w:t>r</w:t>
      </w:r>
      <w:r w:rsidR="008A5FC6">
        <w:rPr>
          <w:rFonts w:ascii="inherit" w:hAnsi="inherit" w:cs="Times New Roman"/>
        </w:rPr>
        <w:t xml:space="preserve"> des activit</w:t>
      </w:r>
      <w:r w:rsidR="008A5FC6">
        <w:rPr>
          <w:rFonts w:ascii="inherit" w:hAnsi="inherit" w:cs="Times New Roman" w:hint="eastAsia"/>
        </w:rPr>
        <w:t>é</w:t>
      </w:r>
      <w:r w:rsidR="008A5FC6">
        <w:rPr>
          <w:rFonts w:ascii="inherit" w:hAnsi="inherit" w:cs="Times New Roman"/>
        </w:rPr>
        <w:t>s</w:t>
      </w:r>
    </w:p>
    <w:p w14:paraId="5EEFA10D" w14:textId="4AEEC2D6" w:rsidR="00BB71A9" w:rsidRPr="00AB58E1" w:rsidRDefault="00BB71A9" w:rsidP="002474CE">
      <w:pPr>
        <w:spacing w:line="312" w:lineRule="auto"/>
        <w:ind w:left="1584"/>
        <w:rPr>
          <w:rFonts w:ascii="inherit" w:hAnsi="inherit" w:cs="Times New Roman" w:hint="eastAsia"/>
        </w:rPr>
      </w:pPr>
      <w:r w:rsidRPr="00AB58E1">
        <w:rPr>
          <w:rFonts w:ascii="inherit" w:hAnsi="inherit" w:cs="Times New Roman"/>
        </w:rPr>
        <w:t xml:space="preserve">2. </w:t>
      </w:r>
      <w:r w:rsidR="000B5CA5">
        <w:rPr>
          <w:rFonts w:ascii="inherit" w:hAnsi="inherit" w:cs="Times New Roman"/>
        </w:rPr>
        <w:t>Cahier des Charges</w:t>
      </w:r>
    </w:p>
    <w:p w14:paraId="2A0252DB" w14:textId="70C8FC8D" w:rsidR="00BB71A9" w:rsidRPr="00AB58E1" w:rsidRDefault="00BB71A9" w:rsidP="0DC8F8A8">
      <w:pPr>
        <w:spacing w:line="312" w:lineRule="auto"/>
        <w:ind w:left="1584"/>
        <w:rPr>
          <w:rFonts w:ascii="inherit" w:hAnsi="inherit" w:cs="Times New Roman" w:hint="eastAsia"/>
          <w:lang w:val="fr-FR"/>
        </w:rPr>
      </w:pPr>
      <w:r w:rsidRPr="0DC8F8A8">
        <w:rPr>
          <w:rFonts w:ascii="inherit" w:hAnsi="inherit" w:cs="Times New Roman"/>
          <w:lang w:val="fr-FR"/>
        </w:rPr>
        <w:t xml:space="preserve">3. </w:t>
      </w:r>
      <w:r w:rsidR="00992D73" w:rsidRPr="0DC8F8A8">
        <w:rPr>
          <w:rFonts w:ascii="inherit" w:hAnsi="inherit" w:cs="Times New Roman"/>
          <w:lang w:val="fr-FR"/>
        </w:rPr>
        <w:t xml:space="preserve">BOQ </w:t>
      </w:r>
      <w:r w:rsidR="006404FA" w:rsidRPr="0DC8F8A8">
        <w:rPr>
          <w:rFonts w:ascii="inherit" w:hAnsi="inherit" w:cs="Times New Roman"/>
          <w:lang w:val="fr-FR"/>
        </w:rPr>
        <w:t xml:space="preserve">des travaux (format </w:t>
      </w:r>
      <w:proofErr w:type="spellStart"/>
      <w:r w:rsidR="006404FA" w:rsidRPr="0DC8F8A8">
        <w:rPr>
          <w:rFonts w:ascii="inherit" w:hAnsi="inherit" w:cs="Times New Roman"/>
          <w:lang w:val="fr-FR"/>
        </w:rPr>
        <w:t>excel</w:t>
      </w:r>
      <w:proofErr w:type="spellEnd"/>
      <w:r w:rsidR="006404FA" w:rsidRPr="0DC8F8A8">
        <w:rPr>
          <w:rFonts w:ascii="inherit" w:hAnsi="inherit" w:cs="Times New Roman"/>
          <w:lang w:val="fr-FR"/>
        </w:rPr>
        <w:t>)</w:t>
      </w:r>
    </w:p>
    <w:p w14:paraId="36315AF3" w14:textId="69A38FC9" w:rsidR="00BB71A9" w:rsidRDefault="00BB71A9" w:rsidP="002474CE">
      <w:pPr>
        <w:spacing w:line="312" w:lineRule="auto"/>
        <w:ind w:left="1584"/>
        <w:rPr>
          <w:rFonts w:ascii="inherit" w:hAnsi="inherit" w:cs="Times New Roman" w:hint="eastAsia"/>
        </w:rPr>
      </w:pPr>
      <w:r w:rsidRPr="00AB58E1">
        <w:rPr>
          <w:rFonts w:ascii="inherit" w:hAnsi="inherit" w:cs="Times New Roman"/>
        </w:rPr>
        <w:t xml:space="preserve">4. </w:t>
      </w:r>
      <w:r w:rsidR="006404FA">
        <w:rPr>
          <w:rFonts w:ascii="inherit" w:hAnsi="inherit" w:cs="Times New Roman"/>
        </w:rPr>
        <w:t xml:space="preserve">Liste de </w:t>
      </w:r>
      <w:r w:rsidR="00CE00E1">
        <w:rPr>
          <w:rFonts w:ascii="inherit" w:hAnsi="inherit" w:cs="Times New Roman"/>
        </w:rPr>
        <w:t>matériels</w:t>
      </w:r>
      <w:r w:rsidR="006404FA">
        <w:rPr>
          <w:rFonts w:ascii="inherit" w:hAnsi="inherit" w:cs="Times New Roman"/>
        </w:rPr>
        <w:t xml:space="preserve"> manquant pour les travaux</w:t>
      </w:r>
    </w:p>
    <w:p w14:paraId="202AF489" w14:textId="77777777" w:rsidR="00692C2C" w:rsidRDefault="00692C2C" w:rsidP="002474CE">
      <w:pPr>
        <w:spacing w:line="312" w:lineRule="auto"/>
        <w:ind w:left="864"/>
        <w:rPr>
          <w:rFonts w:ascii="inherit" w:hAnsi="inherit" w:cs="Times New Roman" w:hint="eastAsia"/>
          <w:b/>
        </w:rPr>
      </w:pPr>
    </w:p>
    <w:p w14:paraId="5115D350" w14:textId="7F767EB3" w:rsidR="00692C2C" w:rsidRPr="00AB58E1" w:rsidRDefault="00692C2C" w:rsidP="002474CE">
      <w:pPr>
        <w:spacing w:line="312" w:lineRule="auto"/>
        <w:ind w:left="1440"/>
        <w:rPr>
          <w:rFonts w:ascii="inherit" w:hAnsi="inherit" w:cs="Times New Roman" w:hint="eastAsia"/>
          <w:b/>
        </w:rPr>
      </w:pPr>
      <w:r w:rsidRPr="00AB58E1">
        <w:rPr>
          <w:rFonts w:ascii="inherit" w:hAnsi="inherit" w:cs="Times New Roman"/>
          <w:b/>
        </w:rPr>
        <w:t>Section I</w:t>
      </w:r>
      <w:r>
        <w:rPr>
          <w:rFonts w:ascii="inherit" w:hAnsi="inherit" w:cs="Times New Roman"/>
          <w:b/>
        </w:rPr>
        <w:t>II</w:t>
      </w:r>
      <w:r w:rsidRPr="00AB58E1">
        <w:rPr>
          <w:rFonts w:ascii="inherit" w:hAnsi="inherit" w:cs="Times New Roman"/>
          <w:b/>
        </w:rPr>
        <w:t xml:space="preserve"> - </w:t>
      </w:r>
    </w:p>
    <w:p w14:paraId="6C58048E" w14:textId="50AA8E11" w:rsidR="00BB71A9" w:rsidRPr="00AB58E1" w:rsidRDefault="00503572" w:rsidP="002474CE">
      <w:pPr>
        <w:spacing w:line="312" w:lineRule="auto"/>
        <w:ind w:left="1584"/>
        <w:rPr>
          <w:rFonts w:ascii="inherit" w:hAnsi="inherit" w:cs="Times New Roman" w:hint="eastAsia"/>
          <w:lang w:val="fr-FR"/>
        </w:rPr>
      </w:pPr>
      <w:r w:rsidRPr="00AB58E1">
        <w:rPr>
          <w:rFonts w:ascii="inherit" w:hAnsi="inherit" w:cs="Times New Roman"/>
          <w:lang w:val="fr-FR"/>
        </w:rPr>
        <w:t xml:space="preserve">Annexe 1 – </w:t>
      </w:r>
      <w:r w:rsidR="006404FA">
        <w:rPr>
          <w:rFonts w:ascii="inherit" w:hAnsi="inherit" w:cs="Times New Roman"/>
          <w:lang w:val="fr-FR"/>
        </w:rPr>
        <w:t>Code de conduite des Fournisseurs</w:t>
      </w:r>
    </w:p>
    <w:p w14:paraId="78F3E47F" w14:textId="6AF8D745" w:rsidR="00503572" w:rsidRPr="00CE00E1" w:rsidRDefault="00C34F1B" w:rsidP="002474CE">
      <w:pPr>
        <w:spacing w:line="312" w:lineRule="auto"/>
        <w:ind w:left="1584"/>
        <w:rPr>
          <w:rFonts w:ascii="inherit" w:hAnsi="inherit" w:cs="Times New Roman" w:hint="eastAsia"/>
          <w:lang w:val="fr-FR"/>
        </w:rPr>
      </w:pPr>
      <w:r w:rsidRPr="00CE00E1">
        <w:rPr>
          <w:rFonts w:ascii="inherit" w:hAnsi="inherit" w:cs="Times New Roman"/>
          <w:lang w:val="fr-FR"/>
        </w:rPr>
        <w:t xml:space="preserve">Annexe 2 </w:t>
      </w:r>
      <w:r w:rsidR="006404FA" w:rsidRPr="00CE00E1">
        <w:rPr>
          <w:rFonts w:ascii="inherit" w:hAnsi="inherit" w:cs="Times New Roman"/>
          <w:lang w:val="fr-FR"/>
        </w:rPr>
        <w:t>–</w:t>
      </w:r>
      <w:r w:rsidRPr="00CE00E1">
        <w:rPr>
          <w:rFonts w:ascii="inherit" w:hAnsi="inherit" w:cs="Times New Roman"/>
          <w:lang w:val="fr-FR"/>
        </w:rPr>
        <w:t xml:space="preserve"> </w:t>
      </w:r>
      <w:r w:rsidR="006404FA" w:rsidRPr="00CE00E1">
        <w:rPr>
          <w:rFonts w:ascii="inherit" w:hAnsi="inherit" w:cs="Times New Roman"/>
          <w:lang w:val="fr-FR"/>
        </w:rPr>
        <w:t>Termes et condition</w:t>
      </w:r>
      <w:r w:rsidR="00CE00E1" w:rsidRPr="00CE00E1">
        <w:rPr>
          <w:rFonts w:ascii="inherit" w:hAnsi="inherit" w:cs="Times New Roman"/>
          <w:lang w:val="fr-FR"/>
        </w:rPr>
        <w:t>s</w:t>
      </w:r>
      <w:r w:rsidR="00CE00E1">
        <w:rPr>
          <w:rFonts w:ascii="inherit" w:hAnsi="inherit" w:cs="Times New Roman"/>
          <w:lang w:val="fr-FR"/>
        </w:rPr>
        <w:t xml:space="preserve"> d’achat de la CRS</w:t>
      </w:r>
    </w:p>
    <w:p w14:paraId="658630AC" w14:textId="35E3AED9" w:rsidR="00AC0AEA" w:rsidRPr="00CE00E1" w:rsidRDefault="00AC0AEA" w:rsidP="002474CE">
      <w:pPr>
        <w:spacing w:line="312" w:lineRule="auto"/>
        <w:ind w:left="1584"/>
        <w:rPr>
          <w:rFonts w:ascii="inherit" w:hAnsi="inherit" w:cs="Times New Roman" w:hint="eastAsia"/>
          <w:lang w:val="fr-FR"/>
        </w:rPr>
      </w:pPr>
      <w:r w:rsidRPr="00CE00E1">
        <w:rPr>
          <w:rFonts w:ascii="inherit" w:hAnsi="inherit" w:cs="Times New Roman"/>
          <w:lang w:val="fr-FR"/>
        </w:rPr>
        <w:t xml:space="preserve">Annexe 3 </w:t>
      </w:r>
      <w:r w:rsidR="00CE00E1">
        <w:rPr>
          <w:rFonts w:ascii="inherit" w:hAnsi="inherit" w:cs="Times New Roman"/>
          <w:lang w:val="fr-FR"/>
        </w:rPr>
        <w:t>–</w:t>
      </w:r>
      <w:r w:rsidRPr="00CE00E1">
        <w:rPr>
          <w:rFonts w:ascii="inherit" w:hAnsi="inherit" w:cs="Times New Roman"/>
          <w:lang w:val="fr-FR"/>
        </w:rPr>
        <w:t xml:space="preserve"> </w:t>
      </w:r>
      <w:r w:rsidR="00CE00E1">
        <w:rPr>
          <w:rFonts w:ascii="inherit" w:hAnsi="inherit" w:cs="Times New Roman"/>
          <w:lang w:val="fr-FR"/>
        </w:rPr>
        <w:t>Politique de la sauvegarde de la CRS</w:t>
      </w:r>
    </w:p>
    <w:p w14:paraId="141C16C5" w14:textId="14A2449B" w:rsidR="00F822BF" w:rsidRPr="00AB58E1" w:rsidRDefault="00F822BF" w:rsidP="003C2B02">
      <w:pPr>
        <w:spacing w:line="312" w:lineRule="auto"/>
        <w:rPr>
          <w:rFonts w:ascii="inherit" w:hAnsi="inherit" w:cs="Times New Roman" w:hint="eastAsia"/>
        </w:rPr>
      </w:pPr>
      <w:r w:rsidRPr="00AB58E1">
        <w:rPr>
          <w:rFonts w:ascii="inherit" w:hAnsi="inherit" w:cs="Times New Roman"/>
        </w:rPr>
        <w:br w:type="page"/>
      </w:r>
    </w:p>
    <w:p w14:paraId="52B06BE8" w14:textId="2B28A34A" w:rsidR="00B071CF" w:rsidRPr="00902F3C" w:rsidRDefault="00B071CF" w:rsidP="003C2B02">
      <w:pPr>
        <w:spacing w:line="312" w:lineRule="auto"/>
        <w:rPr>
          <w:rFonts w:ascii="inherit" w:hAnsi="inherit" w:cs="Times New Roman" w:hint="eastAsia"/>
          <w:b/>
          <w:bCs/>
        </w:rPr>
      </w:pPr>
      <w:r w:rsidRPr="00902F3C">
        <w:rPr>
          <w:rFonts w:ascii="inherit" w:hAnsi="inherit" w:cs="Times New Roman"/>
          <w:b/>
          <w:bCs/>
        </w:rPr>
        <w:lastRenderedPageBreak/>
        <w:t xml:space="preserve">Section </w:t>
      </w:r>
      <w:r w:rsidR="004229DF" w:rsidRPr="00902F3C">
        <w:rPr>
          <w:rFonts w:ascii="inherit" w:hAnsi="inherit" w:cs="Times New Roman"/>
          <w:b/>
          <w:bCs/>
        </w:rPr>
        <w:t>I. Informations générales</w:t>
      </w:r>
    </w:p>
    <w:tbl>
      <w:tblPr>
        <w:tblStyle w:val="Grilledutableau"/>
        <w:tblW w:w="5000" w:type="pct"/>
        <w:tblLook w:val="04A0" w:firstRow="1" w:lastRow="0" w:firstColumn="1" w:lastColumn="0" w:noHBand="0" w:noVBand="1"/>
      </w:tblPr>
      <w:tblGrid>
        <w:gridCol w:w="2091"/>
        <w:gridCol w:w="8925"/>
      </w:tblGrid>
      <w:tr w:rsidR="0066426C" w:rsidRPr="00AB58E1" w14:paraId="02AC516B" w14:textId="77777777" w:rsidTr="0DC8F8A8">
        <w:tc>
          <w:tcPr>
            <w:tcW w:w="949" w:type="pct"/>
          </w:tcPr>
          <w:p w14:paraId="74137C32" w14:textId="4A5D6E9F" w:rsidR="0066426C" w:rsidRPr="00AB58E1" w:rsidRDefault="00F547CE" w:rsidP="00605558">
            <w:pPr>
              <w:spacing w:before="120" w:after="120" w:line="312" w:lineRule="auto"/>
              <w:rPr>
                <w:rFonts w:ascii="inherit" w:hAnsi="inherit" w:cstheme="majorHAnsi" w:hint="eastAsia"/>
                <w:b/>
              </w:rPr>
            </w:pPr>
            <w:r w:rsidRPr="00AB58E1">
              <w:rPr>
                <w:rFonts w:ascii="inherit" w:hAnsi="inherit" w:cstheme="majorHAnsi"/>
                <w:b/>
              </w:rPr>
              <w:t>Contexte</w:t>
            </w:r>
          </w:p>
        </w:tc>
        <w:tc>
          <w:tcPr>
            <w:tcW w:w="4051" w:type="pct"/>
          </w:tcPr>
          <w:p w14:paraId="405B0332" w14:textId="5220DEC0" w:rsidR="00CC3D0A" w:rsidRPr="00B8438C" w:rsidRDefault="00CC3D0A" w:rsidP="00CC3D0A">
            <w:pPr>
              <w:pStyle w:val="CRSText"/>
              <w:jc w:val="both"/>
              <w:rPr>
                <w:rFonts w:ascii="inherit" w:hAnsi="inherit" w:cstheme="majorBidi" w:hint="eastAsia"/>
                <w:sz w:val="22"/>
                <w:szCs w:val="22"/>
                <w:lang w:val="fr-FR"/>
              </w:rPr>
            </w:pPr>
            <w:r w:rsidRPr="00B8438C">
              <w:rPr>
                <w:rFonts w:ascii="inherit" w:hAnsi="inherit" w:cstheme="majorBidi"/>
                <w:sz w:val="22"/>
                <w:szCs w:val="22"/>
                <w:lang w:val="fr-FR"/>
              </w:rPr>
              <w:t>Le secteur EPAH, en Haïti déjà déficient s’est vu encore plus fragilisé par le passage du séisme du 14 Aout dernier</w:t>
            </w:r>
            <w:r w:rsidR="00D34012" w:rsidRPr="00B8438C">
              <w:rPr>
                <w:rFonts w:ascii="inherit" w:hAnsi="inherit" w:cstheme="majorBidi"/>
                <w:sz w:val="22"/>
                <w:szCs w:val="22"/>
                <w:lang w:val="fr-FR"/>
              </w:rPr>
              <w:t xml:space="preserve"> </w:t>
            </w:r>
            <w:r w:rsidRPr="00B8438C">
              <w:rPr>
                <w:rFonts w:ascii="inherit" w:hAnsi="inherit" w:cstheme="majorBidi"/>
                <w:sz w:val="22"/>
                <w:szCs w:val="22"/>
                <w:lang w:val="fr-FR"/>
              </w:rPr>
              <w:t>2021, qui a causé des dommages sévères dans plusieurs secteurs notamment dans le secteur d’Eau Potable Hygiène et de l’Assainissement. En effet, pour une couverture ordinairement faible de la population en matière d’alimentation en eau potable, beaucoup de SAEP (Système d’Approvisionnement en Eau Potable) et des points d’eau ont été endommagés, aggravant ainsi une situation antérieurement plus que critique. Notons que plusieurs sources d’eau captées pour distribuer l’eau à travers les SAEP souffraient d’une baisse drastique dues aux phénomènes du changement climatique et catastrophe Naturels. Cette situation s’est vue beaucoup plus détériorée avec la récente remontée du choléra.</w:t>
            </w:r>
          </w:p>
          <w:p w14:paraId="68E0310E" w14:textId="19F4869F" w:rsidR="00CC3D0A" w:rsidRPr="00B8438C" w:rsidRDefault="00CC3D0A" w:rsidP="00CC3D0A">
            <w:pPr>
              <w:pStyle w:val="CRSText"/>
              <w:jc w:val="both"/>
              <w:rPr>
                <w:rFonts w:ascii="inherit" w:hAnsi="inherit" w:cstheme="majorBidi" w:hint="eastAsia"/>
                <w:sz w:val="22"/>
                <w:szCs w:val="22"/>
                <w:lang w:val="fr-FR"/>
              </w:rPr>
            </w:pPr>
            <w:r w:rsidRPr="00B8438C">
              <w:rPr>
                <w:rFonts w:ascii="inherit" w:hAnsi="inherit" w:cstheme="majorBidi"/>
                <w:sz w:val="22"/>
                <w:szCs w:val="22"/>
                <w:lang w:val="fr-FR"/>
              </w:rPr>
              <w:t xml:space="preserve">En réponse au passage de ce cataclysme, la </w:t>
            </w:r>
            <w:proofErr w:type="spellStart"/>
            <w:r w:rsidRPr="00B8438C">
              <w:rPr>
                <w:rFonts w:ascii="inherit" w:hAnsi="inherit" w:cstheme="majorBidi"/>
                <w:sz w:val="22"/>
                <w:szCs w:val="22"/>
                <w:lang w:val="fr-FR"/>
              </w:rPr>
              <w:t>Catholic</w:t>
            </w:r>
            <w:proofErr w:type="spellEnd"/>
            <w:r w:rsidRPr="00B8438C">
              <w:rPr>
                <w:rFonts w:ascii="inherit" w:hAnsi="inherit" w:cstheme="majorBidi"/>
                <w:sz w:val="22"/>
                <w:szCs w:val="22"/>
                <w:lang w:val="fr-FR"/>
              </w:rPr>
              <w:t xml:space="preserve"> Relief Services (CRS) est en train d’implémenter un projet WASH dans le département de la Grand-Anse, plus particulièrement au niveau des communes de </w:t>
            </w:r>
            <w:proofErr w:type="spellStart"/>
            <w:r w:rsidRPr="00B8438C">
              <w:rPr>
                <w:rFonts w:ascii="inherit" w:hAnsi="inherit" w:cstheme="majorBidi"/>
                <w:sz w:val="22"/>
                <w:szCs w:val="22"/>
                <w:lang w:val="fr-FR"/>
              </w:rPr>
              <w:t>Pestel</w:t>
            </w:r>
            <w:proofErr w:type="spellEnd"/>
            <w:r w:rsidRPr="00B8438C">
              <w:rPr>
                <w:rFonts w:ascii="inherit" w:hAnsi="inherit" w:cstheme="majorBidi"/>
                <w:sz w:val="22"/>
                <w:szCs w:val="22"/>
                <w:lang w:val="fr-FR"/>
              </w:rPr>
              <w:t>, Corail et Beaumont, qui sont vulnérables aux choleras, aux épidémies et d’autres maladies d’origine hydriques en raison de mauvaises conditions d’approvisionnements en eau et assainissement. Ce projet dénommé « KANARI » vise à permettre aux ménages et aux communautés touchés par le choléra et le tremblement de terre d’avoir un meilleur accès à l’eau potable afin de protéger leur santé et leur dignité.</w:t>
            </w:r>
          </w:p>
          <w:p w14:paraId="2A907384" w14:textId="475B5F4B" w:rsidR="0091424E" w:rsidRPr="00AB58E1" w:rsidRDefault="00CC3D0A" w:rsidP="00CC3D0A">
            <w:pPr>
              <w:pStyle w:val="CRSText"/>
              <w:jc w:val="both"/>
              <w:rPr>
                <w:rFonts w:ascii="inherit" w:eastAsia="Times New Roman" w:hAnsi="inherit" w:cs="Times New Roman"/>
                <w:sz w:val="22"/>
                <w:szCs w:val="22"/>
                <w:lang w:val="fr-FR"/>
              </w:rPr>
            </w:pPr>
            <w:r w:rsidRPr="00B8438C">
              <w:rPr>
                <w:rFonts w:ascii="inherit" w:hAnsi="inherit" w:cstheme="majorBidi"/>
                <w:sz w:val="22"/>
                <w:szCs w:val="22"/>
                <w:lang w:val="fr-FR"/>
              </w:rPr>
              <w:t>Le projet compte construire des kiosques pour l’installation des systèmes de traitement de l’eau- traité de Water Mission (LWTS) pouvant aider les communautés cibles avoir accès l’eau potable avec toute quiétude.</w:t>
            </w:r>
          </w:p>
        </w:tc>
      </w:tr>
      <w:tr w:rsidR="00324561" w:rsidRPr="00AB58E1" w14:paraId="26721111" w14:textId="77777777" w:rsidTr="0DC8F8A8">
        <w:tc>
          <w:tcPr>
            <w:tcW w:w="949" w:type="pct"/>
          </w:tcPr>
          <w:p w14:paraId="10AE6B5F" w14:textId="672484F2" w:rsidR="00324561" w:rsidRPr="00AB58E1" w:rsidRDefault="00324561" w:rsidP="00605558">
            <w:pPr>
              <w:spacing w:before="120" w:after="120" w:line="312" w:lineRule="auto"/>
              <w:rPr>
                <w:rFonts w:ascii="inherit" w:hAnsi="inherit" w:cstheme="majorHAnsi" w:hint="eastAsia"/>
                <w:b/>
              </w:rPr>
            </w:pPr>
            <w:r w:rsidRPr="00AB58E1">
              <w:rPr>
                <w:rFonts w:ascii="inherit" w:hAnsi="inherit" w:cstheme="majorHAnsi"/>
                <w:b/>
              </w:rPr>
              <w:t xml:space="preserve">Présentation de la demande </w:t>
            </w:r>
          </w:p>
        </w:tc>
        <w:tc>
          <w:tcPr>
            <w:tcW w:w="4051" w:type="pct"/>
          </w:tcPr>
          <w:p w14:paraId="14F14608" w14:textId="614D2702" w:rsidR="00EF2E5A" w:rsidRPr="00AB58E1" w:rsidRDefault="009B73A4" w:rsidP="009B73A4">
            <w:pPr>
              <w:spacing w:before="120" w:after="120" w:line="312" w:lineRule="auto"/>
              <w:jc w:val="both"/>
              <w:rPr>
                <w:rFonts w:ascii="inherit" w:hAnsi="inherit" w:cstheme="majorBidi" w:hint="eastAsia"/>
                <w:lang w:val="fr-FR"/>
              </w:rPr>
            </w:pPr>
            <w:r w:rsidRPr="009B73A4">
              <w:rPr>
                <w:rFonts w:ascii="inherit" w:hAnsi="inherit" w:cstheme="majorBidi"/>
                <w:lang w:val="fr-FR"/>
              </w:rPr>
              <w:t>Travaux de construction de</w:t>
            </w:r>
            <w:r>
              <w:rPr>
                <w:rFonts w:ascii="inherit" w:hAnsi="inherit" w:cstheme="majorBidi"/>
                <w:lang w:val="fr-FR"/>
              </w:rPr>
              <w:t xml:space="preserve"> </w:t>
            </w:r>
            <w:r w:rsidRPr="009B73A4">
              <w:rPr>
                <w:rFonts w:ascii="inherit" w:hAnsi="inherit" w:cstheme="majorBidi"/>
                <w:lang w:val="fr-FR"/>
              </w:rPr>
              <w:t>5 kiosques et l'installation de</w:t>
            </w:r>
            <w:r>
              <w:rPr>
                <w:rFonts w:ascii="inherit" w:hAnsi="inherit" w:cstheme="majorBidi"/>
                <w:lang w:val="fr-FR"/>
              </w:rPr>
              <w:t xml:space="preserve"> </w:t>
            </w:r>
            <w:r w:rsidRPr="009B73A4">
              <w:rPr>
                <w:rFonts w:ascii="inherit" w:hAnsi="inherit" w:cstheme="majorBidi"/>
                <w:lang w:val="fr-FR"/>
              </w:rPr>
              <w:t>5 systèmes Water Mission</w:t>
            </w:r>
            <w:r>
              <w:rPr>
                <w:rFonts w:ascii="inherit" w:hAnsi="inherit" w:cstheme="majorBidi"/>
                <w:lang w:val="fr-FR"/>
              </w:rPr>
              <w:t xml:space="preserve"> </w:t>
            </w:r>
            <w:r w:rsidRPr="009B73A4">
              <w:rPr>
                <w:rFonts w:ascii="inherit" w:hAnsi="inherit" w:cstheme="majorBidi"/>
                <w:lang w:val="fr-FR"/>
              </w:rPr>
              <w:t>avec Energie Solaire dans les</w:t>
            </w:r>
            <w:r>
              <w:rPr>
                <w:rFonts w:ascii="inherit" w:hAnsi="inherit" w:cstheme="majorBidi"/>
                <w:lang w:val="fr-FR"/>
              </w:rPr>
              <w:t xml:space="preserve"> </w:t>
            </w:r>
            <w:r w:rsidRPr="009B73A4">
              <w:rPr>
                <w:rFonts w:ascii="inherit" w:hAnsi="inherit" w:cstheme="majorBidi"/>
                <w:lang w:val="fr-FR"/>
              </w:rPr>
              <w:t xml:space="preserve">communes de </w:t>
            </w:r>
            <w:proofErr w:type="spellStart"/>
            <w:r w:rsidRPr="009B73A4">
              <w:rPr>
                <w:rFonts w:ascii="inherit" w:hAnsi="inherit" w:cstheme="majorBidi"/>
                <w:lang w:val="fr-FR"/>
              </w:rPr>
              <w:t>Pestel</w:t>
            </w:r>
            <w:proofErr w:type="spellEnd"/>
            <w:r w:rsidRPr="009B73A4">
              <w:rPr>
                <w:rFonts w:ascii="inherit" w:hAnsi="inherit" w:cstheme="majorBidi"/>
                <w:lang w:val="fr-FR"/>
              </w:rPr>
              <w:t>, de</w:t>
            </w:r>
            <w:r>
              <w:rPr>
                <w:rFonts w:ascii="inherit" w:hAnsi="inherit" w:cstheme="majorBidi"/>
                <w:lang w:val="fr-FR"/>
              </w:rPr>
              <w:t xml:space="preserve"> </w:t>
            </w:r>
            <w:r w:rsidRPr="009B73A4">
              <w:rPr>
                <w:rFonts w:ascii="inherit" w:hAnsi="inherit" w:cstheme="majorBidi"/>
                <w:lang w:val="fr-FR"/>
              </w:rPr>
              <w:t>Corail et de</w:t>
            </w:r>
            <w:r>
              <w:rPr>
                <w:rFonts w:ascii="inherit" w:hAnsi="inherit" w:cstheme="majorBidi"/>
                <w:lang w:val="fr-FR"/>
              </w:rPr>
              <w:t xml:space="preserve"> </w:t>
            </w:r>
            <w:r w:rsidRPr="009B73A4">
              <w:rPr>
                <w:rFonts w:ascii="inherit" w:hAnsi="inherit" w:cstheme="majorBidi"/>
                <w:lang w:val="fr-FR"/>
              </w:rPr>
              <w:t>Beaumont.</w:t>
            </w:r>
            <w:r>
              <w:rPr>
                <w:rFonts w:ascii="inherit" w:hAnsi="inherit" w:cstheme="majorBidi"/>
                <w:lang w:val="fr-FR"/>
              </w:rPr>
              <w:t xml:space="preserve"> </w:t>
            </w:r>
            <w:r w:rsidR="00881FAA" w:rsidRPr="00AB58E1">
              <w:rPr>
                <w:rFonts w:ascii="inherit" w:hAnsi="inherit" w:cstheme="majorBidi"/>
                <w:lang w:val="fr-FR"/>
              </w:rPr>
              <w:t>L’</w:t>
            </w:r>
            <w:r w:rsidR="00DC6248" w:rsidRPr="00AB58E1">
              <w:rPr>
                <w:rFonts w:ascii="inherit" w:hAnsi="inherit" w:cstheme="majorBidi"/>
                <w:lang w:val="fr-FR"/>
              </w:rPr>
              <w:t xml:space="preserve">ANNEXE-A pour plus de </w:t>
            </w:r>
            <w:r w:rsidR="0092160E" w:rsidRPr="00AB58E1">
              <w:rPr>
                <w:rFonts w:ascii="inherit" w:hAnsi="inherit" w:cstheme="majorBidi"/>
                <w:lang w:val="fr-FR"/>
              </w:rPr>
              <w:t>précision</w:t>
            </w:r>
            <w:r w:rsidR="00DC6248" w:rsidRPr="00AB58E1">
              <w:rPr>
                <w:rFonts w:ascii="inherit" w:hAnsi="inherit" w:cstheme="majorBidi"/>
                <w:lang w:val="fr-FR"/>
              </w:rPr>
              <w:t xml:space="preserve"> sur les quan</w:t>
            </w:r>
            <w:r w:rsidR="0092160E" w:rsidRPr="00AB58E1">
              <w:rPr>
                <w:rFonts w:ascii="inherit" w:hAnsi="inherit" w:cstheme="majorBidi"/>
                <w:lang w:val="fr-FR"/>
              </w:rPr>
              <w:t xml:space="preserve">tités à </w:t>
            </w:r>
            <w:r w:rsidR="004A2E55">
              <w:rPr>
                <w:rFonts w:ascii="inherit" w:hAnsi="inherit" w:cstheme="majorBidi"/>
                <w:lang w:val="fr-FR"/>
              </w:rPr>
              <w:t>construir</w:t>
            </w:r>
            <w:r w:rsidR="004A2E55">
              <w:rPr>
                <w:rFonts w:ascii="inherit" w:hAnsi="inherit" w:cstheme="majorBidi" w:hint="eastAsia"/>
                <w:lang w:val="fr-FR"/>
              </w:rPr>
              <w:t>e</w:t>
            </w:r>
            <w:r w:rsidR="0D32ECAF" w:rsidRPr="00AB58E1">
              <w:rPr>
                <w:rFonts w:ascii="inherit" w:hAnsi="inherit" w:cstheme="majorBidi"/>
                <w:lang w:val="fr-FR"/>
              </w:rPr>
              <w:t xml:space="preserve"> </w:t>
            </w:r>
            <w:r w:rsidR="0092160E" w:rsidRPr="00AB58E1">
              <w:rPr>
                <w:rFonts w:ascii="inherit" w:hAnsi="inherit" w:cstheme="majorBidi"/>
                <w:lang w:val="fr-FR"/>
              </w:rPr>
              <w:t>par commune.</w:t>
            </w:r>
          </w:p>
          <w:p w14:paraId="0E59CF4A" w14:textId="6C17F14D" w:rsidR="00AA416A" w:rsidRPr="00AB58E1" w:rsidRDefault="00AA416A" w:rsidP="3F04EBF3">
            <w:pPr>
              <w:spacing w:before="120" w:after="120" w:line="312" w:lineRule="auto"/>
              <w:rPr>
                <w:rFonts w:ascii="inherit" w:hAnsi="inherit" w:cstheme="majorBidi" w:hint="eastAsia"/>
                <w:lang w:val="fr-FR"/>
              </w:rPr>
            </w:pPr>
            <w:r w:rsidRPr="00AB58E1">
              <w:rPr>
                <w:rFonts w:ascii="inherit" w:hAnsi="inherit" w:cstheme="majorBidi"/>
                <w:b/>
                <w:bCs/>
                <w:lang w:val="fr-FR"/>
              </w:rPr>
              <w:t xml:space="preserve">A l’issu </w:t>
            </w:r>
            <w:r w:rsidR="00013C48" w:rsidRPr="00AB58E1">
              <w:rPr>
                <w:rFonts w:ascii="inherit" w:hAnsi="inherit" w:cstheme="majorBidi"/>
                <w:b/>
                <w:bCs/>
                <w:lang w:val="fr-FR"/>
              </w:rPr>
              <w:t>de l’évaluation</w:t>
            </w:r>
            <w:r w:rsidRPr="00AB58E1">
              <w:rPr>
                <w:rFonts w:ascii="inherit" w:hAnsi="inherit" w:cstheme="majorBidi"/>
                <w:b/>
                <w:bCs/>
                <w:lang w:val="fr-FR"/>
              </w:rPr>
              <w:t xml:space="preserve">, les contrats seront attribués aux fournisseurs </w:t>
            </w:r>
            <w:r w:rsidR="00032E75" w:rsidRPr="00AB58E1">
              <w:rPr>
                <w:rFonts w:ascii="inherit" w:hAnsi="inherit" w:cstheme="majorBidi"/>
                <w:b/>
                <w:bCs/>
                <w:lang w:val="fr-FR"/>
              </w:rPr>
              <w:t>les mieux-disants</w:t>
            </w:r>
            <w:r w:rsidRPr="00AB58E1">
              <w:rPr>
                <w:rFonts w:ascii="inherit" w:hAnsi="inherit" w:cstheme="majorBidi"/>
                <w:b/>
                <w:bCs/>
                <w:lang w:val="fr-FR"/>
              </w:rPr>
              <w:t xml:space="preserve"> techniquement et financièrement. Il Importe de noter que les contrats seront répartis par Lot, </w:t>
            </w:r>
            <w:r w:rsidRPr="00AB58E1">
              <w:rPr>
                <w:rFonts w:ascii="inherit" w:hAnsi="inherit" w:cstheme="majorBidi"/>
                <w:b/>
                <w:bCs/>
                <w:caps/>
                <w:lang w:val="fr-FR"/>
              </w:rPr>
              <w:t>un fournisseur gagnant par Lot.</w:t>
            </w:r>
          </w:p>
        </w:tc>
      </w:tr>
      <w:tr w:rsidR="0066426C" w:rsidRPr="00AB58E1" w14:paraId="73B9374D" w14:textId="77777777" w:rsidTr="0DC8F8A8">
        <w:tc>
          <w:tcPr>
            <w:tcW w:w="949" w:type="pct"/>
          </w:tcPr>
          <w:p w14:paraId="27BC2DC5" w14:textId="11C6728A" w:rsidR="0066426C" w:rsidRPr="00AB58E1" w:rsidRDefault="00C855A7" w:rsidP="00605558">
            <w:pPr>
              <w:spacing w:before="120" w:after="120" w:line="312" w:lineRule="auto"/>
              <w:rPr>
                <w:rFonts w:ascii="inherit" w:hAnsi="inherit" w:cstheme="majorHAnsi" w:hint="eastAsia"/>
                <w:b/>
              </w:rPr>
            </w:pPr>
            <w:r>
              <w:rPr>
                <w:rFonts w:ascii="inherit" w:hAnsi="inherit" w:cstheme="majorHAnsi"/>
                <w:b/>
              </w:rPr>
              <w:t>Termes et Conditions de la soumission</w:t>
            </w:r>
            <w:r w:rsidR="00FB7C8A">
              <w:rPr>
                <w:rFonts w:ascii="inherit" w:hAnsi="inherit" w:cstheme="majorHAnsi"/>
                <w:b/>
              </w:rPr>
              <w:t xml:space="preserve"> </w:t>
            </w:r>
          </w:p>
        </w:tc>
        <w:tc>
          <w:tcPr>
            <w:tcW w:w="4051" w:type="pct"/>
          </w:tcPr>
          <w:p w14:paraId="1ABF0605" w14:textId="77777777" w:rsidR="009F2DB9" w:rsidRPr="001C7D79" w:rsidRDefault="009F2DB9" w:rsidP="00C855A7">
            <w:pPr>
              <w:pStyle w:val="Paragraphedeliste"/>
              <w:numPr>
                <w:ilvl w:val="0"/>
                <w:numId w:val="11"/>
              </w:numPr>
              <w:spacing w:before="120" w:after="120" w:line="312" w:lineRule="auto"/>
              <w:ind w:hanging="643"/>
              <w:rPr>
                <w:rFonts w:ascii="inherit" w:hAnsi="inherit" w:cstheme="majorBidi" w:hint="eastAsia"/>
                <w:b/>
                <w:bCs/>
              </w:rPr>
            </w:pPr>
            <w:r w:rsidRPr="001C7D79">
              <w:rPr>
                <w:rFonts w:ascii="inherit" w:hAnsi="inherit" w:cstheme="majorBidi" w:hint="eastAsia"/>
                <w:b/>
                <w:bCs/>
              </w:rPr>
              <w:t>D</w:t>
            </w:r>
            <w:r w:rsidRPr="001C7D79">
              <w:rPr>
                <w:rFonts w:ascii="inherit" w:hAnsi="inherit" w:cstheme="majorBidi"/>
                <w:b/>
                <w:bCs/>
              </w:rPr>
              <w:t xml:space="preserve">ate limite pour la soumission </w:t>
            </w:r>
          </w:p>
          <w:p w14:paraId="7A8421C7" w14:textId="5DCBAF9E" w:rsidR="0066426C" w:rsidRDefault="0066426C" w:rsidP="3F04EBF3">
            <w:pPr>
              <w:spacing w:before="120" w:after="120" w:line="312" w:lineRule="auto"/>
              <w:rPr>
                <w:rFonts w:ascii="inherit" w:hAnsi="inherit" w:cs="Times New Roman" w:hint="eastAsia"/>
                <w:b/>
                <w:bCs/>
              </w:rPr>
            </w:pPr>
            <w:r w:rsidRPr="00AB58E1">
              <w:rPr>
                <w:rFonts w:ascii="inherit" w:hAnsi="inherit" w:cstheme="majorBidi"/>
              </w:rPr>
              <w:t>La date limite de réception des propositions est le</w:t>
            </w:r>
            <w:r w:rsidR="001059F6" w:rsidRPr="00AB58E1">
              <w:rPr>
                <w:rFonts w:ascii="inherit" w:hAnsi="inherit" w:cstheme="majorBidi"/>
              </w:rPr>
              <w:t xml:space="preserve"> </w:t>
            </w:r>
            <w:r w:rsidR="00B13C8F">
              <w:rPr>
                <w:rFonts w:ascii="inherit" w:hAnsi="inherit" w:cstheme="majorBidi"/>
                <w:b/>
                <w:bCs/>
              </w:rPr>
              <w:t>30</w:t>
            </w:r>
            <w:r w:rsidR="00122901">
              <w:rPr>
                <w:rFonts w:ascii="inherit" w:hAnsi="inherit" w:cstheme="majorBidi"/>
                <w:b/>
                <w:bCs/>
              </w:rPr>
              <w:t xml:space="preserve"> AOUT 2024</w:t>
            </w:r>
            <w:r w:rsidR="001059F6" w:rsidRPr="00AB58E1">
              <w:rPr>
                <w:rFonts w:ascii="inherit" w:hAnsi="inherit" w:cstheme="majorBidi"/>
              </w:rPr>
              <w:t xml:space="preserve">. </w:t>
            </w:r>
            <w:r w:rsidR="004641CC" w:rsidRPr="00AB58E1">
              <w:rPr>
                <w:rFonts w:ascii="inherit" w:hAnsi="inherit" w:cstheme="majorBidi"/>
              </w:rPr>
              <w:t>Voir l</w:t>
            </w:r>
            <w:r w:rsidR="00B577DE">
              <w:rPr>
                <w:rFonts w:ascii="inherit" w:hAnsi="inherit" w:cstheme="majorBidi"/>
              </w:rPr>
              <w:t xml:space="preserve">a section II </w:t>
            </w:r>
            <w:r w:rsidR="004641CC" w:rsidRPr="00AB58E1">
              <w:rPr>
                <w:rFonts w:ascii="inherit" w:hAnsi="inherit" w:cstheme="majorBidi"/>
              </w:rPr>
              <w:t xml:space="preserve">sur </w:t>
            </w:r>
            <w:r w:rsidR="00343A14" w:rsidRPr="00AB58E1">
              <w:rPr>
                <w:rFonts w:ascii="inherit" w:hAnsi="inherit" w:cstheme="majorBidi"/>
              </w:rPr>
              <w:t xml:space="preserve">la </w:t>
            </w:r>
            <w:r w:rsidR="00343A14" w:rsidRPr="00AB58E1">
              <w:rPr>
                <w:rFonts w:ascii="inherit" w:hAnsi="inherit" w:cs="Times New Roman"/>
                <w:b/>
                <w:bCs/>
              </w:rPr>
              <w:t>chronologique des événements liés à la proposition</w:t>
            </w:r>
          </w:p>
          <w:p w14:paraId="6CAC2203" w14:textId="17FA9B68" w:rsidR="009F2DB9" w:rsidRPr="001C7D79" w:rsidRDefault="009F2DB9" w:rsidP="00BE1B6A">
            <w:pPr>
              <w:pStyle w:val="Paragraphedeliste"/>
              <w:numPr>
                <w:ilvl w:val="0"/>
                <w:numId w:val="11"/>
              </w:numPr>
              <w:spacing w:before="120" w:after="0" w:line="312" w:lineRule="auto"/>
              <w:ind w:hanging="643"/>
              <w:rPr>
                <w:rFonts w:ascii="inherit" w:hAnsi="inherit" w:cs="Times New Roman" w:hint="eastAsia"/>
                <w:b/>
                <w:bCs/>
              </w:rPr>
            </w:pPr>
            <w:r w:rsidRPr="001C7D79">
              <w:rPr>
                <w:rFonts w:ascii="inherit" w:hAnsi="inherit" w:cs="Times New Roman" w:hint="eastAsia"/>
                <w:b/>
                <w:bCs/>
              </w:rPr>
              <w:t>L</w:t>
            </w:r>
            <w:r w:rsidRPr="001C7D79">
              <w:rPr>
                <w:rFonts w:ascii="inherit" w:hAnsi="inherit" w:cs="Times New Roman"/>
                <w:b/>
                <w:bCs/>
              </w:rPr>
              <w:t>angue</w:t>
            </w:r>
          </w:p>
          <w:p w14:paraId="4274283C" w14:textId="42698A83" w:rsidR="00B451F1" w:rsidRPr="00C855A7" w:rsidRDefault="00BD5C4C" w:rsidP="00BE1B6A">
            <w:pPr>
              <w:spacing w:after="120" w:line="312" w:lineRule="auto"/>
              <w:rPr>
                <w:rFonts w:ascii="inherit" w:hAnsi="inherit" w:cs="Times New Roman" w:hint="eastAsia"/>
              </w:rPr>
            </w:pPr>
            <w:r w:rsidRPr="00C855A7">
              <w:rPr>
                <w:rFonts w:ascii="inherit" w:hAnsi="inherit" w:cs="Times New Roman"/>
              </w:rPr>
              <w:t>Les proposition</w:t>
            </w:r>
            <w:r w:rsidRPr="00C855A7">
              <w:rPr>
                <w:rFonts w:ascii="inherit" w:hAnsi="inherit" w:cs="Times New Roman" w:hint="eastAsia"/>
              </w:rPr>
              <w:t>s</w:t>
            </w:r>
            <w:r w:rsidR="00B451F1" w:rsidRPr="00C855A7">
              <w:rPr>
                <w:rFonts w:ascii="inherit" w:hAnsi="inherit" w:cs="Times New Roman"/>
              </w:rPr>
              <w:t xml:space="preserve"> </w:t>
            </w:r>
            <w:r w:rsidR="00BF5987" w:rsidRPr="00C855A7">
              <w:rPr>
                <w:rFonts w:ascii="inherit" w:hAnsi="inherit" w:cs="Times New Roman"/>
              </w:rPr>
              <w:t>peuvent</w:t>
            </w:r>
            <w:r w:rsidR="00B451F1" w:rsidRPr="00C855A7">
              <w:rPr>
                <w:rFonts w:ascii="inherit" w:hAnsi="inherit" w:cs="Times New Roman"/>
              </w:rPr>
              <w:t xml:space="preserve"> </w:t>
            </w:r>
            <w:r w:rsidR="00BF5987" w:rsidRPr="00C855A7">
              <w:rPr>
                <w:rFonts w:ascii="inherit" w:hAnsi="inherit" w:cs="Times New Roman"/>
              </w:rPr>
              <w:t>être</w:t>
            </w:r>
            <w:r w:rsidR="00B451F1" w:rsidRPr="00C855A7">
              <w:rPr>
                <w:rFonts w:ascii="inherit" w:hAnsi="inherit" w:cs="Times New Roman"/>
              </w:rPr>
              <w:t xml:space="preserve"> en </w:t>
            </w:r>
            <w:r w:rsidR="001A3EC4" w:rsidRPr="00C855A7">
              <w:rPr>
                <w:rFonts w:ascii="inherit" w:hAnsi="inherit" w:cs="Times New Roman"/>
              </w:rPr>
              <w:t xml:space="preserve">langue </w:t>
            </w:r>
            <w:r w:rsidR="00BF5987" w:rsidRPr="00C855A7">
              <w:rPr>
                <w:rFonts w:ascii="inherit" w:hAnsi="inherit" w:cs="Times New Roman"/>
              </w:rPr>
              <w:t>Française</w:t>
            </w:r>
            <w:r w:rsidR="001A3EC4" w:rsidRPr="00C855A7">
              <w:rPr>
                <w:rFonts w:ascii="inherit" w:hAnsi="inherit" w:cs="Times New Roman"/>
              </w:rPr>
              <w:t xml:space="preserve"> ou Anglaise</w:t>
            </w:r>
          </w:p>
          <w:p w14:paraId="429469F2" w14:textId="03D6BCC2" w:rsidR="001A3EC4" w:rsidRPr="001C7D79" w:rsidRDefault="009D406C" w:rsidP="00C855A7">
            <w:pPr>
              <w:pStyle w:val="Paragraphedeliste"/>
              <w:numPr>
                <w:ilvl w:val="0"/>
                <w:numId w:val="11"/>
              </w:numPr>
              <w:spacing w:before="120" w:after="120" w:line="312" w:lineRule="auto"/>
              <w:ind w:hanging="643"/>
              <w:rPr>
                <w:rFonts w:ascii="inherit" w:hAnsi="inherit" w:cs="Times New Roman" w:hint="eastAsia"/>
                <w:b/>
                <w:bCs/>
              </w:rPr>
            </w:pPr>
            <w:r w:rsidRPr="001C7D79">
              <w:rPr>
                <w:rFonts w:ascii="inherit" w:hAnsi="inherit" w:cs="Times New Roman"/>
                <w:b/>
                <w:bCs/>
              </w:rPr>
              <w:t xml:space="preserve">Adresse </w:t>
            </w:r>
            <w:r w:rsidR="00C855A7" w:rsidRPr="001C7D79">
              <w:rPr>
                <w:rFonts w:ascii="inherit" w:hAnsi="inherit" w:cs="Times New Roman"/>
                <w:b/>
                <w:bCs/>
              </w:rPr>
              <w:t>élec</w:t>
            </w:r>
            <w:r w:rsidR="00C855A7" w:rsidRPr="001C7D79">
              <w:rPr>
                <w:rFonts w:ascii="inherit" w:hAnsi="inherit" w:cs="Times New Roman" w:hint="eastAsia"/>
                <w:b/>
                <w:bCs/>
              </w:rPr>
              <w:t>tronique</w:t>
            </w:r>
            <w:r w:rsidRPr="001C7D79">
              <w:rPr>
                <w:rFonts w:ascii="inherit" w:hAnsi="inherit" w:cs="Times New Roman"/>
                <w:b/>
                <w:bCs/>
              </w:rPr>
              <w:t xml:space="preserve"> pour la réceptio</w:t>
            </w:r>
            <w:r w:rsidRPr="001C7D79">
              <w:rPr>
                <w:rFonts w:ascii="inherit" w:hAnsi="inherit" w:cs="Times New Roman" w:hint="eastAsia"/>
                <w:b/>
                <w:bCs/>
              </w:rPr>
              <w:t>n</w:t>
            </w:r>
            <w:r w:rsidRPr="001C7D79">
              <w:rPr>
                <w:rFonts w:ascii="inherit" w:hAnsi="inherit" w:cs="Times New Roman"/>
                <w:b/>
                <w:bCs/>
              </w:rPr>
              <w:t xml:space="preserve"> </w:t>
            </w:r>
            <w:r w:rsidR="00C855A7" w:rsidRPr="001C7D79">
              <w:rPr>
                <w:rFonts w:ascii="inherit" w:hAnsi="inherit" w:cs="Times New Roman"/>
                <w:b/>
                <w:bCs/>
              </w:rPr>
              <w:t>des proposition</w:t>
            </w:r>
            <w:r w:rsidR="00C855A7" w:rsidRPr="001C7D79">
              <w:rPr>
                <w:rFonts w:ascii="inherit" w:hAnsi="inherit" w:cs="Times New Roman" w:hint="eastAsia"/>
                <w:b/>
                <w:bCs/>
              </w:rPr>
              <w:t>s</w:t>
            </w:r>
          </w:p>
          <w:p w14:paraId="06CBAFB9" w14:textId="77777777" w:rsidR="001A3EC4" w:rsidRDefault="001A3EC4" w:rsidP="001A3EC4">
            <w:pPr>
              <w:spacing w:line="312" w:lineRule="auto"/>
              <w:rPr>
                <w:rFonts w:ascii="inherit" w:hAnsi="inherit" w:cstheme="majorBidi" w:hint="eastAsia"/>
                <w:b/>
                <w:bCs/>
                <w:color w:val="FF0000"/>
                <w:sz w:val="32"/>
                <w:szCs w:val="32"/>
                <w:lang w:val="fr-FR"/>
              </w:rPr>
            </w:pPr>
            <w:r w:rsidRPr="00AB58E1">
              <w:rPr>
                <w:rFonts w:ascii="inherit" w:hAnsi="inherit" w:cstheme="majorHAnsi"/>
                <w:bCs/>
              </w:rPr>
              <w:t xml:space="preserve">Les soumissionnaires doivent soumettre leurs propositions </w:t>
            </w:r>
            <w:r>
              <w:rPr>
                <w:rFonts w:ascii="inherit" w:hAnsi="inherit" w:cstheme="majorHAnsi"/>
                <w:bCs/>
              </w:rPr>
              <w:t xml:space="preserve">UNIQUEMENT </w:t>
            </w:r>
            <w:r w:rsidRPr="00AB58E1">
              <w:rPr>
                <w:rFonts w:ascii="inherit" w:hAnsi="inherit" w:cstheme="majorHAnsi"/>
                <w:bCs/>
              </w:rPr>
              <w:t>par voie électronique à </w:t>
            </w:r>
            <w:r>
              <w:rPr>
                <w:rFonts w:ascii="inherit" w:hAnsi="inherit" w:cstheme="majorHAnsi"/>
                <w:bCs/>
              </w:rPr>
              <w:t xml:space="preserve">l’adresse électronique (mail) </w:t>
            </w:r>
            <w:r w:rsidRPr="00AB58E1">
              <w:rPr>
                <w:rFonts w:ascii="inherit" w:hAnsi="inherit" w:cstheme="majorHAnsi"/>
                <w:bCs/>
              </w:rPr>
              <w:t>:</w:t>
            </w:r>
            <w:r w:rsidRPr="00AB58E1">
              <w:rPr>
                <w:rFonts w:ascii="inherit" w:hAnsi="inherit" w:cstheme="majorBidi"/>
                <w:b/>
                <w:bCs/>
                <w:color w:val="FF0000"/>
                <w:sz w:val="32"/>
                <w:szCs w:val="32"/>
                <w:lang w:val="fr-FR"/>
              </w:rPr>
              <w:t xml:space="preserve"> </w:t>
            </w:r>
            <w:hyperlink r:id="rId11">
              <w:r w:rsidRPr="00AB58E1">
                <w:rPr>
                  <w:rFonts w:ascii="inherit" w:hAnsi="inherit" w:cstheme="majorBidi"/>
                  <w:b/>
                  <w:bCs/>
                  <w:color w:val="FF0000"/>
                  <w:sz w:val="32"/>
                  <w:szCs w:val="32"/>
                  <w:lang w:val="fr-FR"/>
                </w:rPr>
                <w:t>ht_proc@crs.org</w:t>
              </w:r>
            </w:hyperlink>
          </w:p>
          <w:p w14:paraId="4F210574" w14:textId="38C5C4E7" w:rsidR="001A3EC4" w:rsidRDefault="001A3EC4" w:rsidP="00C855A7">
            <w:pPr>
              <w:spacing w:after="120" w:line="312" w:lineRule="auto"/>
              <w:rPr>
                <w:rFonts w:ascii="inherit" w:hAnsi="inherit" w:cstheme="majorBidi" w:hint="eastAsia"/>
                <w:color w:val="FF0000"/>
                <w:lang w:val="fr-FR"/>
              </w:rPr>
            </w:pPr>
            <w:r w:rsidRPr="00214F61">
              <w:rPr>
                <w:rFonts w:ascii="inherit" w:hAnsi="inherit" w:cstheme="majorBidi"/>
                <w:color w:val="FF0000"/>
                <w:u w:val="single"/>
                <w:lang w:val="fr-FR"/>
              </w:rPr>
              <w:t xml:space="preserve">Objet </w:t>
            </w:r>
            <w:proofErr w:type="gramStart"/>
            <w:r w:rsidR="00CA6656">
              <w:rPr>
                <w:rFonts w:ascii="inherit" w:hAnsi="inherit" w:cstheme="majorBidi"/>
                <w:color w:val="FF0000"/>
                <w:u w:val="single"/>
                <w:lang w:val="fr-FR"/>
              </w:rPr>
              <w:t>de l’e</w:t>
            </w:r>
            <w:r w:rsidRPr="00214F61">
              <w:rPr>
                <w:rFonts w:ascii="inherit" w:hAnsi="inherit" w:cstheme="majorBidi"/>
                <w:color w:val="FF0000"/>
                <w:u w:val="single"/>
                <w:lang w:val="fr-FR"/>
              </w:rPr>
              <w:t>mail</w:t>
            </w:r>
            <w:proofErr w:type="gramEnd"/>
            <w:r w:rsidRPr="009C5A2B">
              <w:rPr>
                <w:rFonts w:ascii="inherit" w:hAnsi="inherit" w:cstheme="majorBidi"/>
                <w:color w:val="FF0000"/>
                <w:lang w:val="fr-FR"/>
              </w:rPr>
              <w:t xml:space="preserve"> : Devis_HT5671 - Travaux de construction </w:t>
            </w:r>
            <w:r>
              <w:rPr>
                <w:rFonts w:ascii="inherit" w:hAnsi="inherit" w:cstheme="majorBidi"/>
                <w:color w:val="FF0000"/>
                <w:lang w:val="fr-FR"/>
              </w:rPr>
              <w:t xml:space="preserve">de </w:t>
            </w:r>
            <w:r w:rsidRPr="009C5A2B">
              <w:rPr>
                <w:rFonts w:ascii="inherit" w:hAnsi="inherit" w:cstheme="majorBidi"/>
                <w:color w:val="FF0000"/>
                <w:lang w:val="fr-FR"/>
              </w:rPr>
              <w:t xml:space="preserve">kiosque et </w:t>
            </w:r>
            <w:r w:rsidR="00671A27">
              <w:rPr>
                <w:rFonts w:ascii="inherit" w:hAnsi="inherit" w:cstheme="majorBidi"/>
                <w:color w:val="FF0000"/>
                <w:lang w:val="fr-FR"/>
              </w:rPr>
              <w:t>d</w:t>
            </w:r>
            <w:r w:rsidRPr="009C5A2B">
              <w:rPr>
                <w:rFonts w:ascii="inherit" w:hAnsi="inherit" w:cstheme="majorBidi"/>
                <w:color w:val="FF0000"/>
                <w:lang w:val="fr-FR"/>
              </w:rPr>
              <w:t xml:space="preserve">'installation </w:t>
            </w:r>
            <w:r>
              <w:rPr>
                <w:rFonts w:ascii="inherit" w:hAnsi="inherit" w:cstheme="majorBidi"/>
                <w:color w:val="FF0000"/>
                <w:lang w:val="fr-FR"/>
              </w:rPr>
              <w:t xml:space="preserve">de </w:t>
            </w:r>
            <w:r w:rsidRPr="009C5A2B">
              <w:rPr>
                <w:rFonts w:ascii="inherit" w:hAnsi="inherit" w:cstheme="majorBidi"/>
                <w:color w:val="FF0000"/>
                <w:lang w:val="fr-FR"/>
              </w:rPr>
              <w:t>LWST</w:t>
            </w:r>
            <w:r>
              <w:rPr>
                <w:rFonts w:ascii="inherit" w:hAnsi="inherit" w:cstheme="majorBidi"/>
                <w:color w:val="FF0000"/>
                <w:lang w:val="fr-FR"/>
              </w:rPr>
              <w:t xml:space="preserve"> + « nom de votre entreprise »</w:t>
            </w:r>
          </w:p>
          <w:p w14:paraId="67280132" w14:textId="7ACEFA86" w:rsidR="0011672A" w:rsidRPr="001C7D79" w:rsidRDefault="0011672A" w:rsidP="001C7D79">
            <w:pPr>
              <w:pStyle w:val="Paragraphedeliste"/>
              <w:numPr>
                <w:ilvl w:val="0"/>
                <w:numId w:val="11"/>
              </w:numPr>
              <w:spacing w:before="120" w:after="120" w:line="312" w:lineRule="auto"/>
              <w:ind w:hanging="643"/>
              <w:rPr>
                <w:rFonts w:ascii="inherit" w:hAnsi="inherit" w:cs="Times New Roman" w:hint="eastAsia"/>
                <w:b/>
                <w:bCs/>
              </w:rPr>
            </w:pPr>
            <w:r w:rsidRPr="001C7D79">
              <w:rPr>
                <w:rFonts w:ascii="inherit" w:hAnsi="inherit" w:cs="Times New Roman" w:hint="eastAsia"/>
                <w:b/>
                <w:bCs/>
              </w:rPr>
              <w:t>D</w:t>
            </w:r>
            <w:r w:rsidRPr="001C7D79">
              <w:rPr>
                <w:rFonts w:ascii="inherit" w:hAnsi="inherit" w:cs="Times New Roman"/>
                <w:b/>
                <w:bCs/>
              </w:rPr>
              <w:t>ur</w:t>
            </w:r>
            <w:r w:rsidRPr="001C7D79">
              <w:rPr>
                <w:rFonts w:ascii="inherit" w:hAnsi="inherit" w:cs="Times New Roman" w:hint="eastAsia"/>
                <w:b/>
                <w:bCs/>
              </w:rPr>
              <w:t>é</w:t>
            </w:r>
            <w:r w:rsidRPr="001C7D79">
              <w:rPr>
                <w:rFonts w:ascii="inherit" w:hAnsi="inherit" w:cs="Times New Roman"/>
                <w:b/>
                <w:bCs/>
              </w:rPr>
              <w:t xml:space="preserve"> de validit</w:t>
            </w:r>
            <w:r w:rsidRPr="001C7D79">
              <w:rPr>
                <w:rFonts w:ascii="inherit" w:hAnsi="inherit" w:cs="Times New Roman" w:hint="eastAsia"/>
                <w:b/>
                <w:bCs/>
              </w:rPr>
              <w:t>é</w:t>
            </w:r>
          </w:p>
          <w:p w14:paraId="1CB8A676" w14:textId="42D5403F" w:rsidR="0011672A" w:rsidRDefault="0011672A" w:rsidP="00C855A7">
            <w:pPr>
              <w:spacing w:after="120" w:line="312" w:lineRule="auto"/>
              <w:rPr>
                <w:rFonts w:ascii="inherit" w:hAnsi="inherit" w:cstheme="majorBidi" w:hint="eastAsia"/>
              </w:rPr>
            </w:pPr>
            <w:r w:rsidRPr="001C7D79">
              <w:rPr>
                <w:rFonts w:ascii="inherit" w:hAnsi="inherit" w:cstheme="majorBidi"/>
              </w:rPr>
              <w:t xml:space="preserve">La proposition doit rester </w:t>
            </w:r>
            <w:r w:rsidR="00485C07" w:rsidRPr="001C7D79">
              <w:rPr>
                <w:rFonts w:ascii="inherit" w:hAnsi="inherit" w:cstheme="majorBidi"/>
              </w:rPr>
              <w:t xml:space="preserve">valide pour une période de </w:t>
            </w:r>
            <w:r w:rsidR="00475E0D" w:rsidRPr="00632838">
              <w:rPr>
                <w:rFonts w:ascii="inherit" w:hAnsi="inherit" w:cstheme="majorBidi"/>
                <w:b/>
                <w:bCs/>
              </w:rPr>
              <w:t>Soixante</w:t>
            </w:r>
            <w:r w:rsidR="00485C07" w:rsidRPr="001C7D79">
              <w:rPr>
                <w:rFonts w:ascii="inherit" w:hAnsi="inherit" w:cstheme="majorBidi"/>
              </w:rPr>
              <w:t xml:space="preserve"> (</w:t>
            </w:r>
            <w:r w:rsidR="00475E0D">
              <w:rPr>
                <w:rFonts w:ascii="inherit" w:hAnsi="inherit" w:cstheme="majorBidi"/>
                <w:b/>
                <w:bCs/>
              </w:rPr>
              <w:t>60</w:t>
            </w:r>
            <w:r w:rsidR="00485C07" w:rsidRPr="001C7D79">
              <w:rPr>
                <w:rFonts w:ascii="inherit" w:hAnsi="inherit" w:cstheme="majorBidi"/>
              </w:rPr>
              <w:t xml:space="preserve">) jours après </w:t>
            </w:r>
            <w:r w:rsidR="00485C07" w:rsidRPr="001C7D79">
              <w:rPr>
                <w:rFonts w:ascii="inherit" w:hAnsi="inherit" w:cstheme="majorBidi" w:hint="eastAsia"/>
              </w:rPr>
              <w:t>à</w:t>
            </w:r>
            <w:r w:rsidR="00485C07" w:rsidRPr="001C7D79">
              <w:rPr>
                <w:rFonts w:ascii="inherit" w:hAnsi="inherit" w:cstheme="majorBidi"/>
              </w:rPr>
              <w:t xml:space="preserve"> compter </w:t>
            </w:r>
            <w:r w:rsidR="00485C07" w:rsidRPr="001C7D79">
              <w:rPr>
                <w:rFonts w:ascii="inherit" w:hAnsi="inherit" w:cstheme="majorBidi"/>
              </w:rPr>
              <w:lastRenderedPageBreak/>
              <w:t xml:space="preserve">de la </w:t>
            </w:r>
            <w:r w:rsidR="001C7D79" w:rsidRPr="001C7D79">
              <w:rPr>
                <w:rFonts w:ascii="inherit" w:hAnsi="inherit" w:cstheme="majorBidi"/>
              </w:rPr>
              <w:t>date soumission.</w:t>
            </w:r>
          </w:p>
          <w:p w14:paraId="7C2E360D" w14:textId="59E9207F" w:rsidR="00F7471B" w:rsidRPr="00F7471B" w:rsidRDefault="00F7471B" w:rsidP="00F7471B">
            <w:pPr>
              <w:pStyle w:val="Paragraphedeliste"/>
              <w:numPr>
                <w:ilvl w:val="0"/>
                <w:numId w:val="11"/>
              </w:numPr>
              <w:spacing w:before="120" w:after="120" w:line="312" w:lineRule="auto"/>
              <w:ind w:hanging="643"/>
              <w:rPr>
                <w:rFonts w:ascii="inherit" w:hAnsi="inherit" w:cs="Times New Roman" w:hint="eastAsia"/>
                <w:b/>
                <w:bCs/>
              </w:rPr>
            </w:pPr>
            <w:r w:rsidRPr="00F7471B">
              <w:rPr>
                <w:rFonts w:ascii="inherit" w:hAnsi="inherit" w:cs="Times New Roman" w:hint="eastAsia"/>
                <w:b/>
                <w:bCs/>
              </w:rPr>
              <w:t>T</w:t>
            </w:r>
            <w:r w:rsidRPr="00F7471B">
              <w:rPr>
                <w:rFonts w:ascii="inherit" w:hAnsi="inherit" w:cs="Times New Roman"/>
                <w:b/>
                <w:bCs/>
              </w:rPr>
              <w:t>aille d</w:t>
            </w:r>
            <w:r w:rsidR="0026279E">
              <w:rPr>
                <w:rFonts w:ascii="inherit" w:hAnsi="inherit" w:cs="Times New Roman"/>
                <w:b/>
                <w:bCs/>
              </w:rPr>
              <w:t>u dossier</w:t>
            </w:r>
          </w:p>
          <w:p w14:paraId="381C0B88" w14:textId="6BF26779" w:rsidR="00A65D39" w:rsidRDefault="00F7471B" w:rsidP="00C855A7">
            <w:pPr>
              <w:spacing w:after="120" w:line="312" w:lineRule="auto"/>
              <w:rPr>
                <w:rFonts w:ascii="inherit" w:hAnsi="inherit" w:cs="Times New Roman" w:hint="eastAsia"/>
              </w:rPr>
            </w:pPr>
            <w:r w:rsidRPr="00AB58E1">
              <w:rPr>
                <w:rFonts w:ascii="inherit" w:hAnsi="inherit" w:cstheme="majorHAnsi"/>
                <w:bCs/>
              </w:rPr>
              <w:t>Le soumissionnaire doit soumettre sa proposition par voie électronique avec une limite maximale de [1</w:t>
            </w:r>
            <w:r w:rsidR="00475E0D">
              <w:rPr>
                <w:rFonts w:ascii="inherit" w:hAnsi="inherit" w:cstheme="majorHAnsi"/>
                <w:bCs/>
              </w:rPr>
              <w:t>2</w:t>
            </w:r>
            <w:r w:rsidRPr="00AB58E1">
              <w:rPr>
                <w:rFonts w:ascii="inherit" w:hAnsi="inherit" w:cstheme="majorHAnsi"/>
                <w:bCs/>
              </w:rPr>
              <w:t>Mo) par courrier électronique compatible avec MS Excel, format lisible ou format Adobe Portable Document (PDF). Les pages nécessitant des signatures manuelles originales doivent</w:t>
            </w:r>
            <w:r w:rsidRPr="00AB58E1">
              <w:rPr>
                <w:rFonts w:ascii="inherit" w:hAnsi="inherit" w:cs="Times New Roman"/>
                <w:b/>
                <w:bCs/>
              </w:rPr>
              <w:t xml:space="preserve"> être numérisées et envoyées au format PDF</w:t>
            </w:r>
            <w:r w:rsidRPr="00AB58E1">
              <w:rPr>
                <w:rFonts w:ascii="inherit" w:hAnsi="inherit" w:cs="Times New Roman"/>
              </w:rPr>
              <w:t>.</w:t>
            </w:r>
          </w:p>
          <w:p w14:paraId="32381A8E" w14:textId="51D81363" w:rsidR="009273FD" w:rsidRPr="00C71E44" w:rsidRDefault="009273FD" w:rsidP="00C71E44">
            <w:pPr>
              <w:pStyle w:val="Paragraphedeliste"/>
              <w:numPr>
                <w:ilvl w:val="0"/>
                <w:numId w:val="11"/>
              </w:numPr>
              <w:spacing w:before="120" w:after="120" w:line="312" w:lineRule="auto"/>
              <w:ind w:hanging="643"/>
              <w:rPr>
                <w:rFonts w:ascii="inherit" w:hAnsi="inherit" w:cs="Times New Roman" w:hint="eastAsia"/>
                <w:b/>
                <w:bCs/>
              </w:rPr>
            </w:pPr>
            <w:r w:rsidRPr="00C71E44">
              <w:rPr>
                <w:rFonts w:ascii="inherit" w:hAnsi="inherit" w:cs="Times New Roman" w:hint="eastAsia"/>
                <w:b/>
                <w:bCs/>
              </w:rPr>
              <w:t>C</w:t>
            </w:r>
            <w:r w:rsidRPr="00C71E44">
              <w:rPr>
                <w:rFonts w:ascii="inherit" w:hAnsi="inherit" w:cs="Times New Roman"/>
                <w:b/>
                <w:bCs/>
              </w:rPr>
              <w:t>ondition de paiement</w:t>
            </w:r>
          </w:p>
          <w:p w14:paraId="07B6B96E" w14:textId="1771B21F" w:rsidR="009273FD" w:rsidRDefault="009273FD" w:rsidP="00C855A7">
            <w:pPr>
              <w:spacing w:after="120" w:line="312" w:lineRule="auto"/>
              <w:rPr>
                <w:rFonts w:ascii="inherit" w:hAnsi="inherit" w:cs="Times New Roman"/>
                <w:b/>
                <w:bCs/>
              </w:rPr>
            </w:pPr>
            <w:r>
              <w:rPr>
                <w:rFonts w:ascii="inherit" w:hAnsi="inherit" w:cs="Times New Roman" w:hint="eastAsia"/>
              </w:rPr>
              <w:t>L</w:t>
            </w:r>
            <w:r>
              <w:rPr>
                <w:rFonts w:ascii="inherit" w:hAnsi="inherit" w:cs="Times New Roman"/>
              </w:rPr>
              <w:t>es paiement</w:t>
            </w:r>
            <w:r w:rsidR="00851084">
              <w:rPr>
                <w:rFonts w:ascii="inherit" w:hAnsi="inherit" w:cs="Times New Roman"/>
              </w:rPr>
              <w:t xml:space="preserve">s dans le cadre de ce contrat seront </w:t>
            </w:r>
            <w:r w:rsidR="00C71E44">
              <w:rPr>
                <w:rFonts w:ascii="inherit" w:hAnsi="inherit" w:cs="Times New Roman"/>
              </w:rPr>
              <w:t>fait</w:t>
            </w:r>
            <w:r w:rsidR="00C71E44">
              <w:rPr>
                <w:rFonts w:ascii="inherit" w:hAnsi="inherit" w:cs="Times New Roman" w:hint="eastAsia"/>
              </w:rPr>
              <w:t>s</w:t>
            </w:r>
            <w:r w:rsidR="00851084">
              <w:rPr>
                <w:rFonts w:ascii="inherit" w:hAnsi="inherit" w:cs="Times New Roman"/>
              </w:rPr>
              <w:t xml:space="preserve"> par virement </w:t>
            </w:r>
            <w:r w:rsidR="00DC1C6E">
              <w:rPr>
                <w:rFonts w:ascii="inherit" w:hAnsi="inherit" w:cs="Times New Roman"/>
              </w:rPr>
              <w:t xml:space="preserve">aux conditions de paiement de la CRS, soit paiement </w:t>
            </w:r>
            <w:r w:rsidR="00C71E44">
              <w:rPr>
                <w:rFonts w:ascii="inherit" w:hAnsi="inherit" w:cs="Times New Roman"/>
              </w:rPr>
              <w:t>après</w:t>
            </w:r>
            <w:r w:rsidR="00DC1C6E">
              <w:rPr>
                <w:rFonts w:ascii="inherit" w:hAnsi="inherit" w:cs="Times New Roman"/>
              </w:rPr>
              <w:t xml:space="preserve"> </w:t>
            </w:r>
            <w:r w:rsidR="00B9090C">
              <w:rPr>
                <w:rFonts w:ascii="inherit" w:hAnsi="inherit" w:cs="Times New Roman"/>
              </w:rPr>
              <w:t>la r</w:t>
            </w:r>
            <w:r w:rsidR="00B9090C">
              <w:rPr>
                <w:rFonts w:ascii="inherit" w:hAnsi="inherit" w:cs="Times New Roman" w:hint="eastAsia"/>
              </w:rPr>
              <w:t>é</w:t>
            </w:r>
            <w:r w:rsidR="00B9090C">
              <w:rPr>
                <w:rFonts w:ascii="inherit" w:hAnsi="inherit" w:cs="Times New Roman"/>
              </w:rPr>
              <w:t xml:space="preserve">alisation des </w:t>
            </w:r>
            <w:r w:rsidR="00DC1C6E">
              <w:rPr>
                <w:rFonts w:ascii="inherit" w:hAnsi="inherit" w:cs="Times New Roman"/>
              </w:rPr>
              <w:t>travaux</w:t>
            </w:r>
            <w:r w:rsidR="00C71E44">
              <w:rPr>
                <w:rFonts w:ascii="inherit" w:hAnsi="inherit" w:cs="Times New Roman"/>
              </w:rPr>
              <w:t>.</w:t>
            </w:r>
            <w:r w:rsidR="00B9090C">
              <w:rPr>
                <w:rFonts w:ascii="inherit" w:hAnsi="inherit" w:cs="Times New Roman"/>
              </w:rPr>
              <w:t xml:space="preserve"> </w:t>
            </w:r>
            <w:r w:rsidR="00B9090C" w:rsidRPr="00B9090C">
              <w:rPr>
                <w:rFonts w:ascii="inherit" w:hAnsi="inherit" w:cs="Times New Roman"/>
                <w:b/>
                <w:bCs/>
              </w:rPr>
              <w:t>ANNEXE-B</w:t>
            </w:r>
          </w:p>
          <w:p w14:paraId="0623CF1F" w14:textId="20F0CBC0" w:rsidR="00110A6B" w:rsidRPr="00110A6B" w:rsidRDefault="00110A6B" w:rsidP="00110A6B">
            <w:pPr>
              <w:pStyle w:val="Paragraphedeliste"/>
              <w:numPr>
                <w:ilvl w:val="0"/>
                <w:numId w:val="11"/>
              </w:numPr>
              <w:spacing w:before="120" w:after="120" w:line="312" w:lineRule="auto"/>
              <w:ind w:hanging="643"/>
              <w:rPr>
                <w:rFonts w:ascii="inherit" w:hAnsi="inherit" w:cs="Times New Roman" w:hint="eastAsia"/>
                <w:b/>
                <w:bCs/>
              </w:rPr>
            </w:pPr>
            <w:r>
              <w:rPr>
                <w:rFonts w:ascii="inherit" w:hAnsi="inherit" w:cs="Times New Roman"/>
                <w:b/>
                <w:bCs/>
              </w:rPr>
              <w:t>Visite des lieux</w:t>
            </w:r>
          </w:p>
          <w:p w14:paraId="13D56B6B" w14:textId="7ECECF9D" w:rsidR="00110A6B" w:rsidRPr="004E02A5" w:rsidRDefault="00FC1001" w:rsidP="001A3EC4">
            <w:pPr>
              <w:spacing w:line="312" w:lineRule="auto"/>
              <w:jc w:val="both"/>
              <w:rPr>
                <w:rFonts w:ascii="inherit" w:hAnsi="inherit" w:cstheme="majorBidi"/>
                <w:b/>
                <w:bCs/>
              </w:rPr>
            </w:pPr>
            <w:r>
              <w:rPr>
                <w:rFonts w:ascii="inherit" w:hAnsi="inherit" w:cstheme="majorBidi"/>
              </w:rPr>
              <w:t xml:space="preserve">Une visite des lieux sera faite en </w:t>
            </w:r>
            <w:r w:rsidR="00BA0471">
              <w:rPr>
                <w:rFonts w:ascii="inherit" w:hAnsi="inherit" w:cstheme="majorBidi"/>
              </w:rPr>
              <w:t xml:space="preserve">date </w:t>
            </w:r>
            <w:r w:rsidR="00BA0471" w:rsidRPr="003458FD">
              <w:rPr>
                <w:rFonts w:ascii="inherit" w:hAnsi="inherit" w:cstheme="majorBidi"/>
                <w:b/>
                <w:bCs/>
              </w:rPr>
              <w:t>20</w:t>
            </w:r>
            <w:r w:rsidR="006A201D" w:rsidRPr="003458FD">
              <w:rPr>
                <w:rFonts w:ascii="inherit" w:hAnsi="inherit" w:cstheme="majorBidi"/>
                <w:b/>
                <w:bCs/>
              </w:rPr>
              <w:t xml:space="preserve"> AOUT</w:t>
            </w:r>
            <w:r w:rsidR="006F5C9E" w:rsidRPr="003458FD">
              <w:rPr>
                <w:rFonts w:ascii="inherit" w:hAnsi="inherit" w:cstheme="majorBidi"/>
                <w:b/>
                <w:bCs/>
              </w:rPr>
              <w:t xml:space="preserve"> 2024</w:t>
            </w:r>
            <w:r w:rsidR="00410451" w:rsidRPr="003458FD">
              <w:rPr>
                <w:rFonts w:ascii="inherit" w:hAnsi="inherit" w:cstheme="majorBidi"/>
                <w:b/>
                <w:bCs/>
              </w:rPr>
              <w:t>,</w:t>
            </w:r>
            <w:r w:rsidR="00EC4608">
              <w:rPr>
                <w:rFonts w:ascii="inherit" w:hAnsi="inherit" w:cstheme="majorBidi"/>
                <w:b/>
                <w:bCs/>
              </w:rPr>
              <w:t xml:space="preserve"> </w:t>
            </w:r>
            <w:r w:rsidR="00FD242E">
              <w:rPr>
                <w:rFonts w:ascii="inherit" w:hAnsi="inherit" w:cstheme="majorBidi"/>
              </w:rPr>
              <w:t>et</w:t>
            </w:r>
            <w:r w:rsidR="00410451">
              <w:rPr>
                <w:rFonts w:ascii="inherit" w:hAnsi="inherit" w:cstheme="majorBidi"/>
              </w:rPr>
              <w:t xml:space="preserve"> sera</w:t>
            </w:r>
            <w:r w:rsidR="006F5C9E">
              <w:rPr>
                <w:rFonts w:ascii="inherit" w:hAnsi="inherit" w:cstheme="majorBidi"/>
              </w:rPr>
              <w:t xml:space="preserve"> guid</w:t>
            </w:r>
            <w:r w:rsidR="006F5C9E">
              <w:rPr>
                <w:rFonts w:ascii="inherit" w:hAnsi="inherit" w:cstheme="majorBidi" w:hint="eastAsia"/>
              </w:rPr>
              <w:t>é</w:t>
            </w:r>
            <w:r w:rsidR="006F5C9E">
              <w:rPr>
                <w:rFonts w:ascii="inherit" w:hAnsi="inherit" w:cstheme="majorBidi"/>
              </w:rPr>
              <w:t xml:space="preserve"> par un représentant de la CRS</w:t>
            </w:r>
            <w:r w:rsidR="00B731C2">
              <w:rPr>
                <w:rFonts w:ascii="inherit" w:hAnsi="inherit" w:cstheme="majorBidi"/>
              </w:rPr>
              <w:t xml:space="preserve">. </w:t>
            </w:r>
            <w:r w:rsidR="00410451">
              <w:rPr>
                <w:rFonts w:ascii="inherit" w:hAnsi="inherit" w:cstheme="majorBidi"/>
              </w:rPr>
              <w:t>Les int</w:t>
            </w:r>
            <w:r w:rsidR="009B3809">
              <w:rPr>
                <w:rFonts w:ascii="inherit" w:hAnsi="inherit" w:cstheme="majorBidi" w:hint="eastAsia"/>
              </w:rPr>
              <w:t>é</w:t>
            </w:r>
            <w:r w:rsidR="009B3809">
              <w:rPr>
                <w:rFonts w:ascii="inherit" w:hAnsi="inherit" w:cstheme="majorBidi"/>
              </w:rPr>
              <w:t>ress</w:t>
            </w:r>
            <w:r w:rsidR="009B3809">
              <w:rPr>
                <w:rFonts w:ascii="inherit" w:hAnsi="inherit" w:cstheme="majorBidi" w:hint="eastAsia"/>
              </w:rPr>
              <w:t>é</w:t>
            </w:r>
            <w:r w:rsidR="009B3809">
              <w:rPr>
                <w:rFonts w:ascii="inherit" w:hAnsi="inherit" w:cstheme="majorBidi"/>
              </w:rPr>
              <w:t>s sont p</w:t>
            </w:r>
            <w:r w:rsidR="00BA0471">
              <w:rPr>
                <w:rFonts w:ascii="inherit" w:hAnsi="inherit" w:cstheme="majorBidi"/>
              </w:rPr>
              <w:t>ri</w:t>
            </w:r>
            <w:r w:rsidR="00FD242E">
              <w:rPr>
                <w:rFonts w:ascii="inherit" w:hAnsi="inherit" w:cstheme="majorBidi" w:hint="eastAsia"/>
              </w:rPr>
              <w:t>é</w:t>
            </w:r>
            <w:r w:rsidR="00FD242E">
              <w:rPr>
                <w:rFonts w:ascii="inherit" w:hAnsi="inherit" w:cstheme="majorBidi"/>
              </w:rPr>
              <w:t>s</w:t>
            </w:r>
            <w:r w:rsidR="00B731C2">
              <w:rPr>
                <w:rFonts w:ascii="inherit" w:hAnsi="inherit" w:cstheme="majorBidi"/>
              </w:rPr>
              <w:t xml:space="preserve"> de nous envoyer </w:t>
            </w:r>
            <w:r w:rsidR="00EC4608">
              <w:rPr>
                <w:rFonts w:ascii="inherit" w:hAnsi="inherit" w:cstheme="majorBidi"/>
              </w:rPr>
              <w:t>leur</w:t>
            </w:r>
            <w:r w:rsidR="00B731C2">
              <w:rPr>
                <w:rFonts w:ascii="inherit" w:hAnsi="inherit" w:cstheme="majorBidi"/>
              </w:rPr>
              <w:t xml:space="preserve"> confirmation </w:t>
            </w:r>
            <w:r w:rsidR="00B47583">
              <w:rPr>
                <w:rFonts w:ascii="inherit" w:hAnsi="inherit" w:cstheme="majorBidi" w:hint="eastAsia"/>
              </w:rPr>
              <w:t>à</w:t>
            </w:r>
            <w:r w:rsidR="00B47583">
              <w:rPr>
                <w:rFonts w:ascii="inherit" w:hAnsi="inherit" w:cstheme="majorBidi"/>
              </w:rPr>
              <w:t xml:space="preserve"> l’adresse </w:t>
            </w:r>
            <w:proofErr w:type="gramStart"/>
            <w:r w:rsidR="00B47583">
              <w:rPr>
                <w:rFonts w:ascii="inherit" w:hAnsi="inherit" w:cstheme="majorBidi"/>
              </w:rPr>
              <w:t>mail</w:t>
            </w:r>
            <w:proofErr w:type="gramEnd"/>
            <w:r w:rsidR="00B47583">
              <w:rPr>
                <w:rFonts w:ascii="inherit" w:hAnsi="inherit" w:cstheme="majorBidi"/>
              </w:rPr>
              <w:t xml:space="preserve"> </w:t>
            </w:r>
            <w:hyperlink r:id="rId12" w:history="1">
              <w:r w:rsidR="00EF27D5" w:rsidRPr="00EF27D5">
                <w:rPr>
                  <w:rStyle w:val="Lienhypertexte"/>
                  <w:rFonts w:ascii="inherit" w:hAnsi="inherit" w:cstheme="majorBidi"/>
                  <w:b/>
                  <w:bCs/>
                  <w:u w:val="none"/>
                </w:rPr>
                <w:t>crs_haiti_procurement@crs.org</w:t>
              </w:r>
            </w:hyperlink>
            <w:r w:rsidR="00EF27D5">
              <w:rPr>
                <w:rFonts w:ascii="inherit" w:hAnsi="inherit" w:cstheme="majorBidi"/>
                <w:b/>
                <w:bCs/>
                <w:color w:val="00B0F0"/>
              </w:rPr>
              <w:t xml:space="preserve"> </w:t>
            </w:r>
            <w:r w:rsidR="00EF27D5" w:rsidRPr="00BA0471">
              <w:rPr>
                <w:rFonts w:ascii="inherit" w:hAnsi="inherit" w:cstheme="majorBidi"/>
              </w:rPr>
              <w:t xml:space="preserve">au plus tard </w:t>
            </w:r>
            <w:r w:rsidR="00EF27D5" w:rsidRPr="00A5585A">
              <w:rPr>
                <w:rFonts w:ascii="inherit" w:hAnsi="inherit" w:cstheme="majorBidi"/>
                <w:u w:val="single"/>
              </w:rPr>
              <w:t>19 Aout</w:t>
            </w:r>
            <w:r w:rsidR="00BA0471" w:rsidRPr="00A5585A">
              <w:rPr>
                <w:rFonts w:ascii="inherit" w:hAnsi="inherit" w:cstheme="majorBidi"/>
                <w:u w:val="single"/>
              </w:rPr>
              <w:t xml:space="preserve"> 24 avant 2h00PM</w:t>
            </w:r>
            <w:r w:rsidR="00037089">
              <w:rPr>
                <w:rFonts w:ascii="inherit" w:hAnsi="inherit" w:cstheme="majorBidi"/>
              </w:rPr>
              <w:t xml:space="preserve"> pour avoir le calendrier</w:t>
            </w:r>
            <w:r w:rsidR="00BA0471">
              <w:rPr>
                <w:rFonts w:ascii="inherit" w:hAnsi="inherit" w:cstheme="majorBidi"/>
              </w:rPr>
              <w:t xml:space="preserve">. </w:t>
            </w:r>
            <w:r w:rsidR="00BA0471" w:rsidRPr="001F1784">
              <w:rPr>
                <w:rFonts w:ascii="inherit" w:hAnsi="inherit" w:cstheme="majorBidi"/>
              </w:rPr>
              <w:t xml:space="preserve">A noter </w:t>
            </w:r>
            <w:r w:rsidR="004E02A5" w:rsidRPr="001F1784">
              <w:rPr>
                <w:rFonts w:ascii="inherit" w:hAnsi="inherit" w:cstheme="majorBidi"/>
              </w:rPr>
              <w:t xml:space="preserve">que la visite est </w:t>
            </w:r>
            <w:r w:rsidR="004E02A5" w:rsidRPr="001F1784">
              <w:rPr>
                <w:rFonts w:ascii="inherit" w:hAnsi="inherit" w:cstheme="majorBidi"/>
                <w:b/>
                <w:bCs/>
              </w:rPr>
              <w:t>obligatoire</w:t>
            </w:r>
            <w:r w:rsidR="003458FD" w:rsidRPr="001F1784">
              <w:rPr>
                <w:rFonts w:ascii="inherit" w:hAnsi="inherit" w:cstheme="majorBidi"/>
              </w:rPr>
              <w:t xml:space="preserve"> pour la réception de proposition</w:t>
            </w:r>
            <w:r w:rsidR="003458FD">
              <w:rPr>
                <w:rFonts w:ascii="inherit" w:hAnsi="inherit" w:cstheme="majorBidi"/>
                <w:b/>
                <w:bCs/>
              </w:rPr>
              <w:t>.</w:t>
            </w:r>
          </w:p>
          <w:p w14:paraId="40DB044A" w14:textId="114FEF38" w:rsidR="001A3EC4" w:rsidRDefault="001A3EC4" w:rsidP="001A3EC4">
            <w:pPr>
              <w:spacing w:line="312" w:lineRule="auto"/>
              <w:jc w:val="both"/>
              <w:rPr>
                <w:rFonts w:ascii="inherit" w:hAnsi="inherit" w:cstheme="majorBidi" w:hint="eastAsia"/>
              </w:rPr>
            </w:pPr>
            <w:r w:rsidRPr="00AB58E1">
              <w:rPr>
                <w:rFonts w:ascii="inherit" w:hAnsi="inherit" w:cstheme="majorBidi"/>
              </w:rPr>
              <w:t xml:space="preserve">Les </w:t>
            </w:r>
            <w:r w:rsidR="00077DB1">
              <w:rPr>
                <w:rFonts w:ascii="inherit" w:hAnsi="inherit" w:cstheme="majorBidi"/>
              </w:rPr>
              <w:t>débours</w:t>
            </w:r>
            <w:r w:rsidR="001E1E56">
              <w:rPr>
                <w:rFonts w:ascii="inherit" w:hAnsi="inherit" w:cstheme="majorBidi"/>
              </w:rPr>
              <w:t xml:space="preserve"> pour la </w:t>
            </w:r>
            <w:r w:rsidR="00077DB1">
              <w:rPr>
                <w:rFonts w:ascii="inherit" w:hAnsi="inherit" w:cstheme="majorBidi"/>
              </w:rPr>
              <w:t>préparation</w:t>
            </w:r>
            <w:r w:rsidR="001E1E56">
              <w:rPr>
                <w:rFonts w:ascii="inherit" w:hAnsi="inherit" w:cstheme="majorBidi"/>
              </w:rPr>
              <w:t xml:space="preserve"> d</w:t>
            </w:r>
            <w:r w:rsidR="00BB29E9">
              <w:rPr>
                <w:rFonts w:ascii="inherit" w:hAnsi="inherit" w:cstheme="majorBidi"/>
              </w:rPr>
              <w:t xml:space="preserve">u dossier et la visite </w:t>
            </w:r>
            <w:r w:rsidR="0046733E">
              <w:rPr>
                <w:rFonts w:ascii="inherit" w:hAnsi="inherit" w:cstheme="majorBidi"/>
              </w:rPr>
              <w:t xml:space="preserve">des lieux incombent </w:t>
            </w:r>
            <w:r w:rsidR="00AD0F62">
              <w:rPr>
                <w:rFonts w:ascii="inherit" w:hAnsi="inherit" w:cstheme="majorBidi"/>
              </w:rPr>
              <w:t xml:space="preserve">au </w:t>
            </w:r>
            <w:r w:rsidR="00AD0F62" w:rsidRPr="00AB58E1">
              <w:rPr>
                <w:rFonts w:ascii="inherit" w:hAnsi="inherit" w:cstheme="majorBidi"/>
              </w:rPr>
              <w:t>soumissionnaire</w:t>
            </w:r>
            <w:r w:rsidR="0000330D">
              <w:rPr>
                <w:rFonts w:ascii="inherit" w:hAnsi="inherit" w:cstheme="majorBidi"/>
              </w:rPr>
              <w:t>.</w:t>
            </w:r>
            <w:r w:rsidR="0046733E">
              <w:rPr>
                <w:rFonts w:ascii="inherit" w:hAnsi="inherit" w:cstheme="majorBidi"/>
              </w:rPr>
              <w:t xml:space="preserve"> CRS </w:t>
            </w:r>
            <w:r w:rsidR="00027554">
              <w:rPr>
                <w:rFonts w:ascii="inherit" w:hAnsi="inherit" w:cstheme="majorBidi"/>
              </w:rPr>
              <w:t>n’est responsabl</w:t>
            </w:r>
            <w:r w:rsidR="00027554">
              <w:rPr>
                <w:rFonts w:ascii="inherit" w:hAnsi="inherit" w:cstheme="majorBidi" w:hint="eastAsia"/>
              </w:rPr>
              <w:t>e</w:t>
            </w:r>
            <w:r w:rsidR="00027554">
              <w:rPr>
                <w:rFonts w:ascii="inherit" w:hAnsi="inherit" w:cstheme="majorBidi"/>
              </w:rPr>
              <w:t xml:space="preserve"> d’aucun co</w:t>
            </w:r>
            <w:r w:rsidR="00027554">
              <w:rPr>
                <w:rFonts w:ascii="inherit" w:hAnsi="inherit" w:cstheme="majorBidi" w:hint="eastAsia"/>
              </w:rPr>
              <w:t>û</w:t>
            </w:r>
            <w:r w:rsidR="00027554">
              <w:rPr>
                <w:rFonts w:ascii="inherit" w:hAnsi="inherit" w:cstheme="majorBidi"/>
              </w:rPr>
              <w:t xml:space="preserve">t </w:t>
            </w:r>
            <w:r w:rsidR="00AD0F62">
              <w:rPr>
                <w:rFonts w:ascii="inherit" w:hAnsi="inherit" w:cstheme="majorBidi"/>
              </w:rPr>
              <w:t xml:space="preserve">dépensé par le soumissionnaire </w:t>
            </w:r>
            <w:r w:rsidR="00027554">
              <w:rPr>
                <w:rFonts w:ascii="inherit" w:hAnsi="inherit" w:cstheme="majorBidi"/>
              </w:rPr>
              <w:t>li</w:t>
            </w:r>
            <w:r w:rsidR="00027554">
              <w:rPr>
                <w:rFonts w:ascii="inherit" w:hAnsi="inherit" w:cstheme="majorBidi" w:hint="eastAsia"/>
              </w:rPr>
              <w:t>é</w:t>
            </w:r>
            <w:r w:rsidR="00027554">
              <w:rPr>
                <w:rFonts w:ascii="inherit" w:hAnsi="inherit" w:cstheme="majorBidi"/>
              </w:rPr>
              <w:t xml:space="preserve"> </w:t>
            </w:r>
            <w:r w:rsidR="0000330D">
              <w:rPr>
                <w:rFonts w:ascii="inherit" w:hAnsi="inherit" w:cstheme="majorBidi" w:hint="eastAsia"/>
              </w:rPr>
              <w:t>à</w:t>
            </w:r>
            <w:r w:rsidR="0000330D">
              <w:rPr>
                <w:rFonts w:ascii="inherit" w:hAnsi="inherit" w:cstheme="majorBidi"/>
              </w:rPr>
              <w:t xml:space="preserve"> la participation de cet appel d’offre.</w:t>
            </w:r>
          </w:p>
          <w:p w14:paraId="7934A55F" w14:textId="3AD79726" w:rsidR="001A3EC4" w:rsidRPr="00AB58E1" w:rsidRDefault="001A3EC4" w:rsidP="001A3EC4">
            <w:pPr>
              <w:spacing w:before="120" w:after="120" w:line="312" w:lineRule="auto"/>
              <w:rPr>
                <w:rFonts w:ascii="inherit" w:hAnsi="inherit" w:cs="Times New Roman" w:hint="eastAsia"/>
                <w:b/>
                <w:bCs/>
              </w:rPr>
            </w:pPr>
            <w:r w:rsidRPr="00AB58E1">
              <w:rPr>
                <w:rFonts w:ascii="inherit" w:hAnsi="inherit" w:cstheme="majorBidi"/>
                <w:b/>
                <w:bCs/>
              </w:rPr>
              <w:t xml:space="preserve">Il importe de noter que les propositions </w:t>
            </w:r>
            <w:r w:rsidR="00E26754">
              <w:rPr>
                <w:rFonts w:ascii="inherit" w:hAnsi="inherit" w:cstheme="majorBidi"/>
                <w:b/>
                <w:bCs/>
              </w:rPr>
              <w:t>qui</w:t>
            </w:r>
            <w:r w:rsidRPr="00AB58E1">
              <w:rPr>
                <w:rFonts w:ascii="inherit" w:hAnsi="inherit" w:cstheme="majorBidi"/>
                <w:b/>
                <w:bCs/>
              </w:rPr>
              <w:t xml:space="preserve"> </w:t>
            </w:r>
            <w:r w:rsidR="00CB5094">
              <w:rPr>
                <w:rFonts w:ascii="inherit" w:hAnsi="inherit" w:cstheme="majorBidi"/>
                <w:b/>
                <w:bCs/>
              </w:rPr>
              <w:t>ne respectent pas ces termes et conditions</w:t>
            </w:r>
            <w:r w:rsidRPr="00AB58E1">
              <w:rPr>
                <w:rFonts w:ascii="inherit" w:hAnsi="inherit" w:cstheme="majorBidi"/>
                <w:b/>
                <w:bCs/>
              </w:rPr>
              <w:t xml:space="preserve">, </w:t>
            </w:r>
            <w:r>
              <w:rPr>
                <w:rFonts w:ascii="inherit" w:hAnsi="inherit" w:cstheme="majorBidi"/>
                <w:b/>
                <w:bCs/>
              </w:rPr>
              <w:t>seront automatiquement rejet</w:t>
            </w:r>
            <w:r>
              <w:rPr>
                <w:rFonts w:ascii="inherit" w:hAnsi="inherit" w:cstheme="majorBidi" w:hint="eastAsia"/>
                <w:b/>
                <w:bCs/>
              </w:rPr>
              <w:t>é</w:t>
            </w:r>
            <w:r>
              <w:rPr>
                <w:rFonts w:ascii="inherit" w:hAnsi="inherit" w:cstheme="majorBidi"/>
                <w:b/>
                <w:bCs/>
              </w:rPr>
              <w:t>es</w:t>
            </w:r>
            <w:r w:rsidRPr="00AB58E1">
              <w:rPr>
                <w:rFonts w:ascii="inherit" w:hAnsi="inherit" w:cstheme="majorBidi"/>
                <w:b/>
                <w:bCs/>
              </w:rPr>
              <w:t>.</w:t>
            </w:r>
          </w:p>
        </w:tc>
      </w:tr>
      <w:tr w:rsidR="0066426C" w:rsidRPr="00AB58E1" w14:paraId="5B875D29" w14:textId="77777777" w:rsidTr="0DC8F8A8">
        <w:trPr>
          <w:trHeight w:val="1097"/>
        </w:trPr>
        <w:tc>
          <w:tcPr>
            <w:tcW w:w="949" w:type="pct"/>
          </w:tcPr>
          <w:p w14:paraId="1845AB6E" w14:textId="2AD832AD" w:rsidR="0066426C" w:rsidRPr="00AB58E1" w:rsidRDefault="00D36CC3" w:rsidP="007D53B9">
            <w:pPr>
              <w:widowControl w:val="0"/>
              <w:autoSpaceDE w:val="0"/>
              <w:autoSpaceDN w:val="0"/>
              <w:adjustRightInd w:val="0"/>
              <w:spacing w:before="120" w:after="120" w:line="312" w:lineRule="auto"/>
              <w:rPr>
                <w:rFonts w:ascii="inherit" w:hAnsi="inherit" w:cstheme="majorHAnsi" w:hint="eastAsia"/>
                <w:b/>
              </w:rPr>
            </w:pPr>
            <w:r>
              <w:rPr>
                <w:rFonts w:ascii="inherit" w:hAnsi="inherit" w:cstheme="majorHAnsi"/>
                <w:b/>
              </w:rPr>
              <w:lastRenderedPageBreak/>
              <w:t>Eligibilité et recevabilit</w:t>
            </w:r>
            <w:r>
              <w:rPr>
                <w:rFonts w:ascii="inherit" w:hAnsi="inherit" w:cstheme="majorHAnsi" w:hint="eastAsia"/>
                <w:b/>
              </w:rPr>
              <w:t>é</w:t>
            </w:r>
          </w:p>
        </w:tc>
        <w:tc>
          <w:tcPr>
            <w:tcW w:w="4051" w:type="pct"/>
          </w:tcPr>
          <w:p w14:paraId="4C2CE035" w14:textId="7BAB0576" w:rsidR="007D53B9" w:rsidRDefault="0066426C" w:rsidP="00F76712">
            <w:pPr>
              <w:widowControl w:val="0"/>
              <w:autoSpaceDE w:val="0"/>
              <w:autoSpaceDN w:val="0"/>
              <w:adjustRightInd w:val="0"/>
              <w:spacing w:before="120" w:after="120" w:line="312" w:lineRule="auto"/>
              <w:rPr>
                <w:rFonts w:ascii="inherit" w:hAnsi="inherit" w:cstheme="majorHAnsi" w:hint="eastAsia"/>
                <w:bCs/>
              </w:rPr>
            </w:pPr>
            <w:r w:rsidRPr="00AB58E1">
              <w:rPr>
                <w:rFonts w:ascii="inherit" w:hAnsi="inherit" w:cstheme="majorHAnsi"/>
                <w:bCs/>
              </w:rPr>
              <w:t>Pour être jugée</w:t>
            </w:r>
            <w:r w:rsidR="00D36CC3">
              <w:rPr>
                <w:rFonts w:ascii="inherit" w:hAnsi="inherit" w:cstheme="majorHAnsi"/>
                <w:bCs/>
              </w:rPr>
              <w:t xml:space="preserve"> </w:t>
            </w:r>
            <w:r w:rsidR="00D36CC3" w:rsidRPr="00AB58E1">
              <w:rPr>
                <w:rFonts w:ascii="inherit" w:hAnsi="inherit" w:cstheme="majorHAnsi"/>
                <w:b/>
              </w:rPr>
              <w:t>éligible</w:t>
            </w:r>
            <w:r w:rsidR="00D36CC3">
              <w:rPr>
                <w:rFonts w:ascii="inherit" w:hAnsi="inherit" w:cstheme="majorHAnsi"/>
                <w:b/>
              </w:rPr>
              <w:t xml:space="preserve"> et </w:t>
            </w:r>
            <w:r w:rsidRPr="00AB58E1">
              <w:rPr>
                <w:rFonts w:ascii="inherit" w:hAnsi="inherit" w:cstheme="majorHAnsi"/>
                <w:b/>
              </w:rPr>
              <w:t>recevable</w:t>
            </w:r>
            <w:r w:rsidRPr="00AB58E1">
              <w:rPr>
                <w:rFonts w:ascii="inherit" w:hAnsi="inherit" w:cstheme="majorHAnsi"/>
                <w:bCs/>
              </w:rPr>
              <w:t xml:space="preserve">, </w:t>
            </w:r>
            <w:r w:rsidR="00976D36">
              <w:rPr>
                <w:rFonts w:ascii="inherit" w:hAnsi="inherit" w:cstheme="majorHAnsi"/>
                <w:bCs/>
              </w:rPr>
              <w:t xml:space="preserve">la proposition </w:t>
            </w:r>
            <w:r w:rsidRPr="00AB58E1">
              <w:rPr>
                <w:rFonts w:ascii="inherit" w:hAnsi="inherit" w:cstheme="majorHAnsi"/>
                <w:bCs/>
              </w:rPr>
              <w:t xml:space="preserve">doit inclure </w:t>
            </w:r>
            <w:r w:rsidR="004A7C35" w:rsidRPr="00AB58E1">
              <w:rPr>
                <w:rFonts w:ascii="inherit" w:hAnsi="inherit" w:cstheme="majorHAnsi"/>
                <w:bCs/>
              </w:rPr>
              <w:t>tous les documents obligatoires</w:t>
            </w:r>
            <w:r w:rsidR="0011407A">
              <w:rPr>
                <w:rFonts w:ascii="inherit" w:hAnsi="inherit" w:cstheme="majorHAnsi"/>
                <w:bCs/>
              </w:rPr>
              <w:t xml:space="preserve"> ci-apr</w:t>
            </w:r>
            <w:r w:rsidR="0011407A">
              <w:rPr>
                <w:rFonts w:ascii="inherit" w:hAnsi="inherit" w:cstheme="majorHAnsi" w:hint="eastAsia"/>
                <w:bCs/>
              </w:rPr>
              <w:t>è</w:t>
            </w:r>
            <w:r w:rsidR="0011407A">
              <w:rPr>
                <w:rFonts w:ascii="inherit" w:hAnsi="inherit" w:cstheme="majorHAnsi"/>
                <w:bCs/>
              </w:rPr>
              <w:t>s</w:t>
            </w:r>
            <w:r w:rsidR="00C8506E">
              <w:rPr>
                <w:rFonts w:ascii="inherit" w:hAnsi="inherit" w:cstheme="majorHAnsi"/>
                <w:bCs/>
              </w:rPr>
              <w:t xml:space="preserve">, accepter et </w:t>
            </w:r>
            <w:r w:rsidR="00235CEC">
              <w:rPr>
                <w:rFonts w:ascii="inherit" w:hAnsi="inherit" w:cstheme="majorHAnsi"/>
                <w:bCs/>
              </w:rPr>
              <w:t xml:space="preserve">respecter les termes et </w:t>
            </w:r>
            <w:r w:rsidR="007E5385">
              <w:rPr>
                <w:rFonts w:ascii="inherit" w:hAnsi="inherit" w:cstheme="majorHAnsi"/>
                <w:bCs/>
              </w:rPr>
              <w:t>condition</w:t>
            </w:r>
            <w:r w:rsidR="00233ADB">
              <w:rPr>
                <w:rFonts w:ascii="inherit" w:hAnsi="inherit" w:cstheme="majorHAnsi"/>
                <w:bCs/>
              </w:rPr>
              <w:t xml:space="preserve">s </w:t>
            </w:r>
            <w:r w:rsidR="00235CEC">
              <w:rPr>
                <w:rFonts w:ascii="inherit" w:hAnsi="inherit" w:cstheme="majorHAnsi"/>
                <w:bCs/>
              </w:rPr>
              <w:t xml:space="preserve">de </w:t>
            </w:r>
            <w:r w:rsidR="001234CD">
              <w:rPr>
                <w:rFonts w:ascii="inherit" w:hAnsi="inherit" w:cstheme="majorHAnsi"/>
                <w:bCs/>
              </w:rPr>
              <w:t>la demande.</w:t>
            </w:r>
            <w:r w:rsidR="007E5385">
              <w:rPr>
                <w:rFonts w:ascii="inherit" w:hAnsi="inherit" w:cstheme="majorHAnsi"/>
                <w:bCs/>
              </w:rPr>
              <w:t xml:space="preserve"> </w:t>
            </w:r>
          </w:p>
          <w:p w14:paraId="478AEFC0" w14:textId="77777777" w:rsidR="007E5385" w:rsidRPr="00475E0D" w:rsidRDefault="005D4CE0" w:rsidP="001D7DB8">
            <w:pPr>
              <w:widowControl w:val="0"/>
              <w:autoSpaceDE w:val="0"/>
              <w:autoSpaceDN w:val="0"/>
              <w:adjustRightInd w:val="0"/>
              <w:spacing w:before="120" w:after="0" w:line="312" w:lineRule="auto"/>
              <w:rPr>
                <w:rFonts w:ascii="inherit" w:hAnsi="inherit" w:cstheme="majorHAnsi" w:hint="eastAsia"/>
                <w:b/>
              </w:rPr>
            </w:pPr>
            <w:r w:rsidRPr="00475E0D">
              <w:rPr>
                <w:rFonts w:ascii="inherit" w:hAnsi="inherit" w:cstheme="majorHAnsi"/>
                <w:b/>
              </w:rPr>
              <w:t>Documents :</w:t>
            </w:r>
          </w:p>
          <w:p w14:paraId="143071A2" w14:textId="2CDA1B4C" w:rsidR="005D4CE0" w:rsidRPr="009733A2" w:rsidRDefault="005D4CE0" w:rsidP="009733A2">
            <w:pPr>
              <w:pStyle w:val="Paragraphedeliste"/>
              <w:widowControl w:val="0"/>
              <w:numPr>
                <w:ilvl w:val="0"/>
                <w:numId w:val="12"/>
              </w:numPr>
              <w:autoSpaceDE w:val="0"/>
              <w:autoSpaceDN w:val="0"/>
              <w:adjustRightInd w:val="0"/>
              <w:rPr>
                <w:rFonts w:ascii="inherit" w:hAnsi="inherit" w:cstheme="majorHAnsi" w:hint="eastAsia"/>
                <w:bCs/>
              </w:rPr>
            </w:pPr>
            <w:r w:rsidRPr="009733A2">
              <w:rPr>
                <w:rFonts w:ascii="inherit" w:hAnsi="inherit" w:cstheme="majorHAnsi"/>
                <w:bCs/>
              </w:rPr>
              <w:t>Proposition technique</w:t>
            </w:r>
            <w:r w:rsidR="002E131D">
              <w:rPr>
                <w:rFonts w:ascii="inherit" w:hAnsi="inherit" w:cstheme="majorHAnsi"/>
                <w:bCs/>
              </w:rPr>
              <w:t>,</w:t>
            </w:r>
          </w:p>
          <w:p w14:paraId="24D6A4DF" w14:textId="348EFC12" w:rsidR="00D07E4C" w:rsidRDefault="00D07E4C" w:rsidP="0DC8F8A8">
            <w:pPr>
              <w:pStyle w:val="Paragraphedeliste"/>
              <w:widowControl w:val="0"/>
              <w:numPr>
                <w:ilvl w:val="0"/>
                <w:numId w:val="12"/>
              </w:numPr>
              <w:autoSpaceDE w:val="0"/>
              <w:autoSpaceDN w:val="0"/>
              <w:adjustRightInd w:val="0"/>
              <w:rPr>
                <w:rFonts w:ascii="inherit" w:hAnsi="inherit" w:cstheme="majorBidi" w:hint="eastAsia"/>
                <w:lang w:val="fr-FR"/>
              </w:rPr>
            </w:pPr>
            <w:r w:rsidRPr="0DC8F8A8">
              <w:rPr>
                <w:rFonts w:ascii="inherit" w:hAnsi="inherit" w:cstheme="majorBidi"/>
                <w:lang w:val="fr-FR"/>
              </w:rPr>
              <w:t xml:space="preserve">Proposition </w:t>
            </w:r>
            <w:r w:rsidR="009733A2" w:rsidRPr="0DC8F8A8">
              <w:rPr>
                <w:rFonts w:ascii="inherit" w:hAnsi="inherit" w:cstheme="majorBidi"/>
                <w:lang w:val="fr-FR"/>
              </w:rPr>
              <w:t>financière</w:t>
            </w:r>
            <w:r w:rsidR="004C490E" w:rsidRPr="0DC8F8A8">
              <w:rPr>
                <w:rFonts w:ascii="inherit" w:hAnsi="inherit" w:cstheme="majorBidi"/>
                <w:lang w:val="fr-FR"/>
              </w:rPr>
              <w:t xml:space="preserve"> signée</w:t>
            </w:r>
            <w:r w:rsidRPr="0DC8F8A8">
              <w:rPr>
                <w:rFonts w:ascii="inherit" w:hAnsi="inherit" w:cstheme="majorBidi"/>
                <w:lang w:val="fr-FR"/>
              </w:rPr>
              <w:t xml:space="preserve"> (au format </w:t>
            </w:r>
            <w:proofErr w:type="spellStart"/>
            <w:r w:rsidRPr="0DC8F8A8">
              <w:rPr>
                <w:rFonts w:ascii="inherit" w:hAnsi="inherit" w:cstheme="majorBidi"/>
                <w:lang w:val="fr-FR"/>
              </w:rPr>
              <w:t>excel</w:t>
            </w:r>
            <w:proofErr w:type="spellEnd"/>
            <w:r w:rsidRPr="0DC8F8A8">
              <w:rPr>
                <w:rFonts w:ascii="inherit" w:hAnsi="inherit" w:cstheme="majorBidi"/>
                <w:lang w:val="fr-FR"/>
              </w:rPr>
              <w:t xml:space="preserve"> attaché dans ce dossier)</w:t>
            </w:r>
            <w:r w:rsidR="002E131D" w:rsidRPr="0DC8F8A8">
              <w:rPr>
                <w:rFonts w:ascii="inherit" w:hAnsi="inherit" w:cstheme="majorBidi"/>
                <w:lang w:val="fr-FR"/>
              </w:rPr>
              <w:t>.</w:t>
            </w:r>
          </w:p>
          <w:p w14:paraId="052BB2F3" w14:textId="335CB6F8" w:rsidR="002E131D" w:rsidRPr="009733A2" w:rsidRDefault="002E131D" w:rsidP="009733A2">
            <w:pPr>
              <w:pStyle w:val="Paragraphedeliste"/>
              <w:widowControl w:val="0"/>
              <w:numPr>
                <w:ilvl w:val="0"/>
                <w:numId w:val="12"/>
              </w:numPr>
              <w:autoSpaceDE w:val="0"/>
              <w:autoSpaceDN w:val="0"/>
              <w:adjustRightInd w:val="0"/>
              <w:rPr>
                <w:rFonts w:ascii="inherit" w:hAnsi="inherit" w:cstheme="majorHAnsi" w:hint="eastAsia"/>
                <w:bCs/>
              </w:rPr>
            </w:pPr>
            <w:r>
              <w:rPr>
                <w:rFonts w:ascii="inherit" w:hAnsi="inherit" w:cstheme="majorHAnsi"/>
                <w:bCs/>
              </w:rPr>
              <w:t>Information bancaire pour les paiement</w:t>
            </w:r>
            <w:r>
              <w:rPr>
                <w:rFonts w:ascii="inherit" w:hAnsi="inherit" w:cstheme="majorHAnsi" w:hint="eastAsia"/>
                <w:bCs/>
              </w:rPr>
              <w:t>s</w:t>
            </w:r>
            <w:r>
              <w:rPr>
                <w:rFonts w:ascii="inherit" w:hAnsi="inherit" w:cstheme="majorHAnsi"/>
                <w:bCs/>
              </w:rPr>
              <w:t xml:space="preserve"> au format indiqu</w:t>
            </w:r>
            <w:r>
              <w:rPr>
                <w:rFonts w:ascii="inherit" w:hAnsi="inherit" w:cstheme="majorHAnsi" w:hint="eastAsia"/>
                <w:bCs/>
              </w:rPr>
              <w:t>é</w:t>
            </w:r>
            <w:r>
              <w:rPr>
                <w:rFonts w:ascii="inherit" w:hAnsi="inherit" w:cstheme="majorHAnsi"/>
                <w:bCs/>
              </w:rPr>
              <w:t>,</w:t>
            </w:r>
          </w:p>
          <w:p w14:paraId="690D725F" w14:textId="42F85F83" w:rsidR="00D07E4C" w:rsidRPr="00B52FB8" w:rsidRDefault="00D07E4C" w:rsidP="009733A2">
            <w:pPr>
              <w:pStyle w:val="Paragraphedeliste"/>
              <w:widowControl w:val="0"/>
              <w:numPr>
                <w:ilvl w:val="0"/>
                <w:numId w:val="12"/>
              </w:numPr>
              <w:autoSpaceDE w:val="0"/>
              <w:autoSpaceDN w:val="0"/>
              <w:adjustRightInd w:val="0"/>
              <w:rPr>
                <w:rFonts w:ascii="inherit" w:hAnsi="inherit" w:cstheme="majorHAnsi" w:hint="eastAsia"/>
                <w:bCs/>
              </w:rPr>
            </w:pPr>
            <w:r w:rsidRPr="009733A2">
              <w:rPr>
                <w:rFonts w:ascii="inherit" w:hAnsi="inherit" w:cstheme="majorHAnsi" w:hint="eastAsia"/>
                <w:bCs/>
              </w:rPr>
              <w:t>L</w:t>
            </w:r>
            <w:r w:rsidRPr="009733A2">
              <w:rPr>
                <w:rFonts w:ascii="inherit" w:hAnsi="inherit" w:cstheme="majorHAnsi"/>
                <w:bCs/>
              </w:rPr>
              <w:t xml:space="preserve">es documents administratifs et </w:t>
            </w:r>
            <w:r w:rsidR="00233ADB" w:rsidRPr="009733A2">
              <w:rPr>
                <w:rFonts w:ascii="inherit" w:hAnsi="inherit" w:cstheme="majorHAnsi"/>
                <w:bCs/>
              </w:rPr>
              <w:t>légaux</w:t>
            </w:r>
            <w:r w:rsidRPr="009733A2">
              <w:rPr>
                <w:rFonts w:ascii="inherit" w:hAnsi="inherit" w:cstheme="majorHAnsi"/>
                <w:bCs/>
              </w:rPr>
              <w:t xml:space="preserve"> de l’entreprise</w:t>
            </w:r>
            <w:r w:rsidR="00372967">
              <w:rPr>
                <w:rFonts w:ascii="inherit" w:hAnsi="inherit" w:cstheme="majorHAnsi"/>
                <w:bCs/>
              </w:rPr>
              <w:t xml:space="preserve"> </w:t>
            </w:r>
            <w:r w:rsidR="00372967" w:rsidRPr="00372967">
              <w:rPr>
                <w:rFonts w:ascii="inherit" w:hAnsi="inherit" w:cstheme="majorHAnsi" w:hint="eastAsia"/>
                <w:b/>
              </w:rPr>
              <w:t>à</w:t>
            </w:r>
            <w:r w:rsidR="00372967" w:rsidRPr="00372967">
              <w:rPr>
                <w:rFonts w:ascii="inherit" w:hAnsi="inherit" w:cstheme="majorHAnsi"/>
                <w:b/>
              </w:rPr>
              <w:t xml:space="preserve"> jour</w:t>
            </w:r>
            <w:r w:rsidR="002E131D" w:rsidRPr="00372967">
              <w:rPr>
                <w:rFonts w:ascii="inherit" w:hAnsi="inherit" w:cstheme="majorHAnsi"/>
                <w:b/>
              </w:rPr>
              <w:t>,</w:t>
            </w:r>
          </w:p>
          <w:p w14:paraId="2E63BC8F" w14:textId="5E66DA80" w:rsidR="00B52FB8" w:rsidRPr="009733A2" w:rsidRDefault="00B52FB8" w:rsidP="009733A2">
            <w:pPr>
              <w:pStyle w:val="Paragraphedeliste"/>
              <w:widowControl w:val="0"/>
              <w:numPr>
                <w:ilvl w:val="0"/>
                <w:numId w:val="12"/>
              </w:numPr>
              <w:autoSpaceDE w:val="0"/>
              <w:autoSpaceDN w:val="0"/>
              <w:adjustRightInd w:val="0"/>
              <w:rPr>
                <w:rFonts w:ascii="inherit" w:hAnsi="inherit" w:cstheme="majorHAnsi" w:hint="eastAsia"/>
                <w:bCs/>
              </w:rPr>
            </w:pPr>
            <w:r>
              <w:rPr>
                <w:rFonts w:ascii="inherit" w:hAnsi="inherit" w:cstheme="majorHAnsi" w:hint="eastAsia"/>
                <w:bCs/>
              </w:rPr>
              <w:t>L</w:t>
            </w:r>
            <w:r>
              <w:rPr>
                <w:rFonts w:ascii="inherit" w:hAnsi="inherit" w:cstheme="majorHAnsi"/>
                <w:bCs/>
              </w:rPr>
              <w:t xml:space="preserve">es </w:t>
            </w:r>
            <w:r w:rsidR="005A1C3D">
              <w:rPr>
                <w:rFonts w:ascii="inherit" w:hAnsi="inherit" w:cstheme="majorHAnsi"/>
                <w:bCs/>
              </w:rPr>
              <w:t>références (</w:t>
            </w:r>
            <w:r w:rsidR="005A1C3D" w:rsidRPr="005A1C3D">
              <w:rPr>
                <w:rFonts w:ascii="inherit" w:hAnsi="inherit" w:cstheme="majorHAnsi"/>
                <w:bCs/>
              </w:rPr>
              <w:t>ANNEXE-</w:t>
            </w:r>
            <w:r w:rsidR="00084AD7">
              <w:rPr>
                <w:rFonts w:ascii="inherit" w:hAnsi="inherit" w:cstheme="majorHAnsi"/>
                <w:bCs/>
              </w:rPr>
              <w:t>E</w:t>
            </w:r>
            <w:r w:rsidR="005A1C3D">
              <w:rPr>
                <w:rFonts w:ascii="inherit" w:hAnsi="inherit" w:cstheme="majorHAnsi"/>
                <w:bCs/>
              </w:rPr>
              <w:t>)</w:t>
            </w:r>
          </w:p>
          <w:p w14:paraId="43CE4705" w14:textId="4655FCDD" w:rsidR="00D07E4C" w:rsidRPr="009733A2" w:rsidRDefault="009733A2" w:rsidP="009733A2">
            <w:pPr>
              <w:pStyle w:val="Paragraphedeliste"/>
              <w:widowControl w:val="0"/>
              <w:numPr>
                <w:ilvl w:val="0"/>
                <w:numId w:val="12"/>
              </w:numPr>
              <w:autoSpaceDE w:val="0"/>
              <w:autoSpaceDN w:val="0"/>
              <w:adjustRightInd w:val="0"/>
              <w:rPr>
                <w:rFonts w:ascii="inherit" w:hAnsi="inherit" w:cstheme="majorHAnsi" w:hint="eastAsia"/>
                <w:bCs/>
              </w:rPr>
            </w:pPr>
            <w:r w:rsidRPr="009733A2">
              <w:rPr>
                <w:rFonts w:ascii="inherit" w:hAnsi="inherit" w:cstheme="majorHAnsi"/>
                <w:bCs/>
              </w:rPr>
              <w:t xml:space="preserve">Le code de conduites des fournisseurs </w:t>
            </w:r>
            <w:r w:rsidRPr="001D7DB8">
              <w:rPr>
                <w:rFonts w:ascii="inherit" w:hAnsi="inherit" w:cstheme="majorHAnsi"/>
                <w:b/>
              </w:rPr>
              <w:t>accept</w:t>
            </w:r>
            <w:r w:rsidRPr="001D7DB8">
              <w:rPr>
                <w:rFonts w:ascii="inherit" w:hAnsi="inherit" w:cstheme="majorHAnsi" w:hint="eastAsia"/>
                <w:b/>
              </w:rPr>
              <w:t>é</w:t>
            </w:r>
            <w:r w:rsidRPr="001D7DB8">
              <w:rPr>
                <w:rFonts w:ascii="inherit" w:hAnsi="inherit" w:cstheme="majorHAnsi"/>
                <w:b/>
              </w:rPr>
              <w:t xml:space="preserve"> et sign</w:t>
            </w:r>
            <w:r w:rsidRPr="001D7DB8">
              <w:rPr>
                <w:rFonts w:ascii="inherit" w:hAnsi="inherit" w:cstheme="majorHAnsi" w:hint="eastAsia"/>
                <w:b/>
              </w:rPr>
              <w:t>é</w:t>
            </w:r>
            <w:r w:rsidR="002E131D">
              <w:rPr>
                <w:rFonts w:ascii="inherit" w:hAnsi="inherit" w:cstheme="majorHAnsi"/>
                <w:bCs/>
              </w:rPr>
              <w:t>.</w:t>
            </w:r>
          </w:p>
        </w:tc>
      </w:tr>
      <w:tr w:rsidR="0066426C" w:rsidRPr="00AB58E1" w14:paraId="731E1EAD" w14:textId="77777777" w:rsidTr="0DC8F8A8">
        <w:tc>
          <w:tcPr>
            <w:tcW w:w="949" w:type="pct"/>
          </w:tcPr>
          <w:p w14:paraId="18FFDF7F" w14:textId="0C769B2A" w:rsidR="007D53B9" w:rsidRPr="00AB58E1" w:rsidRDefault="007D53B9" w:rsidP="007D53B9">
            <w:pPr>
              <w:widowControl w:val="0"/>
              <w:autoSpaceDE w:val="0"/>
              <w:autoSpaceDN w:val="0"/>
              <w:adjustRightInd w:val="0"/>
              <w:spacing w:before="120" w:after="120" w:line="312" w:lineRule="auto"/>
              <w:rPr>
                <w:rFonts w:ascii="inherit" w:hAnsi="inherit" w:cstheme="majorHAnsi" w:hint="eastAsia"/>
                <w:b/>
              </w:rPr>
            </w:pPr>
            <w:r w:rsidRPr="00AB58E1">
              <w:rPr>
                <w:rFonts w:ascii="inherit" w:hAnsi="inherit" w:cstheme="majorHAnsi"/>
                <w:b/>
              </w:rPr>
              <w:t>Exigences générales</w:t>
            </w:r>
          </w:p>
          <w:p w14:paraId="730DDFA2" w14:textId="77777777" w:rsidR="0066426C" w:rsidRPr="00AB58E1" w:rsidRDefault="0066426C" w:rsidP="007D53B9">
            <w:pPr>
              <w:spacing w:before="120" w:after="120" w:line="312" w:lineRule="auto"/>
              <w:rPr>
                <w:rFonts w:ascii="inherit" w:hAnsi="inherit" w:cstheme="majorHAnsi" w:hint="eastAsia"/>
                <w:b/>
              </w:rPr>
            </w:pPr>
          </w:p>
        </w:tc>
        <w:tc>
          <w:tcPr>
            <w:tcW w:w="4051" w:type="pct"/>
          </w:tcPr>
          <w:p w14:paraId="3560C727" w14:textId="51E51E0B" w:rsidR="00001FDF" w:rsidRPr="00AB58E1" w:rsidRDefault="00001FDF" w:rsidP="00C25C56">
            <w:pPr>
              <w:widowControl w:val="0"/>
              <w:autoSpaceDE w:val="0"/>
              <w:autoSpaceDN w:val="0"/>
              <w:adjustRightInd w:val="0"/>
              <w:spacing w:after="0" w:line="312" w:lineRule="auto"/>
              <w:jc w:val="both"/>
              <w:rPr>
                <w:rFonts w:ascii="inherit" w:hAnsi="inherit" w:cstheme="majorHAnsi" w:hint="eastAsia"/>
              </w:rPr>
            </w:pPr>
            <w:r w:rsidRPr="00AB58E1">
              <w:rPr>
                <w:rFonts w:ascii="inherit" w:hAnsi="inherit" w:cstheme="majorHAnsi"/>
              </w:rPr>
              <w:t xml:space="preserve">Les entreprises </w:t>
            </w:r>
            <w:r w:rsidR="00EE3031">
              <w:rPr>
                <w:rFonts w:ascii="inherit" w:hAnsi="inherit" w:cstheme="majorHAnsi"/>
              </w:rPr>
              <w:t>et/ou</w:t>
            </w:r>
            <w:r w:rsidRPr="00AB58E1">
              <w:rPr>
                <w:rFonts w:ascii="inherit" w:hAnsi="inherit" w:cstheme="majorHAnsi"/>
              </w:rPr>
              <w:t xml:space="preserve"> organisations qui soumettent des propositions en réponse à cette demande de propositions doivent répondre aux exigences </w:t>
            </w:r>
            <w:r w:rsidR="00A818FA" w:rsidRPr="00AB58E1">
              <w:rPr>
                <w:rFonts w:ascii="inherit" w:hAnsi="inherit" w:cstheme="majorHAnsi"/>
              </w:rPr>
              <w:t>ci-après</w:t>
            </w:r>
            <w:r w:rsidR="007408AC" w:rsidRPr="00AB58E1">
              <w:rPr>
                <w:rFonts w:ascii="inherit" w:hAnsi="inherit" w:cstheme="majorHAnsi"/>
              </w:rPr>
              <w:t xml:space="preserve"> </w:t>
            </w:r>
            <w:r w:rsidR="003C42CD" w:rsidRPr="00AB58E1">
              <w:rPr>
                <w:rFonts w:ascii="inherit" w:hAnsi="inherit" w:cstheme="majorHAnsi"/>
              </w:rPr>
              <w:t>:</w:t>
            </w:r>
          </w:p>
          <w:p w14:paraId="46D23695" w14:textId="5B13FB4D" w:rsidR="00A818FA" w:rsidRPr="00C25C56" w:rsidRDefault="00B37A07" w:rsidP="00C25C56">
            <w:pPr>
              <w:pStyle w:val="Paragraphedeliste"/>
              <w:widowControl w:val="0"/>
              <w:numPr>
                <w:ilvl w:val="0"/>
                <w:numId w:val="18"/>
              </w:numPr>
              <w:autoSpaceDE w:val="0"/>
              <w:autoSpaceDN w:val="0"/>
              <w:adjustRightInd w:val="0"/>
              <w:spacing w:after="0" w:line="312" w:lineRule="auto"/>
              <w:ind w:left="162" w:hanging="198"/>
              <w:jc w:val="both"/>
              <w:rPr>
                <w:rFonts w:ascii="inherit" w:hAnsi="inherit" w:cstheme="majorHAnsi" w:hint="eastAsia"/>
              </w:rPr>
            </w:pPr>
            <w:r w:rsidRPr="00C25C56">
              <w:rPr>
                <w:rFonts w:ascii="inherit" w:hAnsi="inherit" w:cstheme="majorHAnsi"/>
              </w:rPr>
              <w:t xml:space="preserve">Accepté et signé </w:t>
            </w:r>
            <w:r w:rsidR="001E2BF4" w:rsidRPr="00C25C56">
              <w:rPr>
                <w:rFonts w:ascii="inherit" w:hAnsi="inherit" w:cstheme="majorHAnsi"/>
              </w:rPr>
              <w:t>l</w:t>
            </w:r>
            <w:r w:rsidR="00A818FA" w:rsidRPr="00C25C56">
              <w:rPr>
                <w:rFonts w:ascii="inherit" w:hAnsi="inherit" w:cstheme="majorHAnsi"/>
              </w:rPr>
              <w:t xml:space="preserve">e code des </w:t>
            </w:r>
            <w:r w:rsidR="0021021F" w:rsidRPr="00C25C56">
              <w:rPr>
                <w:rFonts w:ascii="inherit" w:hAnsi="inherit" w:cstheme="majorHAnsi"/>
              </w:rPr>
              <w:t>conduites</w:t>
            </w:r>
            <w:r w:rsidR="00A818FA" w:rsidRPr="00C25C56">
              <w:rPr>
                <w:rFonts w:ascii="inherit" w:hAnsi="inherit" w:cstheme="majorHAnsi"/>
              </w:rPr>
              <w:t xml:space="preserve"> des fournisseurs de la CRS,</w:t>
            </w:r>
            <w:r w:rsidR="00B577DE">
              <w:rPr>
                <w:rFonts w:ascii="inherit" w:hAnsi="inherit" w:cstheme="majorHAnsi"/>
              </w:rPr>
              <w:t xml:space="preserve"> </w:t>
            </w:r>
            <w:r w:rsidR="00B577DE" w:rsidRPr="00B577DE">
              <w:rPr>
                <w:rFonts w:ascii="inherit" w:hAnsi="inherit" w:cstheme="majorHAnsi"/>
                <w:b/>
                <w:bCs/>
              </w:rPr>
              <w:t>section III</w:t>
            </w:r>
          </w:p>
          <w:p w14:paraId="75D92882" w14:textId="0582D7C9" w:rsidR="00B37A07" w:rsidRPr="00C25C56" w:rsidRDefault="00206063" w:rsidP="00C25C56">
            <w:pPr>
              <w:pStyle w:val="Paragraphedeliste"/>
              <w:widowControl w:val="0"/>
              <w:numPr>
                <w:ilvl w:val="0"/>
                <w:numId w:val="18"/>
              </w:numPr>
              <w:autoSpaceDE w:val="0"/>
              <w:autoSpaceDN w:val="0"/>
              <w:adjustRightInd w:val="0"/>
              <w:spacing w:after="0" w:line="312" w:lineRule="auto"/>
              <w:ind w:left="162" w:hanging="180"/>
              <w:rPr>
                <w:rFonts w:ascii="inherit" w:hAnsi="inherit" w:cstheme="majorHAnsi" w:hint="eastAsia"/>
              </w:rPr>
            </w:pPr>
            <w:r w:rsidRPr="00C25C56">
              <w:rPr>
                <w:rFonts w:ascii="inherit" w:hAnsi="inherit" w:cstheme="majorHAnsi"/>
              </w:rPr>
              <w:t>Déclaré</w:t>
            </w:r>
            <w:r w:rsidR="00E86E29" w:rsidRPr="00C25C56">
              <w:rPr>
                <w:rFonts w:ascii="inherit" w:hAnsi="inherit" w:cstheme="majorHAnsi"/>
              </w:rPr>
              <w:t xml:space="preserve"> et </w:t>
            </w:r>
            <w:r w:rsidR="00B37A07" w:rsidRPr="00C25C56">
              <w:rPr>
                <w:rFonts w:ascii="inherit" w:hAnsi="inherit" w:cstheme="majorHAnsi"/>
              </w:rPr>
              <w:t xml:space="preserve">Signé </w:t>
            </w:r>
            <w:r w:rsidRPr="00C25C56">
              <w:rPr>
                <w:rFonts w:ascii="inherit" w:hAnsi="inherit" w:cstheme="majorHAnsi"/>
              </w:rPr>
              <w:t>qu’il</w:t>
            </w:r>
            <w:r w:rsidR="00E86E29" w:rsidRPr="00C25C56">
              <w:rPr>
                <w:rFonts w:ascii="inherit" w:hAnsi="inherit" w:cstheme="majorHAnsi"/>
              </w:rPr>
              <w:t xml:space="preserve"> / elle ne fait </w:t>
            </w:r>
            <w:r w:rsidR="00B37A07" w:rsidRPr="00C25C56">
              <w:rPr>
                <w:rFonts w:ascii="inherit" w:hAnsi="inherit" w:cstheme="majorHAnsi"/>
              </w:rPr>
              <w:t>aucune poursuite judiciaire dans le pays</w:t>
            </w:r>
            <w:r w:rsidRPr="00C25C56">
              <w:rPr>
                <w:rFonts w:ascii="inherit" w:hAnsi="inherit" w:cstheme="majorHAnsi"/>
              </w:rPr>
              <w:t xml:space="preserve"> avant et </w:t>
            </w:r>
            <w:r w:rsidR="00846DAE" w:rsidRPr="00C25C56">
              <w:rPr>
                <w:rFonts w:ascii="inherit" w:hAnsi="inherit" w:cstheme="majorHAnsi"/>
              </w:rPr>
              <w:t xml:space="preserve">au cours du processus, </w:t>
            </w:r>
            <w:r w:rsidR="00B37A07" w:rsidRPr="00C25C56">
              <w:rPr>
                <w:rFonts w:ascii="inherit" w:hAnsi="inherit" w:cstheme="majorHAnsi"/>
                <w:b/>
                <w:bCs/>
              </w:rPr>
              <w:t>ANNEXE</w:t>
            </w:r>
            <w:r w:rsidR="003D1442" w:rsidRPr="00C25C56">
              <w:rPr>
                <w:rFonts w:ascii="inherit" w:hAnsi="inherit" w:cstheme="majorHAnsi"/>
                <w:b/>
                <w:bCs/>
              </w:rPr>
              <w:t>-</w:t>
            </w:r>
            <w:r w:rsidR="00682F72">
              <w:rPr>
                <w:rFonts w:ascii="inherit" w:hAnsi="inherit" w:cstheme="majorHAnsi"/>
                <w:b/>
                <w:bCs/>
              </w:rPr>
              <w:t>D</w:t>
            </w:r>
          </w:p>
          <w:p w14:paraId="47B507EA" w14:textId="467B4AE2" w:rsidR="000A6A84" w:rsidRPr="00C25C56" w:rsidRDefault="00AA6968" w:rsidP="00C25C56">
            <w:pPr>
              <w:pStyle w:val="Paragraphedeliste"/>
              <w:widowControl w:val="0"/>
              <w:numPr>
                <w:ilvl w:val="0"/>
                <w:numId w:val="18"/>
              </w:numPr>
              <w:autoSpaceDE w:val="0"/>
              <w:autoSpaceDN w:val="0"/>
              <w:adjustRightInd w:val="0"/>
              <w:spacing w:after="0" w:line="312" w:lineRule="auto"/>
              <w:ind w:left="162" w:hanging="198"/>
              <w:jc w:val="both"/>
              <w:rPr>
                <w:rFonts w:ascii="inherit" w:hAnsi="inherit" w:cstheme="majorBidi" w:hint="eastAsia"/>
              </w:rPr>
            </w:pPr>
            <w:r w:rsidRPr="00C25C56">
              <w:rPr>
                <w:rFonts w:ascii="inherit" w:hAnsi="inherit" w:cstheme="majorBidi"/>
              </w:rPr>
              <w:t>Satisfaire le rapport screening de la CRS en termes de bonne conduite, ne fait pas parti de la liste des personnes/entreprises non autorisées, bloquées ou sanctionnées des Nations Unies après vérification</w:t>
            </w:r>
            <w:r w:rsidR="000A6A84" w:rsidRPr="00C25C56">
              <w:rPr>
                <w:rFonts w:ascii="inherit" w:hAnsi="inherit" w:cstheme="majorBidi"/>
              </w:rPr>
              <w:t>.</w:t>
            </w:r>
          </w:p>
          <w:p w14:paraId="76DC87D4" w14:textId="65763351" w:rsidR="000A6A84" w:rsidRPr="00AB58E1" w:rsidRDefault="000A6A84" w:rsidP="00C25C56">
            <w:pPr>
              <w:widowControl w:val="0"/>
              <w:autoSpaceDE w:val="0"/>
              <w:autoSpaceDN w:val="0"/>
              <w:adjustRightInd w:val="0"/>
              <w:spacing w:after="0" w:line="312" w:lineRule="auto"/>
              <w:rPr>
                <w:rFonts w:ascii="inherit" w:hAnsi="inherit" w:cstheme="majorHAnsi" w:hint="eastAsia"/>
              </w:rPr>
            </w:pPr>
            <w:r w:rsidRPr="00AB58E1">
              <w:rPr>
                <w:rFonts w:ascii="inherit" w:hAnsi="inherit" w:cstheme="majorHAnsi"/>
              </w:rPr>
              <w:lastRenderedPageBreak/>
              <w:t>Sites web de vérification :</w:t>
            </w:r>
          </w:p>
          <w:p w14:paraId="5DF9A858" w14:textId="560B2F83" w:rsidR="00001FDF" w:rsidRPr="00AB58E1" w:rsidRDefault="00000000" w:rsidP="00C25C56">
            <w:pPr>
              <w:widowControl w:val="0"/>
              <w:autoSpaceDE w:val="0"/>
              <w:autoSpaceDN w:val="0"/>
              <w:adjustRightInd w:val="0"/>
              <w:spacing w:after="0" w:line="312" w:lineRule="auto"/>
              <w:rPr>
                <w:rFonts w:ascii="inherit" w:hAnsi="inherit" w:cstheme="majorBidi" w:hint="eastAsia"/>
                <w:b/>
                <w:bCs/>
              </w:rPr>
            </w:pPr>
            <w:hyperlink w:history="1">
              <w:r w:rsidR="000A6A84" w:rsidRPr="00AB58E1">
                <w:rPr>
                  <w:rStyle w:val="Lienhypertexte"/>
                  <w:rFonts w:ascii="inherit" w:hAnsi="inherit" w:cstheme="majorBidi"/>
                  <w:lang w:val="fr-FR"/>
                </w:rPr>
                <w:t xml:space="preserve">https://www.sam.gov </w:t>
              </w:r>
            </w:hyperlink>
          </w:p>
          <w:p w14:paraId="4DBC1448" w14:textId="0D14450D" w:rsidR="00001FDF" w:rsidRPr="00AB58E1" w:rsidRDefault="00000000" w:rsidP="00C25C56">
            <w:pPr>
              <w:widowControl w:val="0"/>
              <w:autoSpaceDE w:val="0"/>
              <w:autoSpaceDN w:val="0"/>
              <w:adjustRightInd w:val="0"/>
              <w:spacing w:after="0" w:line="312" w:lineRule="auto"/>
              <w:rPr>
                <w:rFonts w:ascii="inherit" w:hAnsi="inherit" w:cstheme="majorHAnsi" w:hint="eastAsia"/>
              </w:rPr>
            </w:pPr>
            <w:hyperlink r:id="rId13" w:history="1">
              <w:r w:rsidR="000A6A84" w:rsidRPr="00AB58E1">
                <w:rPr>
                  <w:rStyle w:val="Lienhypertexte"/>
                  <w:rFonts w:ascii="inherit" w:hAnsi="inherit" w:cstheme="majorHAnsi"/>
                </w:rPr>
                <w:t xml:space="preserve">http://www.un.org/sc/committees/1267/aq_sanctions_list.shtml </w:t>
              </w:r>
            </w:hyperlink>
          </w:p>
          <w:p w14:paraId="76493FB6" w14:textId="7AF5B860" w:rsidR="0066426C" w:rsidRPr="00AB58E1" w:rsidRDefault="00000000" w:rsidP="00C25C56">
            <w:pPr>
              <w:widowControl w:val="0"/>
              <w:autoSpaceDE w:val="0"/>
              <w:autoSpaceDN w:val="0"/>
              <w:adjustRightInd w:val="0"/>
              <w:spacing w:after="0" w:line="312" w:lineRule="auto"/>
              <w:rPr>
                <w:rFonts w:ascii="inherit" w:hAnsi="inherit" w:cstheme="majorBidi" w:hint="eastAsia"/>
              </w:rPr>
            </w:pPr>
            <w:hyperlink r:id="rId14" w:history="1">
              <w:r w:rsidR="000A6A84" w:rsidRPr="00AB58E1">
                <w:rPr>
                  <w:rStyle w:val="Lienhypertexte"/>
                  <w:rFonts w:ascii="inherit" w:hAnsi="inherit" w:cstheme="majorBidi"/>
                </w:rPr>
                <w:t>https://www.treasury.gov/ofac/downloads/sdnlist.pdf</w:t>
              </w:r>
            </w:hyperlink>
          </w:p>
        </w:tc>
      </w:tr>
      <w:tr w:rsidR="0066426C" w:rsidRPr="00AB58E1" w14:paraId="51E858ED" w14:textId="77777777" w:rsidTr="0DC8F8A8">
        <w:tc>
          <w:tcPr>
            <w:tcW w:w="949" w:type="pct"/>
          </w:tcPr>
          <w:p w14:paraId="31EBDA46" w14:textId="5CE32711" w:rsidR="000A12B3" w:rsidRPr="00AB58E1" w:rsidRDefault="00253A52" w:rsidP="00C726A7">
            <w:pPr>
              <w:widowControl w:val="0"/>
              <w:autoSpaceDE w:val="0"/>
              <w:autoSpaceDN w:val="0"/>
              <w:adjustRightInd w:val="0"/>
              <w:spacing w:before="120" w:after="240" w:line="312" w:lineRule="auto"/>
              <w:rPr>
                <w:rFonts w:ascii="inherit" w:hAnsi="inherit" w:cstheme="majorHAnsi" w:hint="eastAsia"/>
                <w:b/>
              </w:rPr>
            </w:pPr>
            <w:r>
              <w:rPr>
                <w:rFonts w:ascii="inherit" w:hAnsi="inherit" w:cstheme="majorHAnsi"/>
                <w:b/>
              </w:rPr>
              <w:lastRenderedPageBreak/>
              <w:t>Présentation de la pro</w:t>
            </w:r>
            <w:r w:rsidR="00C2634B">
              <w:rPr>
                <w:rFonts w:ascii="inherit" w:hAnsi="inherit" w:cstheme="majorHAnsi"/>
                <w:b/>
              </w:rPr>
              <w:t>po</w:t>
            </w:r>
            <w:r>
              <w:rPr>
                <w:rFonts w:ascii="inherit" w:hAnsi="inherit" w:cstheme="majorHAnsi"/>
                <w:b/>
              </w:rPr>
              <w:t>sition</w:t>
            </w:r>
          </w:p>
          <w:p w14:paraId="05F2F71E" w14:textId="77777777" w:rsidR="0066426C" w:rsidRPr="00AB58E1" w:rsidRDefault="0066426C" w:rsidP="00D70D57">
            <w:pPr>
              <w:spacing w:before="240" w:after="120" w:line="312" w:lineRule="auto"/>
              <w:rPr>
                <w:rFonts w:ascii="inherit" w:hAnsi="inherit" w:cstheme="majorHAnsi" w:hint="eastAsia"/>
                <w:b/>
              </w:rPr>
            </w:pPr>
          </w:p>
        </w:tc>
        <w:tc>
          <w:tcPr>
            <w:tcW w:w="4051" w:type="pct"/>
          </w:tcPr>
          <w:p w14:paraId="6345640D" w14:textId="62C5448F" w:rsidR="0066426C" w:rsidRPr="001F1B0C" w:rsidRDefault="008A5FC6" w:rsidP="001F1B0C">
            <w:pPr>
              <w:pStyle w:val="Paragraphedeliste"/>
              <w:widowControl w:val="0"/>
              <w:numPr>
                <w:ilvl w:val="0"/>
                <w:numId w:val="16"/>
              </w:numPr>
              <w:autoSpaceDE w:val="0"/>
              <w:autoSpaceDN w:val="0"/>
              <w:adjustRightInd w:val="0"/>
              <w:spacing w:before="120" w:after="120" w:line="312" w:lineRule="auto"/>
              <w:ind w:left="0" w:firstLine="0"/>
              <w:jc w:val="both"/>
              <w:rPr>
                <w:rFonts w:ascii="inherit" w:hAnsi="inherit" w:cstheme="majorHAnsi" w:hint="eastAsia"/>
              </w:rPr>
            </w:pPr>
            <w:r>
              <w:rPr>
                <w:rFonts w:ascii="inherit" w:hAnsi="inherit" w:cstheme="majorHAnsi"/>
              </w:rPr>
              <w:t>Offre</w:t>
            </w:r>
            <w:r w:rsidR="004C490E" w:rsidRPr="001F1B0C">
              <w:rPr>
                <w:rFonts w:ascii="inherit" w:hAnsi="inherit" w:cstheme="majorHAnsi"/>
              </w:rPr>
              <w:t xml:space="preserve"> technique original</w:t>
            </w:r>
            <w:r>
              <w:rPr>
                <w:rFonts w:ascii="inherit" w:hAnsi="inherit" w:cstheme="majorHAnsi"/>
              </w:rPr>
              <w:t>e</w:t>
            </w:r>
            <w:r w:rsidR="004C490E" w:rsidRPr="001F1B0C">
              <w:rPr>
                <w:rFonts w:ascii="inherit" w:hAnsi="inherit" w:cstheme="majorHAnsi"/>
              </w:rPr>
              <w:t xml:space="preserve"> démontrant la capacité technique du soumissionnaire pour la réalisation des </w:t>
            </w:r>
            <w:r w:rsidR="00253A52" w:rsidRPr="001F1B0C">
              <w:rPr>
                <w:rFonts w:ascii="inherit" w:hAnsi="inherit" w:cstheme="majorHAnsi"/>
              </w:rPr>
              <w:t>travaux. L</w:t>
            </w:r>
            <w:r w:rsidR="00253A52" w:rsidRPr="001F1B0C">
              <w:rPr>
                <w:rFonts w:ascii="inherit" w:hAnsi="inherit" w:cstheme="majorHAnsi" w:hint="eastAsia"/>
              </w:rPr>
              <w:t>a</w:t>
            </w:r>
            <w:r w:rsidR="0066426C" w:rsidRPr="001F1B0C">
              <w:rPr>
                <w:rFonts w:ascii="inherit" w:hAnsi="inherit" w:cstheme="majorHAnsi"/>
              </w:rPr>
              <w:t xml:space="preserve"> proposition technique comprendra les parties suivantes :</w:t>
            </w:r>
          </w:p>
          <w:p w14:paraId="781C3EAE" w14:textId="2920CC2F" w:rsidR="0066426C" w:rsidRPr="00C2634B" w:rsidRDefault="0066426C" w:rsidP="00C2634B">
            <w:pPr>
              <w:pStyle w:val="Paragraphedeliste"/>
              <w:widowControl w:val="0"/>
              <w:numPr>
                <w:ilvl w:val="0"/>
                <w:numId w:val="14"/>
              </w:numPr>
              <w:tabs>
                <w:tab w:val="left" w:pos="220"/>
                <w:tab w:val="left" w:pos="720"/>
              </w:tabs>
              <w:autoSpaceDE w:val="0"/>
              <w:autoSpaceDN w:val="0"/>
              <w:adjustRightInd w:val="0"/>
              <w:spacing w:after="120" w:line="312" w:lineRule="auto"/>
              <w:jc w:val="both"/>
              <w:rPr>
                <w:rFonts w:ascii="inherit" w:hAnsi="inherit" w:cstheme="majorHAnsi" w:hint="eastAsia"/>
              </w:rPr>
            </w:pPr>
            <w:r w:rsidRPr="001F1B0C">
              <w:rPr>
                <w:rFonts w:ascii="inherit" w:hAnsi="inherit" w:cstheme="majorHAnsi"/>
                <w:bCs/>
              </w:rPr>
              <w:t>Partie 1 :</w:t>
            </w:r>
            <w:r w:rsidRPr="00C2634B">
              <w:rPr>
                <w:rFonts w:ascii="inherit" w:hAnsi="inherit" w:cstheme="majorHAnsi"/>
              </w:rPr>
              <w:t xml:space="preserve"> </w:t>
            </w:r>
            <w:r w:rsidR="005D7588" w:rsidRPr="00C2634B">
              <w:rPr>
                <w:rFonts w:ascii="inherit" w:hAnsi="inherit" w:cstheme="majorHAnsi"/>
              </w:rPr>
              <w:t>Stratégie d'intervention</w:t>
            </w:r>
            <w:r w:rsidR="00D01817" w:rsidRPr="00C2634B">
              <w:rPr>
                <w:rFonts w:ascii="inherit" w:hAnsi="inherit" w:cstheme="majorHAnsi"/>
              </w:rPr>
              <w:t xml:space="preserve"> </w:t>
            </w:r>
            <w:r w:rsidR="00A94C5C" w:rsidRPr="00C2634B">
              <w:rPr>
                <w:rFonts w:ascii="inherit" w:hAnsi="inherit" w:cstheme="majorHAnsi"/>
              </w:rPr>
              <w:t xml:space="preserve">et </w:t>
            </w:r>
            <w:r w:rsidR="00352E57" w:rsidRPr="00C2634B">
              <w:rPr>
                <w:rFonts w:ascii="inherit" w:hAnsi="inherit" w:cstheme="majorHAnsi"/>
              </w:rPr>
              <w:t xml:space="preserve">méthodologie en trois (3) pages maximums ; Compréhension spécifique des travaux </w:t>
            </w:r>
            <w:r w:rsidR="00D01817" w:rsidRPr="00C2634B">
              <w:rPr>
                <w:rFonts w:ascii="inherit" w:hAnsi="inherit" w:cstheme="majorHAnsi"/>
              </w:rPr>
              <w:t>en trois (3) pages maximums</w:t>
            </w:r>
            <w:r w:rsidR="001B0B1A" w:rsidRPr="00C2634B">
              <w:rPr>
                <w:rFonts w:ascii="inherit" w:hAnsi="inherit" w:cstheme="majorHAnsi"/>
              </w:rPr>
              <w:t xml:space="preserve"> ; </w:t>
            </w:r>
            <w:r w:rsidR="00117180" w:rsidRPr="00C2634B">
              <w:rPr>
                <w:rFonts w:ascii="inherit" w:hAnsi="inherit" w:cstheme="majorHAnsi"/>
              </w:rPr>
              <w:t>Connaissance du système LWST</w:t>
            </w:r>
            <w:r w:rsidR="001B0B1A" w:rsidRPr="00C2634B">
              <w:rPr>
                <w:rFonts w:ascii="inherit" w:hAnsi="inherit" w:cstheme="majorHAnsi"/>
              </w:rPr>
              <w:t xml:space="preserve"> en trois </w:t>
            </w:r>
            <w:r w:rsidR="00A94C5C" w:rsidRPr="00C2634B">
              <w:rPr>
                <w:rFonts w:ascii="inherit" w:hAnsi="inherit" w:cstheme="majorHAnsi"/>
              </w:rPr>
              <w:t xml:space="preserve">(3) </w:t>
            </w:r>
            <w:r w:rsidR="001B0B1A" w:rsidRPr="00C2634B">
              <w:rPr>
                <w:rFonts w:ascii="inherit" w:hAnsi="inherit" w:cstheme="majorHAnsi"/>
              </w:rPr>
              <w:t xml:space="preserve">pages maximums ; </w:t>
            </w:r>
            <w:r w:rsidR="003F6FCF" w:rsidRPr="00C2634B">
              <w:rPr>
                <w:rFonts w:ascii="inherit" w:hAnsi="inherit" w:cstheme="majorHAnsi"/>
              </w:rPr>
              <w:t xml:space="preserve">un </w:t>
            </w:r>
            <w:r w:rsidR="00855544" w:rsidRPr="00C2634B">
              <w:rPr>
                <w:rFonts w:ascii="inherit" w:hAnsi="inherit" w:cstheme="majorHAnsi" w:hint="eastAsia"/>
              </w:rPr>
              <w:t>C</w:t>
            </w:r>
            <w:r w:rsidR="00855544" w:rsidRPr="00C2634B">
              <w:rPr>
                <w:rFonts w:ascii="inherit" w:hAnsi="inherit" w:cstheme="majorHAnsi"/>
              </w:rPr>
              <w:t>alendrier d’</w:t>
            </w:r>
            <w:r w:rsidR="003F6FCF" w:rsidRPr="00C2634B">
              <w:rPr>
                <w:rFonts w:ascii="inherit" w:hAnsi="inherit" w:cstheme="majorHAnsi"/>
              </w:rPr>
              <w:t xml:space="preserve">exécution en une page (1) page au maximum, </w:t>
            </w:r>
            <w:r w:rsidRPr="00C2634B">
              <w:rPr>
                <w:rFonts w:ascii="inherit" w:hAnsi="inherit" w:cstheme="majorHAnsi"/>
              </w:rPr>
              <w:t>détaillé</w:t>
            </w:r>
            <w:r w:rsidR="003F6FCF" w:rsidRPr="00C2634B">
              <w:rPr>
                <w:rFonts w:ascii="inherit" w:hAnsi="inherit" w:cstheme="majorHAnsi"/>
              </w:rPr>
              <w:t>e et</w:t>
            </w:r>
            <w:r w:rsidRPr="00C2634B">
              <w:rPr>
                <w:rFonts w:ascii="inherit" w:hAnsi="inherit" w:cstheme="majorHAnsi"/>
              </w:rPr>
              <w:t xml:space="preserve"> </w:t>
            </w:r>
            <w:r w:rsidR="000A12B3" w:rsidRPr="00C2634B">
              <w:rPr>
                <w:rFonts w:ascii="inherit" w:hAnsi="inherit" w:cstheme="majorHAnsi"/>
              </w:rPr>
              <w:t>présentée</w:t>
            </w:r>
            <w:r w:rsidRPr="00C2634B">
              <w:rPr>
                <w:rFonts w:ascii="inherit" w:hAnsi="inherit" w:cstheme="majorHAnsi"/>
              </w:rPr>
              <w:t xml:space="preserve"> soit en </w:t>
            </w:r>
            <w:r w:rsidR="000A12B3" w:rsidRPr="00C2634B">
              <w:rPr>
                <w:rFonts w:ascii="inherit" w:hAnsi="inherit" w:cstheme="majorHAnsi"/>
              </w:rPr>
              <w:t>Français</w:t>
            </w:r>
            <w:r w:rsidRPr="00C2634B">
              <w:rPr>
                <w:rFonts w:ascii="inherit" w:hAnsi="inherit" w:cstheme="majorHAnsi"/>
              </w:rPr>
              <w:t xml:space="preserve"> ou Anglais au format PDF.</w:t>
            </w:r>
          </w:p>
          <w:p w14:paraId="6E9D91FE" w14:textId="631204A4" w:rsidR="0066426C" w:rsidRPr="00C2634B" w:rsidRDefault="0066426C" w:rsidP="0DC8F8A8">
            <w:pPr>
              <w:pStyle w:val="Paragraphedeliste"/>
              <w:widowControl w:val="0"/>
              <w:numPr>
                <w:ilvl w:val="0"/>
                <w:numId w:val="14"/>
              </w:numPr>
              <w:tabs>
                <w:tab w:val="left" w:pos="220"/>
                <w:tab w:val="left" w:pos="720"/>
              </w:tabs>
              <w:autoSpaceDE w:val="0"/>
              <w:autoSpaceDN w:val="0"/>
              <w:adjustRightInd w:val="0"/>
              <w:spacing w:after="120" w:line="312" w:lineRule="auto"/>
              <w:jc w:val="both"/>
              <w:rPr>
                <w:rFonts w:ascii="inherit" w:hAnsi="inherit" w:cstheme="majorBidi" w:hint="eastAsia"/>
                <w:lang w:val="fr-FR"/>
              </w:rPr>
            </w:pPr>
            <w:r w:rsidRPr="0DC8F8A8">
              <w:rPr>
                <w:rFonts w:ascii="inherit" w:hAnsi="inherit" w:cstheme="majorBidi"/>
                <w:lang w:val="fr-FR"/>
              </w:rPr>
              <w:t xml:space="preserve">Partie 2 : </w:t>
            </w:r>
            <w:r w:rsidR="009D67F0" w:rsidRPr="0DC8F8A8">
              <w:rPr>
                <w:rFonts w:ascii="inherit" w:hAnsi="inherit" w:cstheme="majorBidi"/>
                <w:lang w:val="fr-FR"/>
              </w:rPr>
              <w:t>Contrat</w:t>
            </w:r>
            <w:r w:rsidR="00495A87" w:rsidRPr="0DC8F8A8">
              <w:rPr>
                <w:rFonts w:ascii="inherit" w:hAnsi="inherit" w:cstheme="majorBidi"/>
                <w:lang w:val="fr-FR"/>
              </w:rPr>
              <w:t xml:space="preserve"> </w:t>
            </w:r>
            <w:r w:rsidR="009D67F0" w:rsidRPr="0DC8F8A8">
              <w:rPr>
                <w:rFonts w:ascii="inherit" w:hAnsi="inherit" w:cstheme="majorBidi"/>
                <w:lang w:val="fr-FR"/>
              </w:rPr>
              <w:t xml:space="preserve">de </w:t>
            </w:r>
            <w:r w:rsidR="009F0B01" w:rsidRPr="0DC8F8A8">
              <w:rPr>
                <w:rFonts w:ascii="inherit" w:hAnsi="inherit" w:cstheme="majorBidi"/>
                <w:lang w:val="fr-FR"/>
              </w:rPr>
              <w:t xml:space="preserve">travaux similaires exécutés avec </w:t>
            </w:r>
            <w:r w:rsidR="009F0B01" w:rsidRPr="0DC8F8A8">
              <w:rPr>
                <w:rFonts w:ascii="inherit" w:hAnsi="inherit" w:cstheme="majorBidi"/>
                <w:b/>
                <w:bCs/>
                <w:lang w:val="fr-FR"/>
              </w:rPr>
              <w:t xml:space="preserve">certificat d’achèvement </w:t>
            </w:r>
            <w:r w:rsidR="009D67F0" w:rsidRPr="0DC8F8A8">
              <w:rPr>
                <w:rFonts w:ascii="inherit" w:hAnsi="inherit" w:cstheme="majorBidi"/>
                <w:b/>
                <w:bCs/>
                <w:lang w:val="fr-FR"/>
              </w:rPr>
              <w:t>à</w:t>
            </w:r>
            <w:r w:rsidR="009F0B01" w:rsidRPr="0DC8F8A8">
              <w:rPr>
                <w:rFonts w:ascii="inherit" w:hAnsi="inherit" w:cstheme="majorBidi"/>
                <w:lang w:val="fr-FR"/>
              </w:rPr>
              <w:t xml:space="preserve"> l’appuis, </w:t>
            </w:r>
            <w:r w:rsidRPr="0DC8F8A8">
              <w:rPr>
                <w:rFonts w:ascii="inherit" w:hAnsi="inherit" w:cstheme="majorBidi"/>
                <w:lang w:val="fr-FR"/>
              </w:rPr>
              <w:t>Management et personnel clé</w:t>
            </w:r>
            <w:r w:rsidR="009F0B01" w:rsidRPr="0DC8F8A8">
              <w:rPr>
                <w:rFonts w:ascii="inherit" w:hAnsi="inherit" w:cstheme="majorBidi"/>
                <w:lang w:val="fr-FR"/>
              </w:rPr>
              <w:t>, l</w:t>
            </w:r>
            <w:r w:rsidRPr="0DC8F8A8">
              <w:rPr>
                <w:rFonts w:ascii="inherit" w:hAnsi="inherit" w:cstheme="majorBidi"/>
                <w:lang w:val="fr-FR"/>
              </w:rPr>
              <w:t xml:space="preserve">es </w:t>
            </w:r>
            <w:r w:rsidRPr="0DC8F8A8">
              <w:rPr>
                <w:rFonts w:ascii="inherit" w:hAnsi="inherit" w:cstheme="majorBidi"/>
                <w:b/>
                <w:bCs/>
                <w:lang w:val="fr-FR"/>
              </w:rPr>
              <w:t>CV du personnel clé</w:t>
            </w:r>
            <w:r w:rsidRPr="0DC8F8A8">
              <w:rPr>
                <w:rFonts w:ascii="inherit" w:hAnsi="inherit" w:cstheme="majorBidi"/>
                <w:lang w:val="fr-FR"/>
              </w:rPr>
              <w:t xml:space="preserve"> </w:t>
            </w:r>
            <w:r w:rsidR="002D1559" w:rsidRPr="0DC8F8A8">
              <w:rPr>
                <w:rFonts w:ascii="inherit" w:hAnsi="inherit" w:cstheme="majorBidi"/>
                <w:lang w:val="fr-FR"/>
              </w:rPr>
              <w:t>et les références ave</w:t>
            </w:r>
            <w:r w:rsidR="00E665CF" w:rsidRPr="0DC8F8A8">
              <w:rPr>
                <w:rFonts w:ascii="inherit" w:hAnsi="inherit" w:cstheme="majorBidi"/>
                <w:lang w:val="fr-FR"/>
              </w:rPr>
              <w:t xml:space="preserve">c les coordonnées (nom complet, </w:t>
            </w:r>
            <w:r w:rsidR="009D67F0" w:rsidRPr="0DC8F8A8">
              <w:rPr>
                <w:rFonts w:ascii="inherit" w:hAnsi="inherit" w:cstheme="majorBidi"/>
                <w:lang w:val="fr-FR"/>
              </w:rPr>
              <w:t>téléphone</w:t>
            </w:r>
            <w:r w:rsidR="00E665CF" w:rsidRPr="0DC8F8A8">
              <w:rPr>
                <w:rFonts w:ascii="inherit" w:hAnsi="inherit" w:cstheme="majorBidi"/>
                <w:lang w:val="fr-FR"/>
              </w:rPr>
              <w:t xml:space="preserve">, </w:t>
            </w:r>
            <w:proofErr w:type="gramStart"/>
            <w:r w:rsidR="00E665CF" w:rsidRPr="0DC8F8A8">
              <w:rPr>
                <w:rFonts w:ascii="inherit" w:hAnsi="inherit" w:cstheme="majorBidi"/>
                <w:lang w:val="fr-FR"/>
              </w:rPr>
              <w:t>email</w:t>
            </w:r>
            <w:proofErr w:type="gramEnd"/>
            <w:r w:rsidR="00E665CF" w:rsidRPr="0DC8F8A8">
              <w:rPr>
                <w:rFonts w:ascii="inherit" w:hAnsi="inherit" w:cstheme="majorBidi"/>
                <w:lang w:val="fr-FR"/>
              </w:rPr>
              <w:t>)</w:t>
            </w:r>
            <w:r w:rsidRPr="0DC8F8A8">
              <w:rPr>
                <w:rFonts w:ascii="inherit" w:hAnsi="inherit" w:cstheme="majorBidi"/>
                <w:lang w:val="fr-FR"/>
              </w:rPr>
              <w:t>.</w:t>
            </w:r>
          </w:p>
          <w:p w14:paraId="52D43C15" w14:textId="77777777" w:rsidR="0066426C" w:rsidRDefault="0066426C" w:rsidP="008A5FC6">
            <w:pPr>
              <w:pStyle w:val="Paragraphedeliste"/>
              <w:widowControl w:val="0"/>
              <w:numPr>
                <w:ilvl w:val="0"/>
                <w:numId w:val="14"/>
              </w:numPr>
              <w:tabs>
                <w:tab w:val="left" w:pos="220"/>
                <w:tab w:val="left" w:pos="720"/>
              </w:tabs>
              <w:autoSpaceDE w:val="0"/>
              <w:autoSpaceDN w:val="0"/>
              <w:adjustRightInd w:val="0"/>
              <w:spacing w:after="240" w:line="312" w:lineRule="auto"/>
              <w:jc w:val="both"/>
              <w:rPr>
                <w:rFonts w:ascii="inherit" w:hAnsi="inherit" w:cstheme="majorHAnsi" w:hint="eastAsia"/>
              </w:rPr>
            </w:pPr>
            <w:r w:rsidRPr="001F1B0C">
              <w:rPr>
                <w:rFonts w:ascii="inherit" w:hAnsi="inherit" w:cstheme="majorHAnsi"/>
                <w:bCs/>
              </w:rPr>
              <w:t>Partie 3 :</w:t>
            </w:r>
            <w:r w:rsidRPr="00C2634B">
              <w:rPr>
                <w:rFonts w:ascii="inherit" w:hAnsi="inherit" w:cstheme="majorHAnsi"/>
              </w:rPr>
              <w:t> </w:t>
            </w:r>
            <w:r w:rsidR="008F3B6F" w:rsidRPr="00C2634B">
              <w:rPr>
                <w:rFonts w:ascii="inherit" w:hAnsi="inherit" w:cstheme="majorHAnsi"/>
              </w:rPr>
              <w:t>Plan d’approvisionnement, l</w:t>
            </w:r>
            <w:r w:rsidR="00A25115" w:rsidRPr="00C2634B">
              <w:rPr>
                <w:rFonts w:ascii="inherit" w:hAnsi="inherit" w:cstheme="majorHAnsi"/>
              </w:rPr>
              <w:t>a liste de matériels et d’</w:t>
            </w:r>
            <w:r w:rsidR="006331A9" w:rsidRPr="00C2634B">
              <w:rPr>
                <w:rFonts w:ascii="inherit" w:hAnsi="inherit" w:cstheme="majorHAnsi"/>
              </w:rPr>
              <w:t>équipement</w:t>
            </w:r>
            <w:r w:rsidR="00A25115" w:rsidRPr="00C2634B">
              <w:rPr>
                <w:rFonts w:ascii="inherit" w:hAnsi="inherit" w:cstheme="majorHAnsi"/>
              </w:rPr>
              <w:t xml:space="preserve"> </w:t>
            </w:r>
            <w:r w:rsidR="006331A9" w:rsidRPr="00C2634B">
              <w:rPr>
                <w:rFonts w:ascii="inherit" w:hAnsi="inherit" w:cstheme="majorHAnsi"/>
              </w:rPr>
              <w:t xml:space="preserve">disposée pour la réalisation </w:t>
            </w:r>
            <w:r w:rsidR="00DF2DAE" w:rsidRPr="00C2634B">
              <w:rPr>
                <w:rFonts w:ascii="inherit" w:hAnsi="inherit" w:cstheme="majorHAnsi"/>
              </w:rPr>
              <w:t xml:space="preserve">de ces </w:t>
            </w:r>
            <w:r w:rsidR="006331A9" w:rsidRPr="00C2634B">
              <w:rPr>
                <w:rFonts w:ascii="inherit" w:hAnsi="inherit" w:cstheme="majorHAnsi"/>
              </w:rPr>
              <w:t xml:space="preserve">travaux, </w:t>
            </w:r>
            <w:r w:rsidR="00DF2DAE" w:rsidRPr="00C2634B">
              <w:rPr>
                <w:rFonts w:ascii="inherit" w:hAnsi="inherit" w:cstheme="majorHAnsi"/>
              </w:rPr>
              <w:t>preuve de c</w:t>
            </w:r>
            <w:r w:rsidRPr="00C2634B">
              <w:rPr>
                <w:rFonts w:ascii="inherit" w:hAnsi="inherit" w:cstheme="majorHAnsi"/>
              </w:rPr>
              <w:t>apacité</w:t>
            </w:r>
            <w:r w:rsidR="00DF2DAE" w:rsidRPr="00C2634B">
              <w:rPr>
                <w:rFonts w:ascii="inherit" w:hAnsi="inherit" w:cstheme="majorHAnsi"/>
              </w:rPr>
              <w:t xml:space="preserve"> </w:t>
            </w:r>
            <w:r w:rsidR="007C4D6A" w:rsidRPr="00C2634B">
              <w:rPr>
                <w:rFonts w:ascii="inherit" w:hAnsi="inherit" w:cstheme="majorHAnsi"/>
              </w:rPr>
              <w:t>financière</w:t>
            </w:r>
            <w:r w:rsidR="00DF2DAE" w:rsidRPr="00C2634B">
              <w:rPr>
                <w:rFonts w:ascii="inherit" w:hAnsi="inherit" w:cstheme="majorHAnsi"/>
              </w:rPr>
              <w:t xml:space="preserve"> de l’entreprise (</w:t>
            </w:r>
            <w:r w:rsidR="007C4D6A" w:rsidRPr="00C2634B">
              <w:rPr>
                <w:rFonts w:ascii="inherit" w:hAnsi="inherit" w:cstheme="majorHAnsi"/>
              </w:rPr>
              <w:t>état</w:t>
            </w:r>
            <w:r w:rsidR="00DF2DAE" w:rsidRPr="00C2634B">
              <w:rPr>
                <w:rFonts w:ascii="inherit" w:hAnsi="inherit" w:cstheme="majorHAnsi"/>
              </w:rPr>
              <w:t xml:space="preserve"> compte</w:t>
            </w:r>
            <w:r w:rsidR="007C4D6A" w:rsidRPr="00C2634B">
              <w:rPr>
                <w:rFonts w:ascii="inherit" w:hAnsi="inherit" w:cstheme="majorHAnsi"/>
              </w:rPr>
              <w:t>, bilan comptable et autre)</w:t>
            </w:r>
            <w:r w:rsidR="008829EF" w:rsidRPr="00C2634B">
              <w:rPr>
                <w:rFonts w:ascii="inherit" w:hAnsi="inherit" w:cstheme="majorHAnsi"/>
              </w:rPr>
              <w:t>.</w:t>
            </w:r>
          </w:p>
          <w:p w14:paraId="5CE2987D" w14:textId="61D65182" w:rsidR="00492E90" w:rsidRPr="001F1B0C" w:rsidRDefault="008A5FC6" w:rsidP="008A5FC6">
            <w:pPr>
              <w:pStyle w:val="Paragraphedeliste"/>
              <w:widowControl w:val="0"/>
              <w:numPr>
                <w:ilvl w:val="0"/>
                <w:numId w:val="16"/>
              </w:numPr>
              <w:tabs>
                <w:tab w:val="left" w:pos="77"/>
              </w:tabs>
              <w:autoSpaceDE w:val="0"/>
              <w:autoSpaceDN w:val="0"/>
              <w:adjustRightInd w:val="0"/>
              <w:spacing w:before="240" w:after="120" w:line="312" w:lineRule="auto"/>
              <w:ind w:left="0" w:firstLine="0"/>
              <w:jc w:val="both"/>
              <w:rPr>
                <w:rFonts w:ascii="inherit" w:hAnsi="inherit" w:cstheme="majorHAnsi" w:hint="eastAsia"/>
              </w:rPr>
            </w:pPr>
            <w:r>
              <w:rPr>
                <w:rFonts w:ascii="inherit" w:hAnsi="inherit" w:cstheme="majorHAnsi"/>
              </w:rPr>
              <w:t xml:space="preserve"> Offre </w:t>
            </w:r>
            <w:r w:rsidR="00492E90" w:rsidRPr="001F1B0C">
              <w:rPr>
                <w:rFonts w:ascii="inherit" w:hAnsi="inherit" w:cstheme="majorHAnsi"/>
              </w:rPr>
              <w:t xml:space="preserve">financière est utilisée pour déterminer quelles propositions représentent le meilleur rapport qualité-prix et sert de base de négociation </w:t>
            </w:r>
            <w:r w:rsidR="001F1B0C" w:rsidRPr="001F1B0C">
              <w:rPr>
                <w:rFonts w:ascii="inherit" w:hAnsi="inherit" w:cstheme="majorHAnsi"/>
              </w:rPr>
              <w:t>avec le soumissionnaire</w:t>
            </w:r>
            <w:r w:rsidR="00492E90" w:rsidRPr="001F1B0C">
              <w:rPr>
                <w:rFonts w:ascii="inherit" w:hAnsi="inherit" w:cstheme="majorHAnsi"/>
              </w:rPr>
              <w:t>. La proposition financière comprendra tous les coûts associés à la mise en œuvre de la proposition technique</w:t>
            </w:r>
            <w:r w:rsidR="001F1B0C" w:rsidRPr="001F1B0C">
              <w:rPr>
                <w:rFonts w:ascii="inherit" w:hAnsi="inherit" w:cstheme="majorHAnsi"/>
              </w:rPr>
              <w:t>.</w:t>
            </w:r>
          </w:p>
          <w:p w14:paraId="6AF69DA6" w14:textId="1325711C" w:rsidR="00A249E8" w:rsidRPr="001F1B0C" w:rsidRDefault="00C6392A" w:rsidP="001F1B0C">
            <w:pPr>
              <w:pStyle w:val="Paragraphedeliste"/>
              <w:widowControl w:val="0"/>
              <w:numPr>
                <w:ilvl w:val="0"/>
                <w:numId w:val="15"/>
              </w:numPr>
              <w:tabs>
                <w:tab w:val="left" w:pos="220"/>
                <w:tab w:val="left" w:pos="720"/>
              </w:tabs>
              <w:autoSpaceDE w:val="0"/>
              <w:autoSpaceDN w:val="0"/>
              <w:adjustRightInd w:val="0"/>
              <w:spacing w:after="120" w:line="312" w:lineRule="auto"/>
              <w:jc w:val="both"/>
              <w:rPr>
                <w:rFonts w:ascii="inherit" w:hAnsi="inherit" w:cstheme="majorHAnsi" w:hint="eastAsia"/>
              </w:rPr>
            </w:pPr>
            <w:r w:rsidRPr="001F1B0C">
              <w:rPr>
                <w:rFonts w:ascii="inherit" w:hAnsi="inherit" w:cstheme="majorHAnsi" w:hint="eastAsia"/>
              </w:rPr>
              <w:t>P</w:t>
            </w:r>
            <w:r w:rsidRPr="001F1B0C">
              <w:rPr>
                <w:rFonts w:ascii="inherit" w:hAnsi="inherit" w:cstheme="majorHAnsi"/>
              </w:rPr>
              <w:t xml:space="preserve">artie 1 : </w:t>
            </w:r>
            <w:r w:rsidR="008157E7" w:rsidRPr="001F1B0C">
              <w:rPr>
                <w:rFonts w:ascii="inherit" w:hAnsi="inherit" w:cstheme="majorHAnsi"/>
              </w:rPr>
              <w:t xml:space="preserve">Devis financier original sur le budget total des travaux </w:t>
            </w:r>
            <w:r w:rsidR="0029605C" w:rsidRPr="001F1B0C">
              <w:rPr>
                <w:rFonts w:ascii="inherit" w:hAnsi="inherit" w:cstheme="majorHAnsi"/>
              </w:rPr>
              <w:t>comprenant le co</w:t>
            </w:r>
            <w:r w:rsidR="0029605C" w:rsidRPr="001F1B0C">
              <w:rPr>
                <w:rFonts w:ascii="inherit" w:hAnsi="inherit" w:cstheme="majorHAnsi" w:hint="eastAsia"/>
              </w:rPr>
              <w:t>û</w:t>
            </w:r>
            <w:r w:rsidR="0029605C" w:rsidRPr="001F1B0C">
              <w:rPr>
                <w:rFonts w:ascii="inherit" w:hAnsi="inherit" w:cstheme="majorHAnsi"/>
              </w:rPr>
              <w:t xml:space="preserve">t d’acquisition de </w:t>
            </w:r>
            <w:r w:rsidR="00A249E8" w:rsidRPr="001F1B0C">
              <w:rPr>
                <w:rFonts w:ascii="inherit" w:hAnsi="inherit" w:cstheme="majorHAnsi"/>
              </w:rPr>
              <w:t>matériaux</w:t>
            </w:r>
            <w:r w:rsidR="0029605C" w:rsidRPr="001F1B0C">
              <w:rPr>
                <w:rFonts w:ascii="inherit" w:hAnsi="inherit" w:cstheme="majorHAnsi"/>
              </w:rPr>
              <w:t xml:space="preserve">, </w:t>
            </w:r>
            <w:r w:rsidR="00880C10" w:rsidRPr="001F1B0C">
              <w:rPr>
                <w:rFonts w:ascii="inherit" w:hAnsi="inherit" w:cstheme="majorHAnsi"/>
              </w:rPr>
              <w:t>les coût</w:t>
            </w:r>
            <w:r w:rsidR="00880C10" w:rsidRPr="001F1B0C">
              <w:rPr>
                <w:rFonts w:ascii="inherit" w:hAnsi="inherit" w:cstheme="majorHAnsi" w:hint="eastAsia"/>
              </w:rPr>
              <w:t>s</w:t>
            </w:r>
            <w:r w:rsidR="0029605C" w:rsidRPr="001F1B0C">
              <w:rPr>
                <w:rFonts w:ascii="inherit" w:hAnsi="inherit" w:cstheme="majorHAnsi"/>
              </w:rPr>
              <w:t xml:space="preserve"> de transport et l’entrep</w:t>
            </w:r>
            <w:r w:rsidR="00A249E8" w:rsidRPr="001F1B0C">
              <w:rPr>
                <w:rFonts w:ascii="inherit" w:hAnsi="inherit" w:cstheme="majorHAnsi"/>
              </w:rPr>
              <w:t>osage et la main d’œuvre.</w:t>
            </w:r>
          </w:p>
          <w:p w14:paraId="6EED773A" w14:textId="243E9DFC" w:rsidR="00C6392A" w:rsidRPr="001F1B0C" w:rsidRDefault="00A249E8" w:rsidP="001F1B0C">
            <w:pPr>
              <w:pStyle w:val="Paragraphedeliste"/>
              <w:widowControl w:val="0"/>
              <w:numPr>
                <w:ilvl w:val="0"/>
                <w:numId w:val="15"/>
              </w:numPr>
              <w:tabs>
                <w:tab w:val="left" w:pos="220"/>
                <w:tab w:val="left" w:pos="720"/>
              </w:tabs>
              <w:autoSpaceDE w:val="0"/>
              <w:autoSpaceDN w:val="0"/>
              <w:adjustRightInd w:val="0"/>
              <w:spacing w:after="120" w:line="312" w:lineRule="auto"/>
              <w:jc w:val="both"/>
              <w:rPr>
                <w:rFonts w:ascii="inherit" w:hAnsi="inherit" w:cstheme="majorHAnsi" w:hint="eastAsia"/>
              </w:rPr>
            </w:pPr>
            <w:r w:rsidRPr="001F1B0C">
              <w:rPr>
                <w:rFonts w:ascii="inherit" w:hAnsi="inherit" w:cstheme="majorHAnsi" w:hint="eastAsia"/>
              </w:rPr>
              <w:t>P</w:t>
            </w:r>
            <w:r w:rsidRPr="001F1B0C">
              <w:rPr>
                <w:rFonts w:ascii="inherit" w:hAnsi="inherit" w:cstheme="majorHAnsi"/>
              </w:rPr>
              <w:t>artie 2 : Le</w:t>
            </w:r>
            <w:r w:rsidR="0018549F">
              <w:rPr>
                <w:rFonts w:ascii="inherit" w:hAnsi="inherit" w:cstheme="majorHAnsi"/>
              </w:rPr>
              <w:t>s</w:t>
            </w:r>
            <w:r w:rsidRPr="001F1B0C">
              <w:rPr>
                <w:rFonts w:ascii="inherit" w:hAnsi="inherit" w:cstheme="majorHAnsi"/>
              </w:rPr>
              <w:t xml:space="preserve"> conditions de paiement</w:t>
            </w:r>
            <w:r w:rsidR="000C53FC" w:rsidRPr="001F1B0C">
              <w:rPr>
                <w:rFonts w:ascii="inherit" w:hAnsi="inherit" w:cstheme="majorHAnsi"/>
              </w:rPr>
              <w:t xml:space="preserve"> du soumissionnaire </w:t>
            </w:r>
            <w:r w:rsidR="00880C10" w:rsidRPr="001F1B0C">
              <w:rPr>
                <w:rFonts w:ascii="inherit" w:hAnsi="inherit" w:cstheme="majorHAnsi"/>
              </w:rPr>
              <w:t>y compris les informations bancaires pour les virement</w:t>
            </w:r>
            <w:r w:rsidR="00880C10" w:rsidRPr="001F1B0C">
              <w:rPr>
                <w:rFonts w:ascii="inherit" w:hAnsi="inherit" w:cstheme="majorHAnsi" w:hint="eastAsia"/>
              </w:rPr>
              <w:t>s</w:t>
            </w:r>
            <w:r w:rsidR="00880C10" w:rsidRPr="001F1B0C">
              <w:rPr>
                <w:rFonts w:ascii="inherit" w:hAnsi="inherit" w:cstheme="majorHAnsi"/>
              </w:rPr>
              <w:t>.</w:t>
            </w:r>
          </w:p>
          <w:p w14:paraId="54FEE6C8" w14:textId="380CA3FD" w:rsidR="003B46AC" w:rsidRPr="001F1B0C" w:rsidRDefault="003B46AC" w:rsidP="001F1B0C">
            <w:pPr>
              <w:pStyle w:val="Paragraphedeliste"/>
              <w:widowControl w:val="0"/>
              <w:numPr>
                <w:ilvl w:val="0"/>
                <w:numId w:val="15"/>
              </w:numPr>
              <w:tabs>
                <w:tab w:val="left" w:pos="220"/>
                <w:tab w:val="left" w:pos="720"/>
              </w:tabs>
              <w:autoSpaceDE w:val="0"/>
              <w:autoSpaceDN w:val="0"/>
              <w:adjustRightInd w:val="0"/>
              <w:spacing w:after="120" w:line="312" w:lineRule="auto"/>
              <w:jc w:val="both"/>
              <w:rPr>
                <w:rFonts w:ascii="inherit" w:hAnsi="inherit" w:cstheme="majorHAnsi" w:hint="eastAsia"/>
              </w:rPr>
            </w:pPr>
            <w:r w:rsidRPr="001F1B0C">
              <w:rPr>
                <w:rFonts w:ascii="inherit" w:hAnsi="inherit" w:cstheme="majorHAnsi"/>
              </w:rPr>
              <w:t>Partie 3 : le pourcentage (%) de la Flexibilité en cas de retard de paiement.</w:t>
            </w:r>
          </w:p>
        </w:tc>
      </w:tr>
      <w:tr w:rsidR="00C726A7" w:rsidRPr="00AB58E1" w14:paraId="7171C8A9" w14:textId="77777777" w:rsidTr="0DC8F8A8">
        <w:tc>
          <w:tcPr>
            <w:tcW w:w="949" w:type="pct"/>
          </w:tcPr>
          <w:p w14:paraId="33643918" w14:textId="066A5BCA" w:rsidR="00C726A7" w:rsidRPr="00AB58E1" w:rsidRDefault="00C726A7" w:rsidP="00C726A7">
            <w:pPr>
              <w:widowControl w:val="0"/>
              <w:autoSpaceDE w:val="0"/>
              <w:autoSpaceDN w:val="0"/>
              <w:adjustRightInd w:val="0"/>
              <w:spacing w:before="120" w:after="240" w:line="312" w:lineRule="auto"/>
              <w:rPr>
                <w:rFonts w:ascii="inherit" w:hAnsi="inherit" w:cs="Times New Roman" w:hint="eastAsia"/>
                <w:b/>
              </w:rPr>
            </w:pPr>
            <w:r w:rsidRPr="00AB58E1">
              <w:rPr>
                <w:rFonts w:ascii="inherit" w:hAnsi="inherit" w:cstheme="majorHAnsi"/>
                <w:b/>
                <w:bCs/>
              </w:rPr>
              <w:t>Base de l’Évaluation et</w:t>
            </w:r>
            <w:r w:rsidRPr="00AB58E1">
              <w:rPr>
                <w:rFonts w:ascii="inherit" w:hAnsi="inherit" w:cs="Times New Roman"/>
                <w:b/>
              </w:rPr>
              <w:t xml:space="preserve"> d'attribution</w:t>
            </w:r>
          </w:p>
          <w:p w14:paraId="0CAC6666" w14:textId="77777777" w:rsidR="00C726A7" w:rsidRPr="00AB58E1" w:rsidRDefault="00C726A7" w:rsidP="00C726A7">
            <w:pPr>
              <w:spacing w:before="240" w:after="120" w:line="312" w:lineRule="auto"/>
              <w:rPr>
                <w:rFonts w:ascii="inherit" w:hAnsi="inherit" w:cs="Times New Roman" w:hint="eastAsia"/>
                <w:b/>
              </w:rPr>
            </w:pPr>
          </w:p>
        </w:tc>
        <w:tc>
          <w:tcPr>
            <w:tcW w:w="4051" w:type="pct"/>
          </w:tcPr>
          <w:p w14:paraId="17D94A3C" w14:textId="277AED4C" w:rsidR="00C726A7" w:rsidRPr="00AB58E1" w:rsidRDefault="00B357B8" w:rsidP="00DC4A4B">
            <w:pPr>
              <w:widowControl w:val="0"/>
              <w:autoSpaceDE w:val="0"/>
              <w:autoSpaceDN w:val="0"/>
              <w:adjustRightInd w:val="0"/>
              <w:spacing w:before="120" w:after="120" w:line="312" w:lineRule="auto"/>
              <w:jc w:val="both"/>
              <w:rPr>
                <w:rFonts w:ascii="inherit" w:hAnsi="inherit" w:cstheme="majorHAnsi" w:hint="eastAsia"/>
              </w:rPr>
            </w:pPr>
            <w:r>
              <w:rPr>
                <w:rFonts w:ascii="inherit" w:hAnsi="inherit" w:cstheme="majorHAnsi"/>
              </w:rPr>
              <w:t>Le</w:t>
            </w:r>
            <w:r w:rsidR="00C726A7" w:rsidRPr="00AB58E1">
              <w:rPr>
                <w:rFonts w:ascii="inherit" w:hAnsi="inherit" w:cstheme="majorHAnsi"/>
              </w:rPr>
              <w:t xml:space="preserve"> contrat sera exécuté avec le soumissionnaire dont la proposition est jugée conforme au présent document d'appel d'offres, répond</w:t>
            </w:r>
            <w:r w:rsidR="00732231" w:rsidRPr="00AB58E1">
              <w:rPr>
                <w:rFonts w:ascii="inherit" w:hAnsi="inherit" w:cstheme="majorHAnsi"/>
              </w:rPr>
              <w:t>ant</w:t>
            </w:r>
            <w:r w:rsidR="00C726A7" w:rsidRPr="00AB58E1">
              <w:rPr>
                <w:rFonts w:ascii="inherit" w:hAnsi="inherit" w:cstheme="majorHAnsi"/>
              </w:rPr>
              <w:t xml:space="preserve"> aux critères d'éligibilité énoncés</w:t>
            </w:r>
            <w:r w:rsidR="00936B9E">
              <w:rPr>
                <w:rFonts w:ascii="inherit" w:hAnsi="inherit" w:cstheme="majorHAnsi"/>
              </w:rPr>
              <w:t xml:space="preserve">, </w:t>
            </w:r>
            <w:r w:rsidR="00C726A7" w:rsidRPr="00AB58E1">
              <w:rPr>
                <w:rFonts w:ascii="inherit" w:hAnsi="inherit" w:cstheme="majorHAnsi"/>
              </w:rPr>
              <w:t>aux exigences techniques</w:t>
            </w:r>
            <w:r w:rsidR="00936B9E">
              <w:rPr>
                <w:rFonts w:ascii="inherit" w:hAnsi="inherit" w:cstheme="majorHAnsi"/>
              </w:rPr>
              <w:t xml:space="preserve"> et </w:t>
            </w:r>
            <w:r w:rsidR="00F577AA">
              <w:rPr>
                <w:rFonts w:ascii="inherit" w:hAnsi="inherit" w:cstheme="majorHAnsi"/>
              </w:rPr>
              <w:t xml:space="preserve">financières </w:t>
            </w:r>
            <w:r w:rsidR="00C726A7" w:rsidRPr="00AB58E1">
              <w:rPr>
                <w:rFonts w:ascii="inherit" w:hAnsi="inherit" w:cstheme="majorHAnsi"/>
              </w:rPr>
              <w:t xml:space="preserve">et est déterminée comme représentant la meilleure </w:t>
            </w:r>
            <w:r w:rsidR="008E77A9" w:rsidRPr="00AB58E1">
              <w:rPr>
                <w:rFonts w:ascii="inherit" w:hAnsi="inherit" w:cstheme="majorHAnsi"/>
              </w:rPr>
              <w:t>proposition</w:t>
            </w:r>
            <w:r w:rsidR="00377529" w:rsidRPr="00AB58E1">
              <w:rPr>
                <w:rFonts w:ascii="inherit" w:hAnsi="inherit" w:cstheme="majorHAnsi"/>
              </w:rPr>
              <w:t xml:space="preserve"> aux évaluateurs de la</w:t>
            </w:r>
            <w:r w:rsidR="00C726A7" w:rsidRPr="00AB58E1">
              <w:rPr>
                <w:rFonts w:ascii="inherit" w:hAnsi="inherit" w:cstheme="majorHAnsi"/>
              </w:rPr>
              <w:t xml:space="preserve"> CRS. La meilleure </w:t>
            </w:r>
            <w:r w:rsidR="008E77A9" w:rsidRPr="00AB58E1">
              <w:rPr>
                <w:rFonts w:ascii="inherit" w:hAnsi="inherit" w:cstheme="majorHAnsi"/>
              </w:rPr>
              <w:t xml:space="preserve">proposition </w:t>
            </w:r>
            <w:r w:rsidR="00C726A7" w:rsidRPr="00AB58E1">
              <w:rPr>
                <w:rFonts w:ascii="inherit" w:hAnsi="inherit" w:cstheme="majorHAnsi"/>
              </w:rPr>
              <w:t xml:space="preserve">sera décidée par le processus </w:t>
            </w:r>
            <w:r w:rsidR="00321109" w:rsidRPr="00AB58E1">
              <w:rPr>
                <w:rFonts w:ascii="inherit" w:hAnsi="inherit" w:cstheme="majorHAnsi"/>
              </w:rPr>
              <w:t>d’</w:t>
            </w:r>
            <w:r w:rsidR="0095332E" w:rsidRPr="00AB58E1">
              <w:rPr>
                <w:rFonts w:ascii="inherit" w:hAnsi="inherit" w:cstheme="majorHAnsi"/>
              </w:rPr>
              <w:t>évaluation</w:t>
            </w:r>
            <w:r w:rsidR="00321109" w:rsidRPr="00AB58E1">
              <w:rPr>
                <w:rFonts w:ascii="inherit" w:hAnsi="inherit" w:cstheme="majorHAnsi"/>
              </w:rPr>
              <w:t xml:space="preserve"> et </w:t>
            </w:r>
            <w:r w:rsidR="0095332E" w:rsidRPr="00AB58E1">
              <w:rPr>
                <w:rFonts w:ascii="inherit" w:hAnsi="inherit" w:cstheme="majorHAnsi"/>
              </w:rPr>
              <w:t>comparaison suivante</w:t>
            </w:r>
            <w:r w:rsidR="00321109" w:rsidRPr="00AB58E1">
              <w:rPr>
                <w:rFonts w:ascii="inherit" w:hAnsi="inherit" w:cstheme="majorHAnsi"/>
              </w:rPr>
              <w:t> :</w:t>
            </w:r>
          </w:p>
          <w:p w14:paraId="4D014776" w14:textId="5C08F0AB" w:rsidR="00321109" w:rsidRPr="00AB58E1" w:rsidRDefault="00321109" w:rsidP="00F76712">
            <w:pPr>
              <w:widowControl w:val="0"/>
              <w:autoSpaceDE w:val="0"/>
              <w:autoSpaceDN w:val="0"/>
              <w:adjustRightInd w:val="0"/>
              <w:spacing w:after="0" w:line="312" w:lineRule="auto"/>
              <w:jc w:val="both"/>
              <w:rPr>
                <w:rFonts w:ascii="inherit" w:hAnsi="inherit" w:cstheme="majorHAnsi" w:hint="eastAsia"/>
                <w:b/>
                <w:bCs/>
              </w:rPr>
            </w:pPr>
            <w:r w:rsidRPr="00AB58E1">
              <w:rPr>
                <w:rFonts w:ascii="inherit" w:hAnsi="inherit" w:cstheme="majorHAnsi"/>
                <w:b/>
                <w:bCs/>
              </w:rPr>
              <w:t>Une Evaluation Technique</w:t>
            </w:r>
            <w:r w:rsidRPr="00AB58E1">
              <w:rPr>
                <w:rFonts w:ascii="inherit" w:hAnsi="inherit" w:cstheme="majorHAnsi"/>
                <w:b/>
                <w:bCs/>
              </w:rPr>
              <w:tab/>
              <w:t xml:space="preserve"> : </w:t>
            </w:r>
            <w:r w:rsidR="007A13DE">
              <w:rPr>
                <w:rFonts w:ascii="inherit" w:hAnsi="inherit" w:cstheme="majorHAnsi"/>
                <w:b/>
                <w:bCs/>
              </w:rPr>
              <w:t>75</w:t>
            </w:r>
            <w:r w:rsidRPr="00AB58E1">
              <w:rPr>
                <w:rFonts w:ascii="inherit" w:hAnsi="inherit" w:cstheme="majorHAnsi"/>
                <w:b/>
                <w:bCs/>
              </w:rPr>
              <w:t xml:space="preserve"> POINTS</w:t>
            </w:r>
          </w:p>
          <w:p w14:paraId="451F5B20" w14:textId="40623CB0" w:rsidR="00321109" w:rsidRPr="00AB58E1" w:rsidRDefault="00321109" w:rsidP="00F76712">
            <w:pPr>
              <w:widowControl w:val="0"/>
              <w:pBdr>
                <w:bottom w:val="single" w:sz="4" w:space="1" w:color="auto"/>
              </w:pBdr>
              <w:autoSpaceDE w:val="0"/>
              <w:autoSpaceDN w:val="0"/>
              <w:adjustRightInd w:val="0"/>
              <w:spacing w:after="0" w:line="312" w:lineRule="auto"/>
              <w:jc w:val="both"/>
              <w:rPr>
                <w:rFonts w:ascii="inherit" w:hAnsi="inherit" w:cstheme="majorHAnsi" w:hint="eastAsia"/>
                <w:b/>
                <w:bCs/>
              </w:rPr>
            </w:pPr>
            <w:r w:rsidRPr="00AB58E1">
              <w:rPr>
                <w:rFonts w:ascii="inherit" w:hAnsi="inherit" w:cstheme="majorHAnsi"/>
                <w:b/>
                <w:bCs/>
              </w:rPr>
              <w:t>Une Evaluation Financière</w:t>
            </w:r>
            <w:r w:rsidRPr="00AB58E1">
              <w:rPr>
                <w:rFonts w:ascii="inherit" w:hAnsi="inherit" w:cstheme="majorHAnsi"/>
                <w:b/>
                <w:bCs/>
              </w:rPr>
              <w:tab/>
              <w:t xml:space="preserve"> : </w:t>
            </w:r>
            <w:r w:rsidR="007A13DE">
              <w:rPr>
                <w:rFonts w:ascii="inherit" w:hAnsi="inherit" w:cstheme="majorHAnsi"/>
                <w:b/>
                <w:bCs/>
              </w:rPr>
              <w:t>25</w:t>
            </w:r>
            <w:r w:rsidRPr="00AB58E1">
              <w:rPr>
                <w:rFonts w:ascii="inherit" w:hAnsi="inherit" w:cstheme="majorHAnsi"/>
                <w:b/>
                <w:bCs/>
              </w:rPr>
              <w:t xml:space="preserve"> POINTS</w:t>
            </w:r>
          </w:p>
          <w:p w14:paraId="5028D436" w14:textId="0499A74B" w:rsidR="00321109" w:rsidRPr="00AB58E1" w:rsidRDefault="00321109" w:rsidP="00DC4A4B">
            <w:pPr>
              <w:widowControl w:val="0"/>
              <w:autoSpaceDE w:val="0"/>
              <w:autoSpaceDN w:val="0"/>
              <w:adjustRightInd w:val="0"/>
              <w:spacing w:after="120" w:line="312" w:lineRule="auto"/>
              <w:jc w:val="both"/>
              <w:rPr>
                <w:rFonts w:ascii="inherit" w:hAnsi="inherit" w:cstheme="majorBidi" w:hint="eastAsia"/>
                <w:b/>
                <w:bCs/>
                <w:lang w:val="fr-FR"/>
              </w:rPr>
            </w:pPr>
            <w:r w:rsidRPr="00AB58E1">
              <w:rPr>
                <w:rFonts w:ascii="inherit" w:hAnsi="inherit" w:cstheme="majorBidi"/>
                <w:b/>
                <w:bCs/>
                <w:lang w:val="fr-FR"/>
              </w:rPr>
              <w:t>TOTAL</w:t>
            </w:r>
            <w:r w:rsidRPr="00AB58E1">
              <w:rPr>
                <w:rFonts w:ascii="inherit" w:hAnsi="inherit"/>
              </w:rPr>
              <w:tab/>
            </w:r>
            <w:r w:rsidRPr="00AB58E1">
              <w:rPr>
                <w:rFonts w:ascii="inherit" w:hAnsi="inherit"/>
              </w:rPr>
              <w:tab/>
            </w:r>
            <w:r w:rsidRPr="00AB58E1">
              <w:rPr>
                <w:rFonts w:ascii="inherit" w:hAnsi="inherit"/>
              </w:rPr>
              <w:tab/>
            </w:r>
            <w:r w:rsidRPr="00AB58E1">
              <w:rPr>
                <w:rFonts w:ascii="inherit" w:hAnsi="inherit" w:cstheme="majorBidi"/>
                <w:b/>
                <w:bCs/>
                <w:lang w:val="fr-FR"/>
              </w:rPr>
              <w:t xml:space="preserve"> </w:t>
            </w:r>
            <w:r w:rsidR="0095332E" w:rsidRPr="00AB58E1">
              <w:rPr>
                <w:rFonts w:ascii="inherit" w:hAnsi="inherit" w:cstheme="majorBidi"/>
                <w:b/>
                <w:bCs/>
                <w:lang w:val="fr-FR"/>
              </w:rPr>
              <w:t xml:space="preserve">               </w:t>
            </w:r>
            <w:r w:rsidR="00891333">
              <w:rPr>
                <w:rFonts w:ascii="inherit" w:hAnsi="inherit" w:cstheme="majorBidi"/>
                <w:b/>
                <w:bCs/>
                <w:lang w:val="fr-FR"/>
              </w:rPr>
              <w:t xml:space="preserve">                       </w:t>
            </w:r>
            <w:proofErr w:type="gramStart"/>
            <w:r w:rsidR="00891333">
              <w:rPr>
                <w:rFonts w:ascii="inherit" w:hAnsi="inherit" w:cstheme="majorBidi"/>
                <w:b/>
                <w:bCs/>
                <w:lang w:val="fr-FR"/>
              </w:rPr>
              <w:t xml:space="preserve">   </w:t>
            </w:r>
            <w:r w:rsidRPr="00AB58E1">
              <w:rPr>
                <w:rFonts w:ascii="inherit" w:hAnsi="inherit" w:cstheme="majorBidi"/>
                <w:b/>
                <w:bCs/>
                <w:lang w:val="fr-FR"/>
              </w:rPr>
              <w:t>:</w:t>
            </w:r>
            <w:proofErr w:type="gramEnd"/>
            <w:r w:rsidRPr="00AB58E1">
              <w:rPr>
                <w:rFonts w:ascii="inherit" w:hAnsi="inherit" w:cstheme="majorBidi"/>
                <w:b/>
                <w:bCs/>
                <w:lang w:val="fr-FR"/>
              </w:rPr>
              <w:t xml:space="preserve"> 100 POINTS</w:t>
            </w:r>
          </w:p>
          <w:p w14:paraId="0575B7AE" w14:textId="3621351C" w:rsidR="00C726A7" w:rsidRDefault="00A32F00" w:rsidP="00F76712">
            <w:pPr>
              <w:widowControl w:val="0"/>
              <w:autoSpaceDE w:val="0"/>
              <w:autoSpaceDN w:val="0"/>
              <w:adjustRightInd w:val="0"/>
              <w:spacing w:after="120" w:line="312" w:lineRule="auto"/>
              <w:jc w:val="both"/>
              <w:rPr>
                <w:rFonts w:ascii="inherit" w:hAnsi="inherit" w:cstheme="majorHAnsi" w:hint="eastAsia"/>
              </w:rPr>
            </w:pPr>
            <w:r w:rsidRPr="00AB58E1">
              <w:rPr>
                <w:rFonts w:ascii="inherit" w:hAnsi="inherit" w:cstheme="majorHAnsi"/>
              </w:rPr>
              <w:t xml:space="preserve">Le comité évaluateur </w:t>
            </w:r>
            <w:r w:rsidR="00C726A7" w:rsidRPr="00AB58E1">
              <w:rPr>
                <w:rFonts w:ascii="inherit" w:hAnsi="inherit" w:cstheme="majorHAnsi"/>
              </w:rPr>
              <w:t>utilisera la grille d’évaluation en [</w:t>
            </w:r>
            <w:r w:rsidR="00C726A7" w:rsidRPr="00682F72">
              <w:rPr>
                <w:rFonts w:ascii="inherit" w:hAnsi="inherit" w:cstheme="majorHAnsi"/>
                <w:b/>
                <w:bCs/>
              </w:rPr>
              <w:t>ANNEXE</w:t>
            </w:r>
            <w:r w:rsidR="00304F1A" w:rsidRPr="00682F72">
              <w:rPr>
                <w:rFonts w:ascii="inherit" w:hAnsi="inherit" w:cstheme="majorHAnsi"/>
                <w:b/>
                <w:bCs/>
              </w:rPr>
              <w:t>-</w:t>
            </w:r>
            <w:r w:rsidR="00682F72">
              <w:rPr>
                <w:rFonts w:ascii="inherit" w:hAnsi="inherit" w:cstheme="majorHAnsi"/>
                <w:b/>
                <w:bCs/>
              </w:rPr>
              <w:t>D</w:t>
            </w:r>
            <w:r w:rsidR="00C726A7" w:rsidRPr="00AB58E1">
              <w:rPr>
                <w:rFonts w:ascii="inherit" w:hAnsi="inherit" w:cstheme="majorHAnsi"/>
              </w:rPr>
              <w:t>] pour déterminer</w:t>
            </w:r>
            <w:r w:rsidR="006B724D" w:rsidRPr="00AB58E1">
              <w:rPr>
                <w:rFonts w:ascii="inherit" w:hAnsi="inherit" w:cstheme="majorHAnsi"/>
              </w:rPr>
              <w:t xml:space="preserve"> </w:t>
            </w:r>
            <w:r w:rsidR="009B59E7" w:rsidRPr="00AB58E1">
              <w:rPr>
                <w:rFonts w:ascii="inherit" w:hAnsi="inherit" w:cstheme="majorHAnsi"/>
              </w:rPr>
              <w:t xml:space="preserve">TECHNIQUEMENT </w:t>
            </w:r>
            <w:r w:rsidR="009B59E7">
              <w:rPr>
                <w:rFonts w:ascii="inherit" w:hAnsi="inherit" w:cstheme="majorHAnsi"/>
              </w:rPr>
              <w:t>et</w:t>
            </w:r>
            <w:r w:rsidR="003F209E">
              <w:rPr>
                <w:rFonts w:ascii="inherit" w:hAnsi="inherit" w:cstheme="majorHAnsi"/>
              </w:rPr>
              <w:t xml:space="preserve"> </w:t>
            </w:r>
            <w:r w:rsidR="003F209E" w:rsidRPr="00AB58E1">
              <w:rPr>
                <w:rFonts w:ascii="inherit" w:hAnsi="inherit" w:cstheme="majorHAnsi"/>
              </w:rPr>
              <w:t xml:space="preserve">FINANCIERE </w:t>
            </w:r>
            <w:r w:rsidR="00C726A7" w:rsidRPr="00AB58E1">
              <w:rPr>
                <w:rFonts w:ascii="inherit" w:hAnsi="inherit" w:cstheme="majorHAnsi"/>
              </w:rPr>
              <w:t xml:space="preserve">la meilleure </w:t>
            </w:r>
            <w:r w:rsidRPr="00AB58E1">
              <w:rPr>
                <w:rFonts w:ascii="inherit" w:hAnsi="inherit" w:cstheme="majorHAnsi"/>
              </w:rPr>
              <w:t>proposition</w:t>
            </w:r>
            <w:r w:rsidR="006B724D" w:rsidRPr="00AB58E1">
              <w:rPr>
                <w:rFonts w:ascii="inherit" w:hAnsi="inherit" w:cstheme="majorHAnsi"/>
              </w:rPr>
              <w:t xml:space="preserve"> </w:t>
            </w:r>
            <w:r w:rsidR="000D5C6D" w:rsidRPr="00AB58E1">
              <w:rPr>
                <w:rFonts w:ascii="inherit" w:hAnsi="inherit" w:cstheme="majorHAnsi"/>
              </w:rPr>
              <w:t xml:space="preserve">pour </w:t>
            </w:r>
            <w:r w:rsidR="009B59E7">
              <w:rPr>
                <w:rFonts w:ascii="inherit" w:hAnsi="inherit" w:cstheme="majorHAnsi"/>
              </w:rPr>
              <w:t>le LOT ou Chantier choisi</w:t>
            </w:r>
            <w:r w:rsidR="00C726A7" w:rsidRPr="00AB58E1">
              <w:rPr>
                <w:rFonts w:ascii="inherit" w:hAnsi="inherit" w:cstheme="majorHAnsi"/>
              </w:rPr>
              <w:t xml:space="preserve">. Cela signifie que chaque proposition sera évaluée et notée en fonction des critères </w:t>
            </w:r>
            <w:r w:rsidR="00C726A7" w:rsidRPr="00AB58E1">
              <w:rPr>
                <w:rFonts w:ascii="inherit" w:hAnsi="inherit" w:cstheme="majorHAnsi"/>
              </w:rPr>
              <w:lastRenderedPageBreak/>
              <w:t xml:space="preserve">d'évaluation et des sous-critères d'évaluation, qui sont indiqués dans </w:t>
            </w:r>
            <w:r w:rsidR="00D16FC9" w:rsidRPr="00AB58E1">
              <w:rPr>
                <w:rFonts w:ascii="inherit" w:hAnsi="inherit" w:cstheme="majorHAnsi"/>
              </w:rPr>
              <w:t xml:space="preserve">ces </w:t>
            </w:r>
            <w:r w:rsidR="00C726A7" w:rsidRPr="00AB58E1">
              <w:rPr>
                <w:rFonts w:ascii="inherit" w:hAnsi="inherit" w:cstheme="majorHAnsi"/>
              </w:rPr>
              <w:t>tableau</w:t>
            </w:r>
            <w:r w:rsidR="00D16FC9" w:rsidRPr="00AB58E1">
              <w:rPr>
                <w:rFonts w:ascii="inherit" w:hAnsi="inherit" w:cstheme="majorHAnsi"/>
              </w:rPr>
              <w:t>x</w:t>
            </w:r>
            <w:r w:rsidR="00615737" w:rsidRPr="00AB58E1">
              <w:rPr>
                <w:rFonts w:ascii="inherit" w:hAnsi="inherit" w:cstheme="majorHAnsi"/>
              </w:rPr>
              <w:t>.</w:t>
            </w:r>
          </w:p>
          <w:p w14:paraId="3DA4E136" w14:textId="46F48863" w:rsidR="009B59E7" w:rsidRPr="00782746" w:rsidRDefault="009B59E7" w:rsidP="00F76712">
            <w:pPr>
              <w:widowControl w:val="0"/>
              <w:autoSpaceDE w:val="0"/>
              <w:autoSpaceDN w:val="0"/>
              <w:adjustRightInd w:val="0"/>
              <w:spacing w:after="120" w:line="312" w:lineRule="auto"/>
              <w:jc w:val="both"/>
              <w:rPr>
                <w:rFonts w:ascii="inherit" w:hAnsi="inherit" w:cstheme="majorHAnsi" w:hint="eastAsia"/>
                <w:b/>
                <w:bCs/>
              </w:rPr>
            </w:pPr>
            <w:r w:rsidRPr="00782746">
              <w:rPr>
                <w:rFonts w:ascii="inherit" w:hAnsi="inherit" w:cstheme="majorHAnsi"/>
                <w:b/>
                <w:bCs/>
              </w:rPr>
              <w:t>A noter, pour passer l’</w:t>
            </w:r>
            <w:r w:rsidR="00E73427" w:rsidRPr="00782746">
              <w:rPr>
                <w:rFonts w:ascii="inherit" w:hAnsi="inherit" w:cstheme="majorHAnsi"/>
                <w:b/>
                <w:bCs/>
              </w:rPr>
              <w:t xml:space="preserve">examen technique, l’entreprise doit satisfaire </w:t>
            </w:r>
            <w:r w:rsidR="00E73427" w:rsidRPr="00782746">
              <w:rPr>
                <w:rFonts w:ascii="inherit" w:hAnsi="inherit" w:cstheme="majorHAnsi" w:hint="eastAsia"/>
                <w:b/>
                <w:bCs/>
              </w:rPr>
              <w:t>à</w:t>
            </w:r>
            <w:r w:rsidR="00E73427" w:rsidRPr="00782746">
              <w:rPr>
                <w:rFonts w:ascii="inherit" w:hAnsi="inherit" w:cstheme="majorHAnsi"/>
                <w:b/>
                <w:bCs/>
              </w:rPr>
              <w:t xml:space="preserve"> une note </w:t>
            </w:r>
            <w:r w:rsidR="00FC4334" w:rsidRPr="00782746">
              <w:rPr>
                <w:rFonts w:ascii="inherit" w:hAnsi="inherit" w:cstheme="majorHAnsi"/>
                <w:b/>
                <w:bCs/>
              </w:rPr>
              <w:t>minimum</w:t>
            </w:r>
            <w:r w:rsidR="00E73427" w:rsidRPr="00782746">
              <w:rPr>
                <w:rFonts w:ascii="inherit" w:hAnsi="inherit" w:cstheme="majorHAnsi"/>
                <w:b/>
                <w:bCs/>
              </w:rPr>
              <w:t xml:space="preserve"> de 40pts</w:t>
            </w:r>
            <w:r w:rsidR="00FC4334" w:rsidRPr="00782746">
              <w:rPr>
                <w:rFonts w:ascii="inherit" w:hAnsi="inherit" w:cstheme="majorHAnsi"/>
                <w:b/>
                <w:bCs/>
              </w:rPr>
              <w:t>/</w:t>
            </w:r>
            <w:r w:rsidR="00E73427" w:rsidRPr="00782746">
              <w:rPr>
                <w:rFonts w:ascii="inherit" w:hAnsi="inherit" w:cstheme="majorHAnsi"/>
                <w:b/>
                <w:bCs/>
              </w:rPr>
              <w:t>75</w:t>
            </w:r>
            <w:r w:rsidR="00FC4334" w:rsidRPr="00782746">
              <w:rPr>
                <w:rFonts w:ascii="inherit" w:hAnsi="inherit" w:cstheme="majorHAnsi"/>
                <w:b/>
                <w:bCs/>
              </w:rPr>
              <w:t xml:space="preserve"> pour être éligible </w:t>
            </w:r>
            <w:r w:rsidR="00FC4334" w:rsidRPr="00782746">
              <w:rPr>
                <w:rFonts w:ascii="inherit" w:hAnsi="inherit" w:cstheme="majorHAnsi" w:hint="eastAsia"/>
                <w:b/>
                <w:bCs/>
              </w:rPr>
              <w:t>à</w:t>
            </w:r>
            <w:r w:rsidR="00FC4334" w:rsidRPr="00782746">
              <w:rPr>
                <w:rFonts w:ascii="inherit" w:hAnsi="inherit" w:cstheme="majorHAnsi"/>
                <w:b/>
                <w:bCs/>
              </w:rPr>
              <w:t xml:space="preserve"> l’examen financier. Autrement dit, </w:t>
            </w:r>
            <w:r w:rsidR="00782746" w:rsidRPr="00782746">
              <w:rPr>
                <w:rFonts w:ascii="inherit" w:hAnsi="inherit" w:cstheme="majorHAnsi"/>
                <w:b/>
                <w:bCs/>
              </w:rPr>
              <w:t>seules les propositio</w:t>
            </w:r>
            <w:r w:rsidR="00782746" w:rsidRPr="00782746">
              <w:rPr>
                <w:rFonts w:ascii="inherit" w:hAnsi="inherit" w:cstheme="majorHAnsi" w:hint="eastAsia"/>
                <w:b/>
                <w:bCs/>
              </w:rPr>
              <w:t>ns</w:t>
            </w:r>
            <w:r w:rsidR="00FC4334" w:rsidRPr="00782746">
              <w:rPr>
                <w:rFonts w:ascii="inherit" w:hAnsi="inherit" w:cstheme="majorHAnsi"/>
                <w:b/>
                <w:bCs/>
              </w:rPr>
              <w:t xml:space="preserve"> qui ont obtenu</w:t>
            </w:r>
            <w:r w:rsidR="00991522" w:rsidRPr="00782746">
              <w:rPr>
                <w:rFonts w:ascii="inherit" w:hAnsi="inherit" w:cstheme="majorHAnsi"/>
                <w:b/>
                <w:bCs/>
              </w:rPr>
              <w:t>s une note de plus de 40pts seront retenues p</w:t>
            </w:r>
            <w:r w:rsidR="00782746" w:rsidRPr="00782746">
              <w:rPr>
                <w:rFonts w:ascii="inherit" w:hAnsi="inherit" w:cstheme="majorHAnsi"/>
                <w:b/>
                <w:bCs/>
              </w:rPr>
              <w:t>our la deuxième étape de l’évaluation, les autres seront rejetées pour cause d’insatisfaction.</w:t>
            </w:r>
          </w:p>
          <w:p w14:paraId="4CE111B9" w14:textId="28E0915D" w:rsidR="00013C48" w:rsidRPr="00AB58E1" w:rsidRDefault="00013C48" w:rsidP="0DC8F8A8">
            <w:pPr>
              <w:widowControl w:val="0"/>
              <w:autoSpaceDE w:val="0"/>
              <w:autoSpaceDN w:val="0"/>
              <w:adjustRightInd w:val="0"/>
              <w:spacing w:after="120" w:line="312" w:lineRule="auto"/>
              <w:jc w:val="both"/>
              <w:rPr>
                <w:rFonts w:ascii="inherit" w:hAnsi="inherit" w:cstheme="majorBidi" w:hint="eastAsia"/>
                <w:b/>
                <w:bCs/>
                <w:lang w:val="fr-FR"/>
              </w:rPr>
            </w:pPr>
            <w:r w:rsidRPr="0DC8F8A8">
              <w:rPr>
                <w:rFonts w:ascii="inherit" w:hAnsi="inherit" w:cstheme="majorBidi"/>
                <w:b/>
                <w:bCs/>
                <w:lang w:val="fr-FR"/>
              </w:rPr>
              <w:t xml:space="preserve">A l’issu de l’évaluation, </w:t>
            </w:r>
            <w:proofErr w:type="spellStart"/>
            <w:proofErr w:type="gramStart"/>
            <w:r w:rsidRPr="0DC8F8A8">
              <w:rPr>
                <w:rFonts w:ascii="inherit" w:hAnsi="inherit" w:cstheme="majorBidi"/>
                <w:b/>
                <w:bCs/>
                <w:lang w:val="fr-FR"/>
              </w:rPr>
              <w:t>le</w:t>
            </w:r>
            <w:r w:rsidR="00DB2CCD" w:rsidRPr="0DC8F8A8">
              <w:rPr>
                <w:rFonts w:ascii="inherit" w:hAnsi="inherit" w:cstheme="majorBidi"/>
                <w:b/>
                <w:bCs/>
                <w:lang w:val="fr-FR"/>
              </w:rPr>
              <w:t>.</w:t>
            </w:r>
            <w:r w:rsidRPr="0DC8F8A8">
              <w:rPr>
                <w:rFonts w:ascii="inherit" w:hAnsi="inherit" w:cstheme="majorBidi"/>
                <w:b/>
                <w:bCs/>
                <w:lang w:val="fr-FR"/>
              </w:rPr>
              <w:t>s</w:t>
            </w:r>
            <w:proofErr w:type="spellEnd"/>
            <w:proofErr w:type="gramEnd"/>
            <w:r w:rsidRPr="0DC8F8A8">
              <w:rPr>
                <w:rFonts w:ascii="inherit" w:hAnsi="inherit" w:cstheme="majorBidi"/>
                <w:b/>
                <w:bCs/>
                <w:lang w:val="fr-FR"/>
              </w:rPr>
              <w:t xml:space="preserve"> </w:t>
            </w:r>
            <w:proofErr w:type="spellStart"/>
            <w:r w:rsidRPr="0DC8F8A8">
              <w:rPr>
                <w:rFonts w:ascii="inherit" w:hAnsi="inherit" w:cstheme="majorBidi"/>
                <w:b/>
                <w:bCs/>
                <w:lang w:val="fr-FR"/>
              </w:rPr>
              <w:t>contrat</w:t>
            </w:r>
            <w:r w:rsidR="00DB2CCD" w:rsidRPr="0DC8F8A8">
              <w:rPr>
                <w:rFonts w:ascii="inherit" w:hAnsi="inherit" w:cstheme="majorBidi"/>
                <w:b/>
                <w:bCs/>
                <w:lang w:val="fr-FR"/>
              </w:rPr>
              <w:t>.</w:t>
            </w:r>
            <w:r w:rsidRPr="0DC8F8A8">
              <w:rPr>
                <w:rFonts w:ascii="inherit" w:hAnsi="inherit" w:cstheme="majorBidi"/>
                <w:b/>
                <w:bCs/>
                <w:lang w:val="fr-FR"/>
              </w:rPr>
              <w:t>s</w:t>
            </w:r>
            <w:proofErr w:type="spellEnd"/>
            <w:r w:rsidRPr="0DC8F8A8">
              <w:rPr>
                <w:rFonts w:ascii="inherit" w:hAnsi="inherit" w:cstheme="majorBidi"/>
                <w:b/>
                <w:bCs/>
                <w:lang w:val="fr-FR"/>
              </w:rPr>
              <w:t xml:space="preserve"> </w:t>
            </w:r>
            <w:r w:rsidR="00DB2CCD" w:rsidRPr="0DC8F8A8">
              <w:rPr>
                <w:rFonts w:ascii="inherit" w:hAnsi="inherit" w:cstheme="majorBidi"/>
                <w:b/>
                <w:bCs/>
                <w:lang w:val="fr-FR"/>
              </w:rPr>
              <w:t xml:space="preserve">sera ou </w:t>
            </w:r>
            <w:r w:rsidRPr="0DC8F8A8">
              <w:rPr>
                <w:rFonts w:ascii="inherit" w:hAnsi="inherit" w:cstheme="majorBidi"/>
                <w:b/>
                <w:bCs/>
                <w:lang w:val="fr-FR"/>
              </w:rPr>
              <w:t xml:space="preserve">seront </w:t>
            </w:r>
            <w:proofErr w:type="spellStart"/>
            <w:r w:rsidRPr="0DC8F8A8">
              <w:rPr>
                <w:rFonts w:ascii="inherit" w:hAnsi="inherit" w:cstheme="majorBidi"/>
                <w:b/>
                <w:bCs/>
                <w:lang w:val="fr-FR"/>
              </w:rPr>
              <w:t>attribué</w:t>
            </w:r>
            <w:r w:rsidR="00DB2CCD" w:rsidRPr="0DC8F8A8">
              <w:rPr>
                <w:rFonts w:ascii="inherit" w:hAnsi="inherit" w:cstheme="majorBidi"/>
                <w:b/>
                <w:bCs/>
                <w:lang w:val="fr-FR"/>
              </w:rPr>
              <w:t>.</w:t>
            </w:r>
            <w:r w:rsidRPr="0DC8F8A8">
              <w:rPr>
                <w:rFonts w:ascii="inherit" w:hAnsi="inherit" w:cstheme="majorBidi"/>
                <w:b/>
                <w:bCs/>
                <w:lang w:val="fr-FR"/>
              </w:rPr>
              <w:t>s</w:t>
            </w:r>
            <w:proofErr w:type="spellEnd"/>
            <w:r w:rsidRPr="0DC8F8A8">
              <w:rPr>
                <w:rFonts w:ascii="inherit" w:hAnsi="inherit" w:cstheme="majorBidi"/>
                <w:b/>
                <w:bCs/>
                <w:lang w:val="fr-FR"/>
              </w:rPr>
              <w:t xml:space="preserve"> aux fournisseurs </w:t>
            </w:r>
            <w:r w:rsidR="003D1442" w:rsidRPr="0DC8F8A8">
              <w:rPr>
                <w:rFonts w:ascii="inherit" w:hAnsi="inherit" w:cstheme="majorBidi"/>
                <w:b/>
                <w:bCs/>
                <w:lang w:val="fr-FR"/>
              </w:rPr>
              <w:t>les mieux-disants</w:t>
            </w:r>
            <w:r w:rsidRPr="0DC8F8A8">
              <w:rPr>
                <w:rFonts w:ascii="inherit" w:hAnsi="inherit" w:cstheme="majorBidi"/>
                <w:b/>
                <w:bCs/>
                <w:lang w:val="fr-FR"/>
              </w:rPr>
              <w:t xml:space="preserve"> techniquement</w:t>
            </w:r>
            <w:r w:rsidR="0023316D" w:rsidRPr="0DC8F8A8">
              <w:rPr>
                <w:rFonts w:ascii="inherit" w:hAnsi="inherit" w:cstheme="majorBidi"/>
                <w:b/>
                <w:bCs/>
                <w:lang w:val="fr-FR"/>
              </w:rPr>
              <w:t xml:space="preserve">, </w:t>
            </w:r>
            <w:r w:rsidRPr="0DC8F8A8">
              <w:rPr>
                <w:rFonts w:ascii="inherit" w:hAnsi="inherit" w:cstheme="majorBidi"/>
                <w:b/>
                <w:bCs/>
                <w:lang w:val="fr-FR"/>
              </w:rPr>
              <w:t>financièrement</w:t>
            </w:r>
            <w:r w:rsidR="00640B75" w:rsidRPr="0DC8F8A8">
              <w:rPr>
                <w:rFonts w:ascii="inherit" w:hAnsi="inherit" w:cstheme="majorBidi"/>
                <w:b/>
                <w:bCs/>
                <w:lang w:val="fr-FR"/>
              </w:rPr>
              <w:t xml:space="preserve"> avec ses documents administratif et légaux à jour</w:t>
            </w:r>
            <w:r w:rsidRPr="0DC8F8A8">
              <w:rPr>
                <w:rFonts w:ascii="inherit" w:hAnsi="inherit" w:cstheme="majorBidi"/>
                <w:b/>
                <w:bCs/>
                <w:lang w:val="fr-FR"/>
              </w:rPr>
              <w:t>.</w:t>
            </w:r>
          </w:p>
        </w:tc>
      </w:tr>
      <w:tr w:rsidR="00C726A7" w:rsidRPr="00AB58E1" w14:paraId="5982484A" w14:textId="77777777" w:rsidTr="0DC8F8A8">
        <w:tc>
          <w:tcPr>
            <w:tcW w:w="949" w:type="pct"/>
          </w:tcPr>
          <w:p w14:paraId="52873E01" w14:textId="6EA56664" w:rsidR="00615737" w:rsidRPr="00AB58E1" w:rsidRDefault="00615737" w:rsidP="00615737">
            <w:pPr>
              <w:widowControl w:val="0"/>
              <w:autoSpaceDE w:val="0"/>
              <w:autoSpaceDN w:val="0"/>
              <w:adjustRightInd w:val="0"/>
              <w:spacing w:before="120" w:after="240" w:line="312" w:lineRule="auto"/>
              <w:rPr>
                <w:rFonts w:ascii="inherit" w:hAnsi="inherit" w:cstheme="majorHAnsi" w:hint="eastAsia"/>
                <w:b/>
                <w:bCs/>
              </w:rPr>
            </w:pPr>
            <w:r w:rsidRPr="00AB58E1">
              <w:rPr>
                <w:rFonts w:ascii="inherit" w:hAnsi="inherit" w:cstheme="majorHAnsi"/>
                <w:b/>
                <w:bCs/>
              </w:rPr>
              <w:lastRenderedPageBreak/>
              <w:t>Négociations</w:t>
            </w:r>
          </w:p>
          <w:p w14:paraId="380A28A4" w14:textId="77777777" w:rsidR="00C726A7" w:rsidRPr="00AB58E1" w:rsidRDefault="00C726A7" w:rsidP="00C726A7">
            <w:pPr>
              <w:spacing w:before="240" w:after="120" w:line="312" w:lineRule="auto"/>
              <w:rPr>
                <w:rFonts w:ascii="inherit" w:hAnsi="inherit" w:cs="Times New Roman" w:hint="eastAsia"/>
                <w:b/>
              </w:rPr>
            </w:pPr>
          </w:p>
        </w:tc>
        <w:tc>
          <w:tcPr>
            <w:tcW w:w="4051" w:type="pct"/>
          </w:tcPr>
          <w:p w14:paraId="78C5DB7D" w14:textId="59013C44" w:rsidR="00C726A7" w:rsidRPr="00AB58E1" w:rsidRDefault="00C726A7" w:rsidP="00F76712">
            <w:pPr>
              <w:widowControl w:val="0"/>
              <w:autoSpaceDE w:val="0"/>
              <w:autoSpaceDN w:val="0"/>
              <w:adjustRightInd w:val="0"/>
              <w:spacing w:before="120" w:after="120" w:line="312" w:lineRule="auto"/>
              <w:jc w:val="both"/>
              <w:rPr>
                <w:rFonts w:ascii="inherit" w:hAnsi="inherit" w:cstheme="majorHAnsi" w:hint="eastAsia"/>
              </w:rPr>
            </w:pPr>
            <w:r w:rsidRPr="00AB58E1">
              <w:rPr>
                <w:rFonts w:ascii="inherit" w:hAnsi="inherit" w:cstheme="majorHAnsi"/>
              </w:rPr>
              <w:t>Des propositions de meilleures offres sont demandées. Il est prévu qu'un contrat sera attribué uniquement sur la base des offres originales reçues. Cependant, CRS se réserve le droit de demander des éclaircissements avant l'attribution. En outre, CRS se réserve le droit de procéder à une sélection concurrentielle et de limiter le nombre de soumissionnaires dans la série compétitive afin de permettre un environnement d'évaluation efficace parmi les propositions les mieux notées. Les soumissionnaires les mieux notés, tels que déterminés par le comité d'évaluation technique, peuvent être invités à soumettre leurs meilleurs prix ou réponses techniques au cours d'une fourchette concurrentielle. À la seule discrétion de CRS, les soumissionnaires peuvent être invités à faire des présentations orales. Si cela est jugé opportun, CRS se réserve le droit d’attribuer des récompenses distinctes par composante ou de n’octroyer aucune récompense du tout.</w:t>
            </w:r>
          </w:p>
        </w:tc>
      </w:tr>
      <w:tr w:rsidR="00C726A7" w:rsidRPr="00AB58E1" w14:paraId="1A46A913" w14:textId="77777777" w:rsidTr="0DC8F8A8">
        <w:tc>
          <w:tcPr>
            <w:tcW w:w="949" w:type="pct"/>
          </w:tcPr>
          <w:p w14:paraId="7E3CBAE4" w14:textId="334646CE" w:rsidR="00C36B58" w:rsidRPr="00AB58E1" w:rsidRDefault="00C36B58" w:rsidP="00C36B58">
            <w:pPr>
              <w:widowControl w:val="0"/>
              <w:autoSpaceDE w:val="0"/>
              <w:autoSpaceDN w:val="0"/>
              <w:adjustRightInd w:val="0"/>
              <w:spacing w:before="120" w:after="240" w:line="312" w:lineRule="auto"/>
              <w:rPr>
                <w:rFonts w:ascii="inherit" w:hAnsi="inherit" w:cstheme="majorHAnsi" w:hint="eastAsia"/>
                <w:b/>
                <w:bCs/>
              </w:rPr>
            </w:pPr>
            <w:r w:rsidRPr="00AB58E1">
              <w:rPr>
                <w:rFonts w:ascii="inherit" w:hAnsi="inherit" w:cstheme="majorHAnsi"/>
                <w:b/>
                <w:bCs/>
              </w:rPr>
              <w:t>Protestation</w:t>
            </w:r>
          </w:p>
          <w:p w14:paraId="7B9DACF3" w14:textId="77777777" w:rsidR="00C726A7" w:rsidRPr="00AB58E1" w:rsidRDefault="00C726A7" w:rsidP="00C726A7">
            <w:pPr>
              <w:spacing w:before="240" w:after="120" w:line="312" w:lineRule="auto"/>
              <w:rPr>
                <w:rFonts w:ascii="inherit" w:hAnsi="inherit" w:cs="Times New Roman" w:hint="eastAsia"/>
                <w:b/>
              </w:rPr>
            </w:pPr>
          </w:p>
        </w:tc>
        <w:tc>
          <w:tcPr>
            <w:tcW w:w="4051" w:type="pct"/>
          </w:tcPr>
          <w:p w14:paraId="6B00D70B" w14:textId="12A9E98F" w:rsidR="00C726A7" w:rsidRPr="00AB58E1" w:rsidRDefault="00C726A7" w:rsidP="00F76712">
            <w:pPr>
              <w:widowControl w:val="0"/>
              <w:autoSpaceDE w:val="0"/>
              <w:autoSpaceDN w:val="0"/>
              <w:adjustRightInd w:val="0"/>
              <w:spacing w:after="120" w:line="312" w:lineRule="auto"/>
              <w:jc w:val="both"/>
              <w:rPr>
                <w:rFonts w:ascii="inherit" w:hAnsi="inherit" w:cs="Times New Roman" w:hint="eastAsia"/>
                <w:lang w:val="fr-FR"/>
              </w:rPr>
            </w:pPr>
            <w:r w:rsidRPr="00AB58E1">
              <w:rPr>
                <w:rFonts w:ascii="inherit" w:hAnsi="inherit" w:cstheme="majorBidi"/>
                <w:lang w:val="fr-FR"/>
              </w:rPr>
              <w:t>En soumettant une réponse à cette demande de propositions, les soumissionnaires comprennent que</w:t>
            </w:r>
            <w:r w:rsidR="5BC403A0" w:rsidRPr="00AB58E1">
              <w:rPr>
                <w:rFonts w:ascii="inherit" w:hAnsi="inherit" w:cstheme="majorBidi"/>
                <w:lang w:val="fr-FR"/>
              </w:rPr>
              <w:t xml:space="preserve"> CRS</w:t>
            </w:r>
            <w:r w:rsidRPr="00AB58E1">
              <w:rPr>
                <w:rFonts w:ascii="inherit" w:hAnsi="inherit" w:cstheme="majorBidi"/>
                <w:lang w:val="fr-FR"/>
              </w:rPr>
              <w:t xml:space="preserve"> n'est PAS partie à cette demande de propositions. Les soumissionnaires conviennent que toute protestation contre cette demande de propositions doit être présentée par écrit avec une explication complète des préoccupations des soumissionnaires </w:t>
            </w:r>
            <w:r w:rsidR="0E0B9421" w:rsidRPr="00AB58E1">
              <w:rPr>
                <w:rFonts w:ascii="inherit" w:hAnsi="inherit" w:cstheme="majorBidi"/>
                <w:lang w:val="fr-FR"/>
              </w:rPr>
              <w:t>à</w:t>
            </w:r>
            <w:r w:rsidRPr="00AB58E1">
              <w:rPr>
                <w:rFonts w:ascii="inherit" w:hAnsi="inherit" w:cstheme="majorBidi"/>
                <w:lang w:val="fr-FR"/>
              </w:rPr>
              <w:t xml:space="preserve"> CRS pour examen.</w:t>
            </w:r>
            <w:r w:rsidR="00C36B58" w:rsidRPr="00AB58E1">
              <w:rPr>
                <w:rFonts w:ascii="inherit" w:hAnsi="inherit" w:cstheme="majorBidi"/>
                <w:lang w:val="fr-FR"/>
              </w:rPr>
              <w:t xml:space="preserve"> </w:t>
            </w:r>
            <w:r w:rsidR="004D21F2" w:rsidRPr="00AB58E1">
              <w:rPr>
                <w:rFonts w:ascii="inherit" w:hAnsi="inherit" w:cstheme="majorBidi"/>
                <w:lang w:val="fr-FR"/>
              </w:rPr>
              <w:t>La CRS</w:t>
            </w:r>
            <w:r w:rsidR="00C36B58" w:rsidRPr="00AB58E1">
              <w:rPr>
                <w:rFonts w:ascii="inherit" w:hAnsi="inherit" w:cstheme="majorBidi"/>
                <w:lang w:val="fr-FR"/>
              </w:rPr>
              <w:t xml:space="preserve"> </w:t>
            </w:r>
            <w:r w:rsidRPr="00AB58E1">
              <w:rPr>
                <w:rFonts w:ascii="inherit" w:hAnsi="inherit" w:cstheme="majorBidi"/>
                <w:lang w:val="fr-FR"/>
              </w:rPr>
              <w:t xml:space="preserve">ne prendra pas en compte les protestations déposées contre </w:t>
            </w:r>
            <w:r w:rsidR="00CE6EA2" w:rsidRPr="00AB58E1">
              <w:rPr>
                <w:rFonts w:ascii="inherit" w:hAnsi="inherit" w:cstheme="majorBidi"/>
                <w:lang w:val="fr-FR"/>
              </w:rPr>
              <w:t>l</w:t>
            </w:r>
            <w:r w:rsidR="004D21F2" w:rsidRPr="00AB58E1">
              <w:rPr>
                <w:rFonts w:ascii="inherit" w:hAnsi="inherit" w:cstheme="majorBidi"/>
                <w:lang w:val="fr-FR"/>
              </w:rPr>
              <w:t>’</w:t>
            </w:r>
            <w:r w:rsidR="73257679" w:rsidRPr="00AB58E1">
              <w:rPr>
                <w:rFonts w:ascii="inherit" w:hAnsi="inherit" w:cstheme="majorBidi"/>
                <w:lang w:val="fr-FR"/>
              </w:rPr>
              <w:t xml:space="preserve">agence </w:t>
            </w:r>
            <w:r w:rsidRPr="00AB58E1">
              <w:rPr>
                <w:rFonts w:ascii="inherit" w:hAnsi="inherit" w:cstheme="majorBidi"/>
                <w:lang w:val="fr-FR"/>
              </w:rPr>
              <w:t xml:space="preserve">dans le cadre de ce projet financé </w:t>
            </w:r>
            <w:r w:rsidR="242AB889" w:rsidRPr="00AB58E1">
              <w:rPr>
                <w:rFonts w:ascii="inherit" w:hAnsi="inherit" w:cstheme="majorBidi"/>
                <w:lang w:val="fr-FR"/>
              </w:rPr>
              <w:t>ses fonds propres</w:t>
            </w:r>
            <w:r w:rsidRPr="00AB58E1">
              <w:rPr>
                <w:rFonts w:ascii="inherit" w:hAnsi="inherit" w:cstheme="majorBidi"/>
                <w:lang w:val="fr-FR"/>
              </w:rPr>
              <w:t>. À sa seule discrétion, CRS prendra la décision finale concernant la protestation.</w:t>
            </w:r>
          </w:p>
        </w:tc>
      </w:tr>
    </w:tbl>
    <w:p w14:paraId="386AD7CF" w14:textId="40239BE0" w:rsidR="00AC5B23" w:rsidRPr="00AB58E1" w:rsidRDefault="00AC5B23" w:rsidP="003A2F7C">
      <w:pPr>
        <w:spacing w:before="7680" w:after="120" w:line="312" w:lineRule="auto"/>
        <w:jc w:val="both"/>
        <w:rPr>
          <w:rFonts w:ascii="inherit" w:hAnsi="inherit" w:cs="Times New Roman" w:hint="eastAsia"/>
          <w:highlight w:val="yellow"/>
        </w:rPr>
      </w:pPr>
      <w:r w:rsidRPr="00AB58E1">
        <w:rPr>
          <w:rFonts w:ascii="inherit" w:hAnsi="inherit" w:cs="Times New Roman"/>
          <w:b/>
        </w:rPr>
        <w:lastRenderedPageBreak/>
        <w:t xml:space="preserve">Section II. </w:t>
      </w:r>
    </w:p>
    <w:p w14:paraId="4578C2C8" w14:textId="5D6A1BC5" w:rsidR="00BE1B6A" w:rsidRDefault="00BE1B6A" w:rsidP="00930E6B">
      <w:pPr>
        <w:pStyle w:val="Paragraphedeliste"/>
        <w:numPr>
          <w:ilvl w:val="0"/>
          <w:numId w:val="17"/>
        </w:numPr>
        <w:spacing w:after="120" w:line="312" w:lineRule="auto"/>
        <w:rPr>
          <w:rFonts w:ascii="inherit" w:hAnsi="inherit" w:cs="Times New Roman" w:hint="eastAsia"/>
        </w:rPr>
      </w:pPr>
      <w:r w:rsidRPr="00BE1B6A">
        <w:rPr>
          <w:rFonts w:ascii="inherit" w:hAnsi="inherit" w:cs="Times New Roman"/>
        </w:rPr>
        <w:t>Calendrie</w:t>
      </w:r>
      <w:r w:rsidRPr="00BE1B6A">
        <w:rPr>
          <w:rFonts w:ascii="inherit" w:hAnsi="inherit" w:cs="Times New Roman" w:hint="eastAsia"/>
        </w:rPr>
        <w:t>r</w:t>
      </w:r>
      <w:r w:rsidRPr="00BE1B6A">
        <w:rPr>
          <w:rFonts w:ascii="inherit" w:hAnsi="inherit" w:cs="Times New Roman"/>
        </w:rPr>
        <w:t xml:space="preserve"> des activit</w:t>
      </w:r>
      <w:r w:rsidRPr="00BE1B6A">
        <w:rPr>
          <w:rFonts w:ascii="inherit" w:hAnsi="inherit" w:cs="Times New Roman" w:hint="eastAsia"/>
        </w:rPr>
        <w:t>é</w:t>
      </w:r>
      <w:r w:rsidRPr="00BE1B6A">
        <w:rPr>
          <w:rFonts w:ascii="inherit" w:hAnsi="inherit" w:cs="Times New Roman"/>
        </w:rPr>
        <w:t>s</w:t>
      </w:r>
    </w:p>
    <w:tbl>
      <w:tblPr>
        <w:tblW w:w="8945" w:type="dxa"/>
        <w:tblInd w:w="610" w:type="dxa"/>
        <w:tblCellMar>
          <w:left w:w="70" w:type="dxa"/>
          <w:right w:w="70" w:type="dxa"/>
        </w:tblCellMar>
        <w:tblLook w:val="04A0" w:firstRow="1" w:lastRow="0" w:firstColumn="1" w:lastColumn="0" w:noHBand="0" w:noVBand="1"/>
      </w:tblPr>
      <w:tblGrid>
        <w:gridCol w:w="665"/>
        <w:gridCol w:w="3740"/>
        <w:gridCol w:w="1720"/>
        <w:gridCol w:w="2820"/>
      </w:tblGrid>
      <w:tr w:rsidR="00711E2A" w:rsidRPr="00711E2A" w14:paraId="625C3984" w14:textId="77777777" w:rsidTr="00056532">
        <w:trPr>
          <w:trHeight w:val="290"/>
        </w:trPr>
        <w:tc>
          <w:tcPr>
            <w:tcW w:w="66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5595F3" w14:textId="77777777" w:rsidR="00711E2A" w:rsidRPr="00711E2A" w:rsidRDefault="00711E2A" w:rsidP="00711E2A">
            <w:pPr>
              <w:spacing w:after="0" w:line="240" w:lineRule="auto"/>
              <w:jc w:val="center"/>
              <w:rPr>
                <w:rFonts w:ascii="Times New Roman" w:eastAsia="Times New Roman" w:hAnsi="Times New Roman" w:cs="Times New Roman"/>
                <w:b/>
                <w:bCs/>
                <w:color w:val="000000"/>
                <w:lang w:val="fr-FR" w:eastAsia="fr-FR"/>
              </w:rPr>
            </w:pPr>
            <w:r w:rsidRPr="00711E2A">
              <w:rPr>
                <w:rFonts w:ascii="Times New Roman" w:eastAsia="Times New Roman" w:hAnsi="Times New Roman" w:cs="Times New Roman"/>
                <w:b/>
                <w:bCs/>
                <w:color w:val="000000"/>
                <w:lang w:val="fr-FR" w:eastAsia="fr-FR"/>
              </w:rPr>
              <w:t>No</w:t>
            </w:r>
          </w:p>
        </w:tc>
        <w:tc>
          <w:tcPr>
            <w:tcW w:w="3740" w:type="dxa"/>
            <w:tcBorders>
              <w:top w:val="single" w:sz="4" w:space="0" w:color="auto"/>
              <w:left w:val="nil"/>
              <w:bottom w:val="single" w:sz="4" w:space="0" w:color="auto"/>
              <w:right w:val="single" w:sz="4" w:space="0" w:color="auto"/>
            </w:tcBorders>
            <w:shd w:val="clear" w:color="auto" w:fill="auto"/>
            <w:noWrap/>
            <w:vAlign w:val="center"/>
            <w:hideMark/>
          </w:tcPr>
          <w:p w14:paraId="64667E5E" w14:textId="77777777" w:rsidR="00711E2A" w:rsidRPr="00711E2A" w:rsidRDefault="00711E2A" w:rsidP="00711E2A">
            <w:pPr>
              <w:spacing w:after="0" w:line="240" w:lineRule="auto"/>
              <w:rPr>
                <w:rFonts w:ascii="Times New Roman" w:eastAsia="Times New Roman" w:hAnsi="Times New Roman" w:cs="Times New Roman"/>
                <w:b/>
                <w:bCs/>
                <w:color w:val="000000"/>
                <w:lang w:val="fr-FR" w:eastAsia="fr-FR"/>
              </w:rPr>
            </w:pPr>
            <w:r w:rsidRPr="00711E2A">
              <w:rPr>
                <w:rFonts w:ascii="Times New Roman" w:eastAsia="Times New Roman" w:hAnsi="Times New Roman" w:cs="Times New Roman"/>
                <w:b/>
                <w:bCs/>
                <w:color w:val="000000"/>
                <w:lang w:val="fr-FR" w:eastAsia="fr-FR"/>
              </w:rPr>
              <w:t>Activités</w:t>
            </w:r>
          </w:p>
        </w:tc>
        <w:tc>
          <w:tcPr>
            <w:tcW w:w="1720" w:type="dxa"/>
            <w:tcBorders>
              <w:top w:val="single" w:sz="4" w:space="0" w:color="auto"/>
              <w:left w:val="nil"/>
              <w:bottom w:val="single" w:sz="4" w:space="0" w:color="auto"/>
              <w:right w:val="single" w:sz="4" w:space="0" w:color="auto"/>
            </w:tcBorders>
            <w:shd w:val="clear" w:color="auto" w:fill="auto"/>
            <w:noWrap/>
            <w:vAlign w:val="center"/>
            <w:hideMark/>
          </w:tcPr>
          <w:p w14:paraId="4B0AB5FD" w14:textId="77777777" w:rsidR="00711E2A" w:rsidRPr="00711E2A" w:rsidRDefault="00711E2A" w:rsidP="00711E2A">
            <w:pPr>
              <w:spacing w:after="0" w:line="240" w:lineRule="auto"/>
              <w:jc w:val="center"/>
              <w:rPr>
                <w:rFonts w:ascii="Times New Roman" w:eastAsia="Times New Roman" w:hAnsi="Times New Roman" w:cs="Times New Roman"/>
                <w:b/>
                <w:bCs/>
                <w:color w:val="000000"/>
                <w:lang w:val="fr-FR" w:eastAsia="fr-FR"/>
              </w:rPr>
            </w:pPr>
            <w:r w:rsidRPr="00711E2A">
              <w:rPr>
                <w:rFonts w:ascii="Times New Roman" w:eastAsia="Times New Roman" w:hAnsi="Times New Roman" w:cs="Times New Roman"/>
                <w:b/>
                <w:bCs/>
                <w:color w:val="000000"/>
                <w:lang w:val="fr-FR" w:eastAsia="fr-FR"/>
              </w:rPr>
              <w:t>Date</w:t>
            </w:r>
          </w:p>
        </w:tc>
        <w:tc>
          <w:tcPr>
            <w:tcW w:w="2820" w:type="dxa"/>
            <w:tcBorders>
              <w:top w:val="single" w:sz="4" w:space="0" w:color="auto"/>
              <w:left w:val="nil"/>
              <w:bottom w:val="single" w:sz="4" w:space="0" w:color="auto"/>
              <w:right w:val="single" w:sz="4" w:space="0" w:color="auto"/>
            </w:tcBorders>
            <w:shd w:val="clear" w:color="auto" w:fill="auto"/>
            <w:noWrap/>
            <w:vAlign w:val="center"/>
            <w:hideMark/>
          </w:tcPr>
          <w:p w14:paraId="74F47C94" w14:textId="77777777" w:rsidR="00711E2A" w:rsidRPr="00711E2A" w:rsidRDefault="00711E2A" w:rsidP="00711E2A">
            <w:pPr>
              <w:spacing w:after="0" w:line="240" w:lineRule="auto"/>
              <w:jc w:val="center"/>
              <w:rPr>
                <w:rFonts w:ascii="Times New Roman" w:eastAsia="Times New Roman" w:hAnsi="Times New Roman" w:cs="Times New Roman"/>
                <w:b/>
                <w:bCs/>
                <w:color w:val="000000"/>
                <w:lang w:val="fr-FR" w:eastAsia="fr-FR"/>
              </w:rPr>
            </w:pPr>
            <w:r w:rsidRPr="00711E2A">
              <w:rPr>
                <w:rFonts w:ascii="Times New Roman" w:eastAsia="Times New Roman" w:hAnsi="Times New Roman" w:cs="Times New Roman"/>
                <w:b/>
                <w:bCs/>
                <w:color w:val="000000"/>
                <w:lang w:val="fr-FR" w:eastAsia="fr-FR"/>
              </w:rPr>
              <w:t>Nbr Jr pour l’étape suivante</w:t>
            </w:r>
          </w:p>
        </w:tc>
      </w:tr>
      <w:tr w:rsidR="00711E2A" w:rsidRPr="00711E2A" w14:paraId="5A1B0587" w14:textId="77777777" w:rsidTr="00056532">
        <w:trPr>
          <w:trHeight w:val="290"/>
        </w:trPr>
        <w:tc>
          <w:tcPr>
            <w:tcW w:w="665" w:type="dxa"/>
            <w:tcBorders>
              <w:top w:val="nil"/>
              <w:left w:val="single" w:sz="4" w:space="0" w:color="auto"/>
              <w:bottom w:val="single" w:sz="4" w:space="0" w:color="auto"/>
              <w:right w:val="single" w:sz="4" w:space="0" w:color="auto"/>
            </w:tcBorders>
            <w:shd w:val="clear" w:color="auto" w:fill="auto"/>
            <w:noWrap/>
            <w:vAlign w:val="center"/>
            <w:hideMark/>
          </w:tcPr>
          <w:p w14:paraId="0717719F" w14:textId="77777777" w:rsidR="00711E2A" w:rsidRPr="00711E2A" w:rsidRDefault="00711E2A" w:rsidP="00711E2A">
            <w:pPr>
              <w:spacing w:after="0" w:line="240" w:lineRule="auto"/>
              <w:jc w:val="center"/>
              <w:rPr>
                <w:rFonts w:ascii="Times New Roman" w:eastAsia="Times New Roman" w:hAnsi="Times New Roman" w:cs="Times New Roman"/>
                <w:color w:val="000000"/>
                <w:lang w:val="fr-FR" w:eastAsia="fr-FR"/>
              </w:rPr>
            </w:pPr>
            <w:r w:rsidRPr="00711E2A">
              <w:rPr>
                <w:rFonts w:ascii="Times New Roman" w:eastAsia="Times New Roman" w:hAnsi="Times New Roman" w:cs="Times New Roman"/>
                <w:color w:val="000000"/>
                <w:lang w:val="fr-FR" w:eastAsia="fr-FR"/>
              </w:rPr>
              <w:t>1</w:t>
            </w:r>
          </w:p>
        </w:tc>
        <w:tc>
          <w:tcPr>
            <w:tcW w:w="3740" w:type="dxa"/>
            <w:tcBorders>
              <w:top w:val="nil"/>
              <w:left w:val="nil"/>
              <w:bottom w:val="single" w:sz="4" w:space="0" w:color="auto"/>
              <w:right w:val="single" w:sz="4" w:space="0" w:color="auto"/>
            </w:tcBorders>
            <w:shd w:val="clear" w:color="auto" w:fill="auto"/>
            <w:noWrap/>
            <w:vAlign w:val="center"/>
            <w:hideMark/>
          </w:tcPr>
          <w:p w14:paraId="296E8D1F" w14:textId="77777777" w:rsidR="00711E2A" w:rsidRPr="00711E2A" w:rsidRDefault="00711E2A" w:rsidP="00711E2A">
            <w:pPr>
              <w:spacing w:after="0" w:line="240" w:lineRule="auto"/>
              <w:rPr>
                <w:rFonts w:ascii="Times New Roman" w:eastAsia="Times New Roman" w:hAnsi="Times New Roman" w:cs="Times New Roman"/>
                <w:color w:val="000000"/>
                <w:lang w:val="fr-FR" w:eastAsia="fr-FR"/>
              </w:rPr>
            </w:pPr>
            <w:r w:rsidRPr="00711E2A">
              <w:rPr>
                <w:rFonts w:ascii="Times New Roman" w:eastAsia="Times New Roman" w:hAnsi="Times New Roman" w:cs="Times New Roman"/>
                <w:color w:val="000000"/>
                <w:lang w:val="fr-FR" w:eastAsia="fr-FR"/>
              </w:rPr>
              <w:t>Publication de l’appel d’offre</w:t>
            </w:r>
          </w:p>
        </w:tc>
        <w:tc>
          <w:tcPr>
            <w:tcW w:w="1720" w:type="dxa"/>
            <w:tcBorders>
              <w:top w:val="nil"/>
              <w:left w:val="nil"/>
              <w:bottom w:val="single" w:sz="4" w:space="0" w:color="auto"/>
              <w:right w:val="single" w:sz="4" w:space="0" w:color="auto"/>
            </w:tcBorders>
            <w:shd w:val="clear" w:color="auto" w:fill="auto"/>
            <w:noWrap/>
            <w:vAlign w:val="center"/>
            <w:hideMark/>
          </w:tcPr>
          <w:p w14:paraId="1128A61F" w14:textId="77777777" w:rsidR="00711E2A" w:rsidRPr="00711E2A" w:rsidRDefault="00711E2A" w:rsidP="00711E2A">
            <w:pPr>
              <w:spacing w:after="0" w:line="240" w:lineRule="auto"/>
              <w:jc w:val="center"/>
              <w:rPr>
                <w:rFonts w:ascii="Times New Roman" w:eastAsia="Times New Roman" w:hAnsi="Times New Roman" w:cs="Times New Roman"/>
                <w:color w:val="000000"/>
                <w:lang w:val="fr-FR" w:eastAsia="fr-FR"/>
              </w:rPr>
            </w:pPr>
            <w:r w:rsidRPr="00711E2A">
              <w:rPr>
                <w:rFonts w:ascii="Times New Roman" w:eastAsia="Times New Roman" w:hAnsi="Times New Roman" w:cs="Times New Roman"/>
                <w:color w:val="000000"/>
                <w:lang w:val="fr-FR" w:eastAsia="fr-FR"/>
              </w:rPr>
              <w:t>14-Aug-24</w:t>
            </w:r>
          </w:p>
        </w:tc>
        <w:tc>
          <w:tcPr>
            <w:tcW w:w="2820" w:type="dxa"/>
            <w:tcBorders>
              <w:top w:val="nil"/>
              <w:left w:val="nil"/>
              <w:bottom w:val="single" w:sz="4" w:space="0" w:color="auto"/>
              <w:right w:val="single" w:sz="4" w:space="0" w:color="auto"/>
            </w:tcBorders>
            <w:shd w:val="clear" w:color="auto" w:fill="auto"/>
            <w:noWrap/>
            <w:vAlign w:val="bottom"/>
            <w:hideMark/>
          </w:tcPr>
          <w:p w14:paraId="5F79AE27" w14:textId="77777777" w:rsidR="00711E2A" w:rsidRPr="00711E2A" w:rsidRDefault="00711E2A" w:rsidP="00711E2A">
            <w:pPr>
              <w:spacing w:after="0" w:line="240" w:lineRule="auto"/>
              <w:jc w:val="center"/>
              <w:rPr>
                <w:rFonts w:ascii="Cambria" w:eastAsia="Times New Roman" w:hAnsi="Cambria" w:cs="Calibri"/>
                <w:color w:val="000000"/>
                <w:lang w:val="fr-FR" w:eastAsia="fr-FR"/>
              </w:rPr>
            </w:pPr>
            <w:r w:rsidRPr="00711E2A">
              <w:rPr>
                <w:rFonts w:ascii="Cambria" w:eastAsia="Times New Roman" w:hAnsi="Cambria" w:cs="Calibri"/>
                <w:color w:val="000000"/>
                <w:lang w:val="fr-FR" w:eastAsia="fr-FR"/>
              </w:rPr>
              <w:t> </w:t>
            </w:r>
          </w:p>
        </w:tc>
      </w:tr>
      <w:tr w:rsidR="00711E2A" w:rsidRPr="00711E2A" w14:paraId="2B652FFF" w14:textId="77777777" w:rsidTr="00056532">
        <w:trPr>
          <w:trHeight w:val="290"/>
        </w:trPr>
        <w:tc>
          <w:tcPr>
            <w:tcW w:w="665" w:type="dxa"/>
            <w:tcBorders>
              <w:top w:val="nil"/>
              <w:left w:val="single" w:sz="4" w:space="0" w:color="auto"/>
              <w:bottom w:val="single" w:sz="4" w:space="0" w:color="auto"/>
              <w:right w:val="single" w:sz="4" w:space="0" w:color="auto"/>
            </w:tcBorders>
            <w:shd w:val="clear" w:color="auto" w:fill="auto"/>
            <w:noWrap/>
            <w:vAlign w:val="center"/>
            <w:hideMark/>
          </w:tcPr>
          <w:p w14:paraId="59AFF371" w14:textId="77777777" w:rsidR="00711E2A" w:rsidRPr="00711E2A" w:rsidRDefault="00711E2A" w:rsidP="00711E2A">
            <w:pPr>
              <w:spacing w:after="0" w:line="240" w:lineRule="auto"/>
              <w:jc w:val="center"/>
              <w:rPr>
                <w:rFonts w:ascii="Times New Roman" w:eastAsia="Times New Roman" w:hAnsi="Times New Roman" w:cs="Times New Roman"/>
                <w:color w:val="000000"/>
                <w:lang w:val="fr-FR" w:eastAsia="fr-FR"/>
              </w:rPr>
            </w:pPr>
            <w:r w:rsidRPr="00711E2A">
              <w:rPr>
                <w:rFonts w:ascii="Times New Roman" w:eastAsia="Times New Roman" w:hAnsi="Times New Roman" w:cs="Times New Roman"/>
                <w:color w:val="000000"/>
                <w:lang w:val="fr-FR" w:eastAsia="fr-FR"/>
              </w:rPr>
              <w:t>2</w:t>
            </w:r>
          </w:p>
        </w:tc>
        <w:tc>
          <w:tcPr>
            <w:tcW w:w="3740" w:type="dxa"/>
            <w:tcBorders>
              <w:top w:val="nil"/>
              <w:left w:val="nil"/>
              <w:bottom w:val="single" w:sz="4" w:space="0" w:color="auto"/>
              <w:right w:val="single" w:sz="4" w:space="0" w:color="auto"/>
            </w:tcBorders>
            <w:shd w:val="clear" w:color="auto" w:fill="auto"/>
            <w:noWrap/>
            <w:vAlign w:val="center"/>
            <w:hideMark/>
          </w:tcPr>
          <w:p w14:paraId="4E1B295D" w14:textId="77777777" w:rsidR="00711E2A" w:rsidRPr="00711E2A" w:rsidRDefault="00711E2A" w:rsidP="00711E2A">
            <w:pPr>
              <w:spacing w:after="0" w:line="240" w:lineRule="auto"/>
              <w:rPr>
                <w:rFonts w:ascii="Times New Roman" w:eastAsia="Times New Roman" w:hAnsi="Times New Roman" w:cs="Times New Roman"/>
                <w:color w:val="000000"/>
                <w:lang w:val="fr-FR" w:eastAsia="fr-FR"/>
              </w:rPr>
            </w:pPr>
            <w:r w:rsidRPr="00711E2A">
              <w:rPr>
                <w:rFonts w:ascii="Times New Roman" w:eastAsia="Times New Roman" w:hAnsi="Times New Roman" w:cs="Times New Roman"/>
                <w:color w:val="000000"/>
                <w:lang w:val="fr-FR" w:eastAsia="fr-FR"/>
              </w:rPr>
              <w:t xml:space="preserve">Date visite des lieux </w:t>
            </w:r>
          </w:p>
        </w:tc>
        <w:tc>
          <w:tcPr>
            <w:tcW w:w="1720" w:type="dxa"/>
            <w:tcBorders>
              <w:top w:val="nil"/>
              <w:left w:val="nil"/>
              <w:bottom w:val="single" w:sz="4" w:space="0" w:color="auto"/>
              <w:right w:val="single" w:sz="4" w:space="0" w:color="auto"/>
            </w:tcBorders>
            <w:shd w:val="clear" w:color="auto" w:fill="auto"/>
            <w:noWrap/>
            <w:vAlign w:val="center"/>
            <w:hideMark/>
          </w:tcPr>
          <w:p w14:paraId="030EC389" w14:textId="0ECF5135" w:rsidR="00711E2A" w:rsidRPr="00711E2A" w:rsidRDefault="006A201D" w:rsidP="00711E2A">
            <w:pPr>
              <w:spacing w:after="0" w:line="240" w:lineRule="auto"/>
              <w:jc w:val="center"/>
              <w:rPr>
                <w:rFonts w:ascii="Times New Roman" w:eastAsia="Times New Roman" w:hAnsi="Times New Roman" w:cs="Times New Roman"/>
                <w:color w:val="000000"/>
                <w:lang w:val="fr-FR" w:eastAsia="fr-FR"/>
              </w:rPr>
            </w:pPr>
            <w:r>
              <w:rPr>
                <w:rFonts w:ascii="Times New Roman" w:eastAsia="Times New Roman" w:hAnsi="Times New Roman" w:cs="Times New Roman"/>
                <w:color w:val="000000"/>
                <w:lang w:val="fr-FR" w:eastAsia="fr-FR"/>
              </w:rPr>
              <w:t>20</w:t>
            </w:r>
            <w:r w:rsidR="00711E2A" w:rsidRPr="00711E2A">
              <w:rPr>
                <w:rFonts w:ascii="Times New Roman" w:eastAsia="Times New Roman" w:hAnsi="Times New Roman" w:cs="Times New Roman"/>
                <w:color w:val="000000"/>
                <w:lang w:val="fr-FR" w:eastAsia="fr-FR"/>
              </w:rPr>
              <w:t>-Aug-24</w:t>
            </w:r>
          </w:p>
        </w:tc>
        <w:tc>
          <w:tcPr>
            <w:tcW w:w="2820" w:type="dxa"/>
            <w:tcBorders>
              <w:top w:val="nil"/>
              <w:left w:val="nil"/>
              <w:bottom w:val="single" w:sz="4" w:space="0" w:color="auto"/>
              <w:right w:val="single" w:sz="4" w:space="0" w:color="auto"/>
            </w:tcBorders>
            <w:shd w:val="clear" w:color="auto" w:fill="auto"/>
            <w:noWrap/>
            <w:vAlign w:val="bottom"/>
            <w:hideMark/>
          </w:tcPr>
          <w:p w14:paraId="686FFDB6" w14:textId="77777777" w:rsidR="00711E2A" w:rsidRPr="00711E2A" w:rsidRDefault="00711E2A" w:rsidP="00711E2A">
            <w:pPr>
              <w:spacing w:after="0" w:line="240" w:lineRule="auto"/>
              <w:jc w:val="center"/>
              <w:rPr>
                <w:rFonts w:ascii="Cambria" w:eastAsia="Times New Roman" w:hAnsi="Cambria" w:cs="Calibri"/>
                <w:color w:val="000000"/>
                <w:lang w:val="fr-FR" w:eastAsia="fr-FR"/>
              </w:rPr>
            </w:pPr>
            <w:r w:rsidRPr="00711E2A">
              <w:rPr>
                <w:rFonts w:ascii="Cambria" w:eastAsia="Times New Roman" w:hAnsi="Cambria" w:cs="Calibri"/>
                <w:color w:val="000000"/>
                <w:lang w:val="fr-FR" w:eastAsia="fr-FR"/>
              </w:rPr>
              <w:t>5</w:t>
            </w:r>
          </w:p>
        </w:tc>
      </w:tr>
      <w:tr w:rsidR="00711E2A" w:rsidRPr="00711E2A" w14:paraId="52FF9C6F" w14:textId="77777777" w:rsidTr="00056532">
        <w:trPr>
          <w:trHeight w:val="290"/>
        </w:trPr>
        <w:tc>
          <w:tcPr>
            <w:tcW w:w="665" w:type="dxa"/>
            <w:tcBorders>
              <w:top w:val="nil"/>
              <w:left w:val="single" w:sz="4" w:space="0" w:color="auto"/>
              <w:bottom w:val="single" w:sz="4" w:space="0" w:color="auto"/>
              <w:right w:val="single" w:sz="4" w:space="0" w:color="auto"/>
            </w:tcBorders>
            <w:shd w:val="clear" w:color="auto" w:fill="auto"/>
            <w:noWrap/>
            <w:vAlign w:val="center"/>
            <w:hideMark/>
          </w:tcPr>
          <w:p w14:paraId="63EF244C" w14:textId="77777777" w:rsidR="00711E2A" w:rsidRPr="00711E2A" w:rsidRDefault="00711E2A" w:rsidP="00711E2A">
            <w:pPr>
              <w:spacing w:after="0" w:line="240" w:lineRule="auto"/>
              <w:jc w:val="center"/>
              <w:rPr>
                <w:rFonts w:ascii="Times New Roman" w:eastAsia="Times New Roman" w:hAnsi="Times New Roman" w:cs="Times New Roman"/>
                <w:color w:val="000000"/>
                <w:lang w:val="fr-FR" w:eastAsia="fr-FR"/>
              </w:rPr>
            </w:pPr>
            <w:r w:rsidRPr="00711E2A">
              <w:rPr>
                <w:rFonts w:ascii="Times New Roman" w:eastAsia="Times New Roman" w:hAnsi="Times New Roman" w:cs="Times New Roman"/>
                <w:color w:val="000000"/>
                <w:lang w:val="fr-FR" w:eastAsia="fr-FR"/>
              </w:rPr>
              <w:t>3</w:t>
            </w:r>
          </w:p>
        </w:tc>
        <w:tc>
          <w:tcPr>
            <w:tcW w:w="3740" w:type="dxa"/>
            <w:tcBorders>
              <w:top w:val="nil"/>
              <w:left w:val="nil"/>
              <w:bottom w:val="single" w:sz="4" w:space="0" w:color="auto"/>
              <w:right w:val="single" w:sz="4" w:space="0" w:color="auto"/>
            </w:tcBorders>
            <w:shd w:val="clear" w:color="auto" w:fill="auto"/>
            <w:noWrap/>
            <w:vAlign w:val="center"/>
            <w:hideMark/>
          </w:tcPr>
          <w:p w14:paraId="68506F91" w14:textId="77777777" w:rsidR="00711E2A" w:rsidRPr="00711E2A" w:rsidRDefault="00711E2A" w:rsidP="00711E2A">
            <w:pPr>
              <w:spacing w:after="0" w:line="240" w:lineRule="auto"/>
              <w:rPr>
                <w:rFonts w:ascii="Times New Roman" w:eastAsia="Times New Roman" w:hAnsi="Times New Roman" w:cs="Times New Roman"/>
                <w:color w:val="000000"/>
                <w:lang w:val="fr-FR" w:eastAsia="fr-FR"/>
              </w:rPr>
            </w:pPr>
            <w:r w:rsidRPr="00711E2A">
              <w:rPr>
                <w:rFonts w:ascii="Times New Roman" w:eastAsia="Times New Roman" w:hAnsi="Times New Roman" w:cs="Times New Roman"/>
                <w:color w:val="000000"/>
                <w:lang w:val="fr-FR" w:eastAsia="fr-FR"/>
              </w:rPr>
              <w:t>Date limite pour les questions-réponses</w:t>
            </w:r>
          </w:p>
        </w:tc>
        <w:tc>
          <w:tcPr>
            <w:tcW w:w="1720" w:type="dxa"/>
            <w:tcBorders>
              <w:top w:val="nil"/>
              <w:left w:val="nil"/>
              <w:bottom w:val="single" w:sz="4" w:space="0" w:color="auto"/>
              <w:right w:val="single" w:sz="4" w:space="0" w:color="auto"/>
            </w:tcBorders>
            <w:shd w:val="clear" w:color="auto" w:fill="auto"/>
            <w:noWrap/>
            <w:vAlign w:val="center"/>
            <w:hideMark/>
          </w:tcPr>
          <w:p w14:paraId="70D50675" w14:textId="77777777" w:rsidR="00711E2A" w:rsidRPr="00711E2A" w:rsidRDefault="00711E2A" w:rsidP="00711E2A">
            <w:pPr>
              <w:spacing w:after="0" w:line="240" w:lineRule="auto"/>
              <w:jc w:val="center"/>
              <w:rPr>
                <w:rFonts w:ascii="Times New Roman" w:eastAsia="Times New Roman" w:hAnsi="Times New Roman" w:cs="Times New Roman"/>
                <w:color w:val="000000"/>
                <w:lang w:val="fr-FR" w:eastAsia="fr-FR"/>
              </w:rPr>
            </w:pPr>
            <w:r w:rsidRPr="00711E2A">
              <w:rPr>
                <w:rFonts w:ascii="Times New Roman" w:eastAsia="Times New Roman" w:hAnsi="Times New Roman" w:cs="Times New Roman"/>
                <w:color w:val="000000"/>
                <w:lang w:val="fr-FR" w:eastAsia="fr-FR"/>
              </w:rPr>
              <w:t>22-Aug-24</w:t>
            </w:r>
          </w:p>
        </w:tc>
        <w:tc>
          <w:tcPr>
            <w:tcW w:w="2820" w:type="dxa"/>
            <w:tcBorders>
              <w:top w:val="nil"/>
              <w:left w:val="nil"/>
              <w:bottom w:val="single" w:sz="4" w:space="0" w:color="auto"/>
              <w:right w:val="single" w:sz="4" w:space="0" w:color="auto"/>
            </w:tcBorders>
            <w:shd w:val="clear" w:color="auto" w:fill="auto"/>
            <w:noWrap/>
            <w:vAlign w:val="center"/>
            <w:hideMark/>
          </w:tcPr>
          <w:p w14:paraId="3765AF37" w14:textId="77777777" w:rsidR="00711E2A" w:rsidRPr="00711E2A" w:rsidRDefault="00711E2A" w:rsidP="00711E2A">
            <w:pPr>
              <w:spacing w:after="0" w:line="240" w:lineRule="auto"/>
              <w:jc w:val="center"/>
              <w:rPr>
                <w:rFonts w:ascii="Times New Roman" w:eastAsia="Times New Roman" w:hAnsi="Times New Roman" w:cs="Times New Roman"/>
                <w:color w:val="000000"/>
                <w:lang w:val="fr-FR" w:eastAsia="fr-FR"/>
              </w:rPr>
            </w:pPr>
            <w:r w:rsidRPr="00711E2A">
              <w:rPr>
                <w:rFonts w:ascii="Times New Roman" w:eastAsia="Times New Roman" w:hAnsi="Times New Roman" w:cs="Times New Roman"/>
                <w:color w:val="000000"/>
                <w:lang w:val="fr-FR" w:eastAsia="fr-FR"/>
              </w:rPr>
              <w:t>3</w:t>
            </w:r>
          </w:p>
        </w:tc>
      </w:tr>
      <w:tr w:rsidR="00711E2A" w:rsidRPr="00711E2A" w14:paraId="15892363" w14:textId="77777777" w:rsidTr="00056532">
        <w:trPr>
          <w:trHeight w:val="290"/>
        </w:trPr>
        <w:tc>
          <w:tcPr>
            <w:tcW w:w="665" w:type="dxa"/>
            <w:tcBorders>
              <w:top w:val="nil"/>
              <w:left w:val="single" w:sz="4" w:space="0" w:color="auto"/>
              <w:bottom w:val="single" w:sz="4" w:space="0" w:color="auto"/>
              <w:right w:val="single" w:sz="4" w:space="0" w:color="auto"/>
            </w:tcBorders>
            <w:shd w:val="clear" w:color="auto" w:fill="auto"/>
            <w:noWrap/>
            <w:vAlign w:val="center"/>
            <w:hideMark/>
          </w:tcPr>
          <w:p w14:paraId="332124CB" w14:textId="77777777" w:rsidR="00711E2A" w:rsidRPr="00711E2A" w:rsidRDefault="00711E2A" w:rsidP="00711E2A">
            <w:pPr>
              <w:spacing w:after="0" w:line="240" w:lineRule="auto"/>
              <w:jc w:val="center"/>
              <w:rPr>
                <w:rFonts w:ascii="Times New Roman" w:eastAsia="Times New Roman" w:hAnsi="Times New Roman" w:cs="Times New Roman"/>
                <w:color w:val="000000"/>
                <w:lang w:val="fr-FR" w:eastAsia="fr-FR"/>
              </w:rPr>
            </w:pPr>
            <w:r w:rsidRPr="00711E2A">
              <w:rPr>
                <w:rFonts w:ascii="Times New Roman" w:eastAsia="Times New Roman" w:hAnsi="Times New Roman" w:cs="Times New Roman"/>
                <w:color w:val="000000"/>
                <w:lang w:val="fr-FR" w:eastAsia="fr-FR"/>
              </w:rPr>
              <w:t>4</w:t>
            </w:r>
          </w:p>
        </w:tc>
        <w:tc>
          <w:tcPr>
            <w:tcW w:w="3740" w:type="dxa"/>
            <w:tcBorders>
              <w:top w:val="nil"/>
              <w:left w:val="nil"/>
              <w:bottom w:val="single" w:sz="4" w:space="0" w:color="auto"/>
              <w:right w:val="single" w:sz="4" w:space="0" w:color="auto"/>
            </w:tcBorders>
            <w:shd w:val="clear" w:color="auto" w:fill="auto"/>
            <w:noWrap/>
            <w:vAlign w:val="center"/>
            <w:hideMark/>
          </w:tcPr>
          <w:p w14:paraId="198D4AC1" w14:textId="77777777" w:rsidR="00711E2A" w:rsidRPr="00711E2A" w:rsidRDefault="00711E2A" w:rsidP="00711E2A">
            <w:pPr>
              <w:spacing w:after="0" w:line="240" w:lineRule="auto"/>
              <w:rPr>
                <w:rFonts w:ascii="Times New Roman" w:eastAsia="Times New Roman" w:hAnsi="Times New Roman" w:cs="Times New Roman"/>
                <w:color w:val="000000"/>
                <w:lang w:val="fr-FR" w:eastAsia="fr-FR"/>
              </w:rPr>
            </w:pPr>
            <w:r w:rsidRPr="00711E2A">
              <w:rPr>
                <w:rFonts w:ascii="Times New Roman" w:eastAsia="Times New Roman" w:hAnsi="Times New Roman" w:cs="Times New Roman"/>
                <w:color w:val="000000"/>
                <w:lang w:val="fr-FR" w:eastAsia="fr-FR"/>
              </w:rPr>
              <w:t>Date limite réception de proposition</w:t>
            </w:r>
          </w:p>
        </w:tc>
        <w:tc>
          <w:tcPr>
            <w:tcW w:w="1720" w:type="dxa"/>
            <w:tcBorders>
              <w:top w:val="nil"/>
              <w:left w:val="nil"/>
              <w:bottom w:val="single" w:sz="4" w:space="0" w:color="auto"/>
              <w:right w:val="single" w:sz="4" w:space="0" w:color="auto"/>
            </w:tcBorders>
            <w:shd w:val="clear" w:color="auto" w:fill="auto"/>
            <w:noWrap/>
            <w:vAlign w:val="center"/>
            <w:hideMark/>
          </w:tcPr>
          <w:p w14:paraId="5C797AC5" w14:textId="77777777" w:rsidR="00711E2A" w:rsidRPr="00711E2A" w:rsidRDefault="00711E2A" w:rsidP="00711E2A">
            <w:pPr>
              <w:spacing w:after="0" w:line="240" w:lineRule="auto"/>
              <w:jc w:val="center"/>
              <w:rPr>
                <w:rFonts w:ascii="Times New Roman" w:eastAsia="Times New Roman" w:hAnsi="Times New Roman" w:cs="Times New Roman"/>
                <w:color w:val="000000"/>
                <w:lang w:val="fr-FR" w:eastAsia="fr-FR"/>
              </w:rPr>
            </w:pPr>
            <w:r w:rsidRPr="00711E2A">
              <w:rPr>
                <w:rFonts w:ascii="Times New Roman" w:eastAsia="Times New Roman" w:hAnsi="Times New Roman" w:cs="Times New Roman"/>
                <w:color w:val="000000"/>
                <w:lang w:val="fr-FR" w:eastAsia="fr-FR"/>
              </w:rPr>
              <w:t>30-Aug-24</w:t>
            </w:r>
          </w:p>
        </w:tc>
        <w:tc>
          <w:tcPr>
            <w:tcW w:w="2820" w:type="dxa"/>
            <w:tcBorders>
              <w:top w:val="nil"/>
              <w:left w:val="nil"/>
              <w:bottom w:val="single" w:sz="4" w:space="0" w:color="auto"/>
              <w:right w:val="single" w:sz="4" w:space="0" w:color="auto"/>
            </w:tcBorders>
            <w:shd w:val="clear" w:color="auto" w:fill="auto"/>
            <w:noWrap/>
            <w:vAlign w:val="center"/>
            <w:hideMark/>
          </w:tcPr>
          <w:p w14:paraId="3B67BB4C" w14:textId="77777777" w:rsidR="00711E2A" w:rsidRPr="00711E2A" w:rsidRDefault="00711E2A" w:rsidP="00711E2A">
            <w:pPr>
              <w:spacing w:after="0" w:line="240" w:lineRule="auto"/>
              <w:jc w:val="center"/>
              <w:rPr>
                <w:rFonts w:ascii="Times New Roman" w:eastAsia="Times New Roman" w:hAnsi="Times New Roman" w:cs="Times New Roman"/>
                <w:color w:val="000000"/>
                <w:lang w:val="fr-FR" w:eastAsia="fr-FR"/>
              </w:rPr>
            </w:pPr>
            <w:r w:rsidRPr="00711E2A">
              <w:rPr>
                <w:rFonts w:ascii="Times New Roman" w:eastAsia="Times New Roman" w:hAnsi="Times New Roman" w:cs="Times New Roman"/>
                <w:color w:val="000000"/>
                <w:lang w:val="fr-FR" w:eastAsia="fr-FR"/>
              </w:rPr>
              <w:t>8</w:t>
            </w:r>
          </w:p>
        </w:tc>
      </w:tr>
      <w:tr w:rsidR="00711E2A" w:rsidRPr="00711E2A" w14:paraId="3AD2EFCA" w14:textId="77777777" w:rsidTr="00056532">
        <w:trPr>
          <w:trHeight w:val="290"/>
        </w:trPr>
        <w:tc>
          <w:tcPr>
            <w:tcW w:w="665" w:type="dxa"/>
            <w:tcBorders>
              <w:top w:val="nil"/>
              <w:left w:val="single" w:sz="4" w:space="0" w:color="auto"/>
              <w:bottom w:val="single" w:sz="4" w:space="0" w:color="auto"/>
              <w:right w:val="single" w:sz="4" w:space="0" w:color="auto"/>
            </w:tcBorders>
            <w:shd w:val="clear" w:color="auto" w:fill="auto"/>
            <w:noWrap/>
            <w:vAlign w:val="center"/>
            <w:hideMark/>
          </w:tcPr>
          <w:p w14:paraId="491F3919" w14:textId="77777777" w:rsidR="00711E2A" w:rsidRPr="00711E2A" w:rsidRDefault="00711E2A" w:rsidP="00711E2A">
            <w:pPr>
              <w:spacing w:after="0" w:line="240" w:lineRule="auto"/>
              <w:jc w:val="center"/>
              <w:rPr>
                <w:rFonts w:ascii="Times New Roman" w:eastAsia="Times New Roman" w:hAnsi="Times New Roman" w:cs="Times New Roman"/>
                <w:color w:val="000000"/>
                <w:lang w:val="fr-FR" w:eastAsia="fr-FR"/>
              </w:rPr>
            </w:pPr>
            <w:r w:rsidRPr="00711E2A">
              <w:rPr>
                <w:rFonts w:ascii="Times New Roman" w:eastAsia="Times New Roman" w:hAnsi="Times New Roman" w:cs="Times New Roman"/>
                <w:color w:val="000000"/>
                <w:lang w:val="fr-FR" w:eastAsia="fr-FR"/>
              </w:rPr>
              <w:t>5</w:t>
            </w:r>
          </w:p>
        </w:tc>
        <w:tc>
          <w:tcPr>
            <w:tcW w:w="3740" w:type="dxa"/>
            <w:tcBorders>
              <w:top w:val="nil"/>
              <w:left w:val="nil"/>
              <w:bottom w:val="single" w:sz="4" w:space="0" w:color="auto"/>
              <w:right w:val="single" w:sz="4" w:space="0" w:color="auto"/>
            </w:tcBorders>
            <w:shd w:val="clear" w:color="auto" w:fill="auto"/>
            <w:noWrap/>
            <w:vAlign w:val="center"/>
            <w:hideMark/>
          </w:tcPr>
          <w:p w14:paraId="4DDE4D65" w14:textId="77777777" w:rsidR="00711E2A" w:rsidRPr="00711E2A" w:rsidRDefault="00711E2A" w:rsidP="00711E2A">
            <w:pPr>
              <w:spacing w:after="0" w:line="240" w:lineRule="auto"/>
              <w:rPr>
                <w:rFonts w:ascii="Times New Roman" w:eastAsia="Times New Roman" w:hAnsi="Times New Roman" w:cs="Times New Roman"/>
                <w:color w:val="000000"/>
                <w:lang w:val="fr-FR" w:eastAsia="fr-FR"/>
              </w:rPr>
            </w:pPr>
            <w:r w:rsidRPr="00711E2A">
              <w:rPr>
                <w:rFonts w:ascii="Times New Roman" w:eastAsia="Times New Roman" w:hAnsi="Times New Roman" w:cs="Times New Roman"/>
                <w:color w:val="000000"/>
                <w:lang w:val="fr-FR" w:eastAsia="fr-FR"/>
              </w:rPr>
              <w:t>Ouverture de plis</w:t>
            </w:r>
          </w:p>
        </w:tc>
        <w:tc>
          <w:tcPr>
            <w:tcW w:w="1720" w:type="dxa"/>
            <w:tcBorders>
              <w:top w:val="nil"/>
              <w:left w:val="nil"/>
              <w:bottom w:val="single" w:sz="4" w:space="0" w:color="auto"/>
              <w:right w:val="single" w:sz="4" w:space="0" w:color="auto"/>
            </w:tcBorders>
            <w:shd w:val="clear" w:color="auto" w:fill="auto"/>
            <w:noWrap/>
            <w:vAlign w:val="center"/>
            <w:hideMark/>
          </w:tcPr>
          <w:p w14:paraId="644C094F" w14:textId="77777777" w:rsidR="00711E2A" w:rsidRPr="00711E2A" w:rsidRDefault="00711E2A" w:rsidP="00711E2A">
            <w:pPr>
              <w:spacing w:after="0" w:line="240" w:lineRule="auto"/>
              <w:jc w:val="center"/>
              <w:rPr>
                <w:rFonts w:ascii="Times New Roman" w:eastAsia="Times New Roman" w:hAnsi="Times New Roman" w:cs="Times New Roman"/>
                <w:color w:val="000000"/>
                <w:lang w:val="fr-FR" w:eastAsia="fr-FR"/>
              </w:rPr>
            </w:pPr>
            <w:r w:rsidRPr="00711E2A">
              <w:rPr>
                <w:rFonts w:ascii="Times New Roman" w:eastAsia="Times New Roman" w:hAnsi="Times New Roman" w:cs="Times New Roman"/>
                <w:color w:val="000000"/>
                <w:lang w:val="fr-FR" w:eastAsia="fr-FR"/>
              </w:rPr>
              <w:t>03-Sep-24</w:t>
            </w:r>
          </w:p>
        </w:tc>
        <w:tc>
          <w:tcPr>
            <w:tcW w:w="2820" w:type="dxa"/>
            <w:tcBorders>
              <w:top w:val="nil"/>
              <w:left w:val="nil"/>
              <w:bottom w:val="single" w:sz="4" w:space="0" w:color="auto"/>
              <w:right w:val="single" w:sz="4" w:space="0" w:color="auto"/>
            </w:tcBorders>
            <w:shd w:val="clear" w:color="auto" w:fill="auto"/>
            <w:noWrap/>
            <w:vAlign w:val="center"/>
            <w:hideMark/>
          </w:tcPr>
          <w:p w14:paraId="540E11EF" w14:textId="77777777" w:rsidR="00711E2A" w:rsidRPr="00711E2A" w:rsidRDefault="00711E2A" w:rsidP="00711E2A">
            <w:pPr>
              <w:spacing w:after="0" w:line="240" w:lineRule="auto"/>
              <w:jc w:val="center"/>
              <w:rPr>
                <w:rFonts w:ascii="Times New Roman" w:eastAsia="Times New Roman" w:hAnsi="Times New Roman" w:cs="Times New Roman"/>
                <w:color w:val="000000"/>
                <w:lang w:val="fr-FR" w:eastAsia="fr-FR"/>
              </w:rPr>
            </w:pPr>
            <w:r w:rsidRPr="00711E2A">
              <w:rPr>
                <w:rFonts w:ascii="Times New Roman" w:eastAsia="Times New Roman" w:hAnsi="Times New Roman" w:cs="Times New Roman"/>
                <w:color w:val="000000"/>
                <w:lang w:val="fr-FR" w:eastAsia="fr-FR"/>
              </w:rPr>
              <w:t>4</w:t>
            </w:r>
          </w:p>
        </w:tc>
      </w:tr>
      <w:tr w:rsidR="00711E2A" w:rsidRPr="00711E2A" w14:paraId="791A9D42" w14:textId="77777777" w:rsidTr="00056532">
        <w:trPr>
          <w:trHeight w:val="290"/>
        </w:trPr>
        <w:tc>
          <w:tcPr>
            <w:tcW w:w="665" w:type="dxa"/>
            <w:tcBorders>
              <w:top w:val="nil"/>
              <w:left w:val="single" w:sz="4" w:space="0" w:color="auto"/>
              <w:bottom w:val="single" w:sz="4" w:space="0" w:color="auto"/>
              <w:right w:val="single" w:sz="4" w:space="0" w:color="auto"/>
            </w:tcBorders>
            <w:shd w:val="clear" w:color="auto" w:fill="auto"/>
            <w:noWrap/>
            <w:vAlign w:val="center"/>
            <w:hideMark/>
          </w:tcPr>
          <w:p w14:paraId="4945FCC9" w14:textId="77777777" w:rsidR="00711E2A" w:rsidRPr="00711E2A" w:rsidRDefault="00711E2A" w:rsidP="00711E2A">
            <w:pPr>
              <w:spacing w:after="0" w:line="240" w:lineRule="auto"/>
              <w:jc w:val="center"/>
              <w:rPr>
                <w:rFonts w:ascii="Times New Roman" w:eastAsia="Times New Roman" w:hAnsi="Times New Roman" w:cs="Times New Roman"/>
                <w:color w:val="000000"/>
                <w:lang w:val="fr-FR" w:eastAsia="fr-FR"/>
              </w:rPr>
            </w:pPr>
            <w:r w:rsidRPr="00711E2A">
              <w:rPr>
                <w:rFonts w:ascii="Times New Roman" w:eastAsia="Times New Roman" w:hAnsi="Times New Roman" w:cs="Times New Roman"/>
                <w:color w:val="000000"/>
                <w:lang w:val="fr-FR" w:eastAsia="fr-FR"/>
              </w:rPr>
              <w:t>6</w:t>
            </w:r>
          </w:p>
        </w:tc>
        <w:tc>
          <w:tcPr>
            <w:tcW w:w="3740" w:type="dxa"/>
            <w:tcBorders>
              <w:top w:val="nil"/>
              <w:left w:val="nil"/>
              <w:bottom w:val="single" w:sz="4" w:space="0" w:color="auto"/>
              <w:right w:val="single" w:sz="4" w:space="0" w:color="auto"/>
            </w:tcBorders>
            <w:shd w:val="clear" w:color="auto" w:fill="auto"/>
            <w:noWrap/>
            <w:vAlign w:val="center"/>
            <w:hideMark/>
          </w:tcPr>
          <w:p w14:paraId="1CFF9425" w14:textId="77777777" w:rsidR="00711E2A" w:rsidRPr="00711E2A" w:rsidRDefault="00711E2A" w:rsidP="00711E2A">
            <w:pPr>
              <w:spacing w:after="0" w:line="240" w:lineRule="auto"/>
              <w:rPr>
                <w:rFonts w:ascii="Times New Roman" w:eastAsia="Times New Roman" w:hAnsi="Times New Roman" w:cs="Times New Roman"/>
                <w:color w:val="000000"/>
                <w:lang w:val="fr-FR" w:eastAsia="fr-FR"/>
              </w:rPr>
            </w:pPr>
            <w:r w:rsidRPr="00711E2A">
              <w:rPr>
                <w:rFonts w:ascii="Times New Roman" w:eastAsia="Times New Roman" w:hAnsi="Times New Roman" w:cs="Times New Roman"/>
                <w:color w:val="000000"/>
                <w:lang w:val="fr-FR" w:eastAsia="fr-FR"/>
              </w:rPr>
              <w:t>Evaluation de proposition</w:t>
            </w:r>
          </w:p>
        </w:tc>
        <w:tc>
          <w:tcPr>
            <w:tcW w:w="1720" w:type="dxa"/>
            <w:tcBorders>
              <w:top w:val="nil"/>
              <w:left w:val="nil"/>
              <w:bottom w:val="single" w:sz="4" w:space="0" w:color="auto"/>
              <w:right w:val="single" w:sz="4" w:space="0" w:color="auto"/>
            </w:tcBorders>
            <w:shd w:val="clear" w:color="auto" w:fill="auto"/>
            <w:noWrap/>
            <w:vAlign w:val="center"/>
            <w:hideMark/>
          </w:tcPr>
          <w:p w14:paraId="13E32337" w14:textId="77777777" w:rsidR="00711E2A" w:rsidRPr="00711E2A" w:rsidRDefault="00711E2A" w:rsidP="00711E2A">
            <w:pPr>
              <w:spacing w:after="0" w:line="240" w:lineRule="auto"/>
              <w:jc w:val="center"/>
              <w:rPr>
                <w:rFonts w:ascii="Times New Roman" w:eastAsia="Times New Roman" w:hAnsi="Times New Roman" w:cs="Times New Roman"/>
                <w:color w:val="000000"/>
                <w:lang w:val="fr-FR" w:eastAsia="fr-FR"/>
              </w:rPr>
            </w:pPr>
            <w:r w:rsidRPr="00711E2A">
              <w:rPr>
                <w:rFonts w:ascii="Times New Roman" w:eastAsia="Times New Roman" w:hAnsi="Times New Roman" w:cs="Times New Roman"/>
                <w:color w:val="000000"/>
                <w:lang w:val="fr-FR" w:eastAsia="fr-FR"/>
              </w:rPr>
              <w:t>05-Sep-24</w:t>
            </w:r>
          </w:p>
        </w:tc>
        <w:tc>
          <w:tcPr>
            <w:tcW w:w="2820" w:type="dxa"/>
            <w:tcBorders>
              <w:top w:val="nil"/>
              <w:left w:val="nil"/>
              <w:bottom w:val="single" w:sz="4" w:space="0" w:color="auto"/>
              <w:right w:val="single" w:sz="4" w:space="0" w:color="auto"/>
            </w:tcBorders>
            <w:shd w:val="clear" w:color="auto" w:fill="auto"/>
            <w:noWrap/>
            <w:vAlign w:val="center"/>
            <w:hideMark/>
          </w:tcPr>
          <w:p w14:paraId="0BCAAB4F" w14:textId="77777777" w:rsidR="00711E2A" w:rsidRPr="00711E2A" w:rsidRDefault="00711E2A" w:rsidP="00711E2A">
            <w:pPr>
              <w:spacing w:after="0" w:line="240" w:lineRule="auto"/>
              <w:jc w:val="center"/>
              <w:rPr>
                <w:rFonts w:ascii="Times New Roman" w:eastAsia="Times New Roman" w:hAnsi="Times New Roman" w:cs="Times New Roman"/>
                <w:color w:val="000000"/>
                <w:lang w:val="fr-FR" w:eastAsia="fr-FR"/>
              </w:rPr>
            </w:pPr>
            <w:r w:rsidRPr="00711E2A">
              <w:rPr>
                <w:rFonts w:ascii="Times New Roman" w:eastAsia="Times New Roman" w:hAnsi="Times New Roman" w:cs="Times New Roman"/>
                <w:color w:val="000000"/>
                <w:lang w:val="fr-FR" w:eastAsia="fr-FR"/>
              </w:rPr>
              <w:t>2</w:t>
            </w:r>
          </w:p>
        </w:tc>
      </w:tr>
      <w:tr w:rsidR="00711E2A" w:rsidRPr="00711E2A" w14:paraId="04A661BF" w14:textId="77777777" w:rsidTr="00056532">
        <w:trPr>
          <w:trHeight w:val="290"/>
        </w:trPr>
        <w:tc>
          <w:tcPr>
            <w:tcW w:w="665" w:type="dxa"/>
            <w:tcBorders>
              <w:top w:val="nil"/>
              <w:left w:val="single" w:sz="4" w:space="0" w:color="auto"/>
              <w:bottom w:val="single" w:sz="4" w:space="0" w:color="auto"/>
              <w:right w:val="single" w:sz="4" w:space="0" w:color="auto"/>
            </w:tcBorders>
            <w:shd w:val="clear" w:color="auto" w:fill="auto"/>
            <w:noWrap/>
            <w:vAlign w:val="center"/>
            <w:hideMark/>
          </w:tcPr>
          <w:p w14:paraId="0D0FE996" w14:textId="77777777" w:rsidR="00711E2A" w:rsidRPr="00711E2A" w:rsidRDefault="00711E2A" w:rsidP="00711E2A">
            <w:pPr>
              <w:spacing w:after="0" w:line="240" w:lineRule="auto"/>
              <w:jc w:val="center"/>
              <w:rPr>
                <w:rFonts w:ascii="Times New Roman" w:eastAsia="Times New Roman" w:hAnsi="Times New Roman" w:cs="Times New Roman"/>
                <w:color w:val="000000"/>
                <w:lang w:val="fr-FR" w:eastAsia="fr-FR"/>
              </w:rPr>
            </w:pPr>
            <w:r w:rsidRPr="00711E2A">
              <w:rPr>
                <w:rFonts w:ascii="Times New Roman" w:eastAsia="Times New Roman" w:hAnsi="Times New Roman" w:cs="Times New Roman"/>
                <w:color w:val="000000"/>
                <w:lang w:val="fr-FR" w:eastAsia="fr-FR"/>
              </w:rPr>
              <w:t>7</w:t>
            </w:r>
          </w:p>
        </w:tc>
        <w:tc>
          <w:tcPr>
            <w:tcW w:w="3740" w:type="dxa"/>
            <w:tcBorders>
              <w:top w:val="nil"/>
              <w:left w:val="nil"/>
              <w:bottom w:val="single" w:sz="4" w:space="0" w:color="auto"/>
              <w:right w:val="single" w:sz="4" w:space="0" w:color="auto"/>
            </w:tcBorders>
            <w:shd w:val="clear" w:color="auto" w:fill="auto"/>
            <w:noWrap/>
            <w:vAlign w:val="center"/>
            <w:hideMark/>
          </w:tcPr>
          <w:p w14:paraId="3680D5AB" w14:textId="77777777" w:rsidR="00711E2A" w:rsidRPr="00711E2A" w:rsidRDefault="00711E2A" w:rsidP="00711E2A">
            <w:pPr>
              <w:spacing w:after="0" w:line="240" w:lineRule="auto"/>
              <w:rPr>
                <w:rFonts w:ascii="Times New Roman" w:eastAsia="Times New Roman" w:hAnsi="Times New Roman" w:cs="Times New Roman"/>
                <w:color w:val="000000"/>
                <w:lang w:val="fr-FR" w:eastAsia="fr-FR"/>
              </w:rPr>
            </w:pPr>
            <w:r w:rsidRPr="00711E2A">
              <w:rPr>
                <w:rFonts w:ascii="Times New Roman" w:eastAsia="Times New Roman" w:hAnsi="Times New Roman" w:cs="Times New Roman"/>
                <w:color w:val="000000"/>
                <w:lang w:val="fr-FR" w:eastAsia="fr-FR"/>
              </w:rPr>
              <w:t>Négociation</w:t>
            </w:r>
          </w:p>
        </w:tc>
        <w:tc>
          <w:tcPr>
            <w:tcW w:w="1720" w:type="dxa"/>
            <w:tcBorders>
              <w:top w:val="nil"/>
              <w:left w:val="nil"/>
              <w:bottom w:val="single" w:sz="4" w:space="0" w:color="auto"/>
              <w:right w:val="single" w:sz="4" w:space="0" w:color="auto"/>
            </w:tcBorders>
            <w:shd w:val="clear" w:color="auto" w:fill="auto"/>
            <w:noWrap/>
            <w:vAlign w:val="center"/>
            <w:hideMark/>
          </w:tcPr>
          <w:p w14:paraId="0791C11D" w14:textId="77777777" w:rsidR="00711E2A" w:rsidRPr="00711E2A" w:rsidRDefault="00711E2A" w:rsidP="00711E2A">
            <w:pPr>
              <w:spacing w:after="0" w:line="240" w:lineRule="auto"/>
              <w:jc w:val="center"/>
              <w:rPr>
                <w:rFonts w:ascii="Times New Roman" w:eastAsia="Times New Roman" w:hAnsi="Times New Roman" w:cs="Times New Roman"/>
                <w:color w:val="000000"/>
                <w:lang w:val="fr-FR" w:eastAsia="fr-FR"/>
              </w:rPr>
            </w:pPr>
            <w:r w:rsidRPr="00711E2A">
              <w:rPr>
                <w:rFonts w:ascii="Times New Roman" w:eastAsia="Times New Roman" w:hAnsi="Times New Roman" w:cs="Times New Roman"/>
                <w:color w:val="000000"/>
                <w:lang w:val="fr-FR" w:eastAsia="fr-FR"/>
              </w:rPr>
              <w:t>10-Sep-24</w:t>
            </w:r>
          </w:p>
        </w:tc>
        <w:tc>
          <w:tcPr>
            <w:tcW w:w="2820" w:type="dxa"/>
            <w:tcBorders>
              <w:top w:val="nil"/>
              <w:left w:val="nil"/>
              <w:bottom w:val="single" w:sz="4" w:space="0" w:color="auto"/>
              <w:right w:val="single" w:sz="4" w:space="0" w:color="auto"/>
            </w:tcBorders>
            <w:shd w:val="clear" w:color="auto" w:fill="auto"/>
            <w:noWrap/>
            <w:vAlign w:val="center"/>
            <w:hideMark/>
          </w:tcPr>
          <w:p w14:paraId="7DAA2DA7" w14:textId="77777777" w:rsidR="00711E2A" w:rsidRPr="00711E2A" w:rsidRDefault="00711E2A" w:rsidP="00711E2A">
            <w:pPr>
              <w:spacing w:after="0" w:line="240" w:lineRule="auto"/>
              <w:jc w:val="center"/>
              <w:rPr>
                <w:rFonts w:ascii="Times New Roman" w:eastAsia="Times New Roman" w:hAnsi="Times New Roman" w:cs="Times New Roman"/>
                <w:color w:val="000000"/>
                <w:lang w:val="fr-FR" w:eastAsia="fr-FR"/>
              </w:rPr>
            </w:pPr>
            <w:r w:rsidRPr="00711E2A">
              <w:rPr>
                <w:rFonts w:ascii="Times New Roman" w:eastAsia="Times New Roman" w:hAnsi="Times New Roman" w:cs="Times New Roman"/>
                <w:color w:val="000000"/>
                <w:lang w:val="fr-FR" w:eastAsia="fr-FR"/>
              </w:rPr>
              <w:t>5</w:t>
            </w:r>
          </w:p>
        </w:tc>
      </w:tr>
      <w:tr w:rsidR="00711E2A" w:rsidRPr="00711E2A" w14:paraId="10E8B6C5" w14:textId="77777777" w:rsidTr="00056532">
        <w:trPr>
          <w:trHeight w:val="290"/>
        </w:trPr>
        <w:tc>
          <w:tcPr>
            <w:tcW w:w="665" w:type="dxa"/>
            <w:tcBorders>
              <w:top w:val="nil"/>
              <w:left w:val="single" w:sz="4" w:space="0" w:color="auto"/>
              <w:bottom w:val="single" w:sz="4" w:space="0" w:color="auto"/>
              <w:right w:val="single" w:sz="4" w:space="0" w:color="auto"/>
            </w:tcBorders>
            <w:shd w:val="clear" w:color="auto" w:fill="auto"/>
            <w:noWrap/>
            <w:vAlign w:val="center"/>
            <w:hideMark/>
          </w:tcPr>
          <w:p w14:paraId="7E009C72" w14:textId="77777777" w:rsidR="00711E2A" w:rsidRPr="00711E2A" w:rsidRDefault="00711E2A" w:rsidP="00711E2A">
            <w:pPr>
              <w:spacing w:after="0" w:line="240" w:lineRule="auto"/>
              <w:jc w:val="center"/>
              <w:rPr>
                <w:rFonts w:ascii="Times New Roman" w:eastAsia="Times New Roman" w:hAnsi="Times New Roman" w:cs="Times New Roman"/>
                <w:color w:val="000000"/>
                <w:lang w:val="fr-FR" w:eastAsia="fr-FR"/>
              </w:rPr>
            </w:pPr>
            <w:r w:rsidRPr="00711E2A">
              <w:rPr>
                <w:rFonts w:ascii="Times New Roman" w:eastAsia="Times New Roman" w:hAnsi="Times New Roman" w:cs="Times New Roman"/>
                <w:color w:val="000000"/>
                <w:lang w:val="fr-FR" w:eastAsia="fr-FR"/>
              </w:rPr>
              <w:t>8</w:t>
            </w:r>
          </w:p>
        </w:tc>
        <w:tc>
          <w:tcPr>
            <w:tcW w:w="3740" w:type="dxa"/>
            <w:tcBorders>
              <w:top w:val="nil"/>
              <w:left w:val="nil"/>
              <w:bottom w:val="single" w:sz="4" w:space="0" w:color="auto"/>
              <w:right w:val="single" w:sz="4" w:space="0" w:color="auto"/>
            </w:tcBorders>
            <w:shd w:val="clear" w:color="auto" w:fill="auto"/>
            <w:noWrap/>
            <w:vAlign w:val="center"/>
            <w:hideMark/>
          </w:tcPr>
          <w:p w14:paraId="787ECD3A" w14:textId="77777777" w:rsidR="00711E2A" w:rsidRPr="00711E2A" w:rsidRDefault="00711E2A" w:rsidP="00711E2A">
            <w:pPr>
              <w:spacing w:after="0" w:line="240" w:lineRule="auto"/>
              <w:rPr>
                <w:rFonts w:ascii="Times New Roman" w:eastAsia="Times New Roman" w:hAnsi="Times New Roman" w:cs="Times New Roman"/>
                <w:color w:val="000000"/>
                <w:lang w:val="fr-FR" w:eastAsia="fr-FR"/>
              </w:rPr>
            </w:pPr>
            <w:r w:rsidRPr="00711E2A">
              <w:rPr>
                <w:rFonts w:ascii="Times New Roman" w:eastAsia="Times New Roman" w:hAnsi="Times New Roman" w:cs="Times New Roman"/>
                <w:color w:val="000000"/>
                <w:lang w:val="fr-FR" w:eastAsia="fr-FR"/>
              </w:rPr>
              <w:t>Publication de résultat</w:t>
            </w:r>
          </w:p>
        </w:tc>
        <w:tc>
          <w:tcPr>
            <w:tcW w:w="1720" w:type="dxa"/>
            <w:tcBorders>
              <w:top w:val="nil"/>
              <w:left w:val="nil"/>
              <w:bottom w:val="single" w:sz="4" w:space="0" w:color="auto"/>
              <w:right w:val="single" w:sz="4" w:space="0" w:color="auto"/>
            </w:tcBorders>
            <w:shd w:val="clear" w:color="auto" w:fill="auto"/>
            <w:noWrap/>
            <w:vAlign w:val="center"/>
            <w:hideMark/>
          </w:tcPr>
          <w:p w14:paraId="3394282D" w14:textId="77777777" w:rsidR="00711E2A" w:rsidRPr="00711E2A" w:rsidRDefault="00711E2A" w:rsidP="00711E2A">
            <w:pPr>
              <w:spacing w:after="0" w:line="240" w:lineRule="auto"/>
              <w:jc w:val="center"/>
              <w:rPr>
                <w:rFonts w:ascii="Times New Roman" w:eastAsia="Times New Roman" w:hAnsi="Times New Roman" w:cs="Times New Roman"/>
                <w:color w:val="000000"/>
                <w:lang w:val="fr-FR" w:eastAsia="fr-FR"/>
              </w:rPr>
            </w:pPr>
            <w:r w:rsidRPr="00711E2A">
              <w:rPr>
                <w:rFonts w:ascii="Times New Roman" w:eastAsia="Times New Roman" w:hAnsi="Times New Roman" w:cs="Times New Roman"/>
                <w:color w:val="000000"/>
                <w:lang w:val="fr-FR" w:eastAsia="fr-FR"/>
              </w:rPr>
              <w:t>13-Sep-24</w:t>
            </w:r>
          </w:p>
        </w:tc>
        <w:tc>
          <w:tcPr>
            <w:tcW w:w="2820" w:type="dxa"/>
            <w:tcBorders>
              <w:top w:val="nil"/>
              <w:left w:val="nil"/>
              <w:bottom w:val="single" w:sz="4" w:space="0" w:color="auto"/>
              <w:right w:val="single" w:sz="4" w:space="0" w:color="auto"/>
            </w:tcBorders>
            <w:shd w:val="clear" w:color="auto" w:fill="auto"/>
            <w:noWrap/>
            <w:vAlign w:val="center"/>
            <w:hideMark/>
          </w:tcPr>
          <w:p w14:paraId="55D614CC" w14:textId="77777777" w:rsidR="00711E2A" w:rsidRPr="00711E2A" w:rsidRDefault="00711E2A" w:rsidP="00711E2A">
            <w:pPr>
              <w:spacing w:after="0" w:line="240" w:lineRule="auto"/>
              <w:jc w:val="center"/>
              <w:rPr>
                <w:rFonts w:ascii="Times New Roman" w:eastAsia="Times New Roman" w:hAnsi="Times New Roman" w:cs="Times New Roman"/>
                <w:color w:val="000000"/>
                <w:lang w:val="fr-FR" w:eastAsia="fr-FR"/>
              </w:rPr>
            </w:pPr>
            <w:r w:rsidRPr="00711E2A">
              <w:rPr>
                <w:rFonts w:ascii="Times New Roman" w:eastAsia="Times New Roman" w:hAnsi="Times New Roman" w:cs="Times New Roman"/>
                <w:color w:val="000000"/>
                <w:lang w:val="fr-FR" w:eastAsia="fr-FR"/>
              </w:rPr>
              <w:t>3</w:t>
            </w:r>
          </w:p>
        </w:tc>
      </w:tr>
      <w:tr w:rsidR="00711E2A" w:rsidRPr="00711E2A" w14:paraId="6C811574" w14:textId="77777777" w:rsidTr="00056532">
        <w:trPr>
          <w:trHeight w:val="290"/>
        </w:trPr>
        <w:tc>
          <w:tcPr>
            <w:tcW w:w="665" w:type="dxa"/>
            <w:tcBorders>
              <w:top w:val="nil"/>
              <w:left w:val="single" w:sz="4" w:space="0" w:color="auto"/>
              <w:bottom w:val="single" w:sz="4" w:space="0" w:color="auto"/>
              <w:right w:val="single" w:sz="4" w:space="0" w:color="auto"/>
            </w:tcBorders>
            <w:shd w:val="clear" w:color="auto" w:fill="auto"/>
            <w:noWrap/>
            <w:vAlign w:val="center"/>
            <w:hideMark/>
          </w:tcPr>
          <w:p w14:paraId="4AB8632E" w14:textId="77777777" w:rsidR="00711E2A" w:rsidRPr="00711E2A" w:rsidRDefault="00711E2A" w:rsidP="00711E2A">
            <w:pPr>
              <w:spacing w:after="0" w:line="240" w:lineRule="auto"/>
              <w:jc w:val="center"/>
              <w:rPr>
                <w:rFonts w:ascii="Times New Roman" w:eastAsia="Times New Roman" w:hAnsi="Times New Roman" w:cs="Times New Roman"/>
                <w:color w:val="000000"/>
                <w:lang w:val="fr-FR" w:eastAsia="fr-FR"/>
              </w:rPr>
            </w:pPr>
            <w:r w:rsidRPr="00711E2A">
              <w:rPr>
                <w:rFonts w:ascii="Times New Roman" w:eastAsia="Times New Roman" w:hAnsi="Times New Roman" w:cs="Times New Roman"/>
                <w:color w:val="000000"/>
                <w:lang w:val="fr-FR" w:eastAsia="fr-FR"/>
              </w:rPr>
              <w:t>9</w:t>
            </w:r>
          </w:p>
        </w:tc>
        <w:tc>
          <w:tcPr>
            <w:tcW w:w="3740" w:type="dxa"/>
            <w:tcBorders>
              <w:top w:val="nil"/>
              <w:left w:val="nil"/>
              <w:bottom w:val="single" w:sz="4" w:space="0" w:color="auto"/>
              <w:right w:val="single" w:sz="4" w:space="0" w:color="auto"/>
            </w:tcBorders>
            <w:shd w:val="clear" w:color="auto" w:fill="auto"/>
            <w:noWrap/>
            <w:vAlign w:val="center"/>
            <w:hideMark/>
          </w:tcPr>
          <w:p w14:paraId="1EC1BDB8" w14:textId="77777777" w:rsidR="00711E2A" w:rsidRPr="00711E2A" w:rsidRDefault="00711E2A" w:rsidP="00711E2A">
            <w:pPr>
              <w:spacing w:after="0" w:line="240" w:lineRule="auto"/>
              <w:rPr>
                <w:rFonts w:ascii="Times New Roman" w:eastAsia="Times New Roman" w:hAnsi="Times New Roman" w:cs="Times New Roman"/>
                <w:color w:val="000000"/>
                <w:lang w:val="fr-FR" w:eastAsia="fr-FR"/>
              </w:rPr>
            </w:pPr>
            <w:r w:rsidRPr="00711E2A">
              <w:rPr>
                <w:rFonts w:ascii="Times New Roman" w:eastAsia="Times New Roman" w:hAnsi="Times New Roman" w:cs="Times New Roman"/>
                <w:color w:val="000000"/>
                <w:lang w:val="fr-FR" w:eastAsia="fr-FR"/>
              </w:rPr>
              <w:t>Prise de référence et accréditation</w:t>
            </w:r>
          </w:p>
        </w:tc>
        <w:tc>
          <w:tcPr>
            <w:tcW w:w="1720" w:type="dxa"/>
            <w:tcBorders>
              <w:top w:val="nil"/>
              <w:left w:val="nil"/>
              <w:bottom w:val="single" w:sz="4" w:space="0" w:color="auto"/>
              <w:right w:val="single" w:sz="4" w:space="0" w:color="auto"/>
            </w:tcBorders>
            <w:shd w:val="clear" w:color="auto" w:fill="auto"/>
            <w:noWrap/>
            <w:vAlign w:val="center"/>
            <w:hideMark/>
          </w:tcPr>
          <w:p w14:paraId="099805CD" w14:textId="77777777" w:rsidR="00711E2A" w:rsidRPr="00711E2A" w:rsidRDefault="00711E2A" w:rsidP="00711E2A">
            <w:pPr>
              <w:spacing w:after="0" w:line="240" w:lineRule="auto"/>
              <w:jc w:val="center"/>
              <w:rPr>
                <w:rFonts w:ascii="Times New Roman" w:eastAsia="Times New Roman" w:hAnsi="Times New Roman" w:cs="Times New Roman"/>
                <w:color w:val="000000"/>
                <w:lang w:val="fr-FR" w:eastAsia="fr-FR"/>
              </w:rPr>
            </w:pPr>
            <w:r w:rsidRPr="00711E2A">
              <w:rPr>
                <w:rFonts w:ascii="Times New Roman" w:eastAsia="Times New Roman" w:hAnsi="Times New Roman" w:cs="Times New Roman"/>
                <w:color w:val="000000"/>
                <w:lang w:val="fr-FR" w:eastAsia="fr-FR"/>
              </w:rPr>
              <w:t>18-Sep-24</w:t>
            </w:r>
          </w:p>
        </w:tc>
        <w:tc>
          <w:tcPr>
            <w:tcW w:w="2820" w:type="dxa"/>
            <w:tcBorders>
              <w:top w:val="nil"/>
              <w:left w:val="nil"/>
              <w:bottom w:val="single" w:sz="4" w:space="0" w:color="auto"/>
              <w:right w:val="single" w:sz="4" w:space="0" w:color="auto"/>
            </w:tcBorders>
            <w:shd w:val="clear" w:color="auto" w:fill="auto"/>
            <w:noWrap/>
            <w:vAlign w:val="center"/>
            <w:hideMark/>
          </w:tcPr>
          <w:p w14:paraId="282347AA" w14:textId="77777777" w:rsidR="00711E2A" w:rsidRPr="00711E2A" w:rsidRDefault="00711E2A" w:rsidP="00711E2A">
            <w:pPr>
              <w:spacing w:after="0" w:line="240" w:lineRule="auto"/>
              <w:jc w:val="center"/>
              <w:rPr>
                <w:rFonts w:ascii="Times New Roman" w:eastAsia="Times New Roman" w:hAnsi="Times New Roman" w:cs="Times New Roman"/>
                <w:color w:val="000000"/>
                <w:lang w:val="fr-FR" w:eastAsia="fr-FR"/>
              </w:rPr>
            </w:pPr>
            <w:r w:rsidRPr="00711E2A">
              <w:rPr>
                <w:rFonts w:ascii="Times New Roman" w:eastAsia="Times New Roman" w:hAnsi="Times New Roman" w:cs="Times New Roman"/>
                <w:color w:val="000000"/>
                <w:lang w:val="fr-FR" w:eastAsia="fr-FR"/>
              </w:rPr>
              <w:t>5</w:t>
            </w:r>
          </w:p>
        </w:tc>
      </w:tr>
      <w:tr w:rsidR="00711E2A" w:rsidRPr="00711E2A" w14:paraId="479FC210" w14:textId="77777777" w:rsidTr="00056532">
        <w:trPr>
          <w:trHeight w:val="290"/>
        </w:trPr>
        <w:tc>
          <w:tcPr>
            <w:tcW w:w="665" w:type="dxa"/>
            <w:tcBorders>
              <w:top w:val="nil"/>
              <w:left w:val="single" w:sz="4" w:space="0" w:color="auto"/>
              <w:bottom w:val="single" w:sz="4" w:space="0" w:color="auto"/>
              <w:right w:val="single" w:sz="4" w:space="0" w:color="auto"/>
            </w:tcBorders>
            <w:shd w:val="clear" w:color="auto" w:fill="auto"/>
            <w:noWrap/>
            <w:vAlign w:val="center"/>
            <w:hideMark/>
          </w:tcPr>
          <w:p w14:paraId="2F20F508" w14:textId="77777777" w:rsidR="00711E2A" w:rsidRPr="00711E2A" w:rsidRDefault="00711E2A" w:rsidP="00711E2A">
            <w:pPr>
              <w:spacing w:after="0" w:line="240" w:lineRule="auto"/>
              <w:jc w:val="center"/>
              <w:rPr>
                <w:rFonts w:ascii="Times New Roman" w:eastAsia="Times New Roman" w:hAnsi="Times New Roman" w:cs="Times New Roman"/>
                <w:color w:val="000000"/>
                <w:lang w:val="fr-FR" w:eastAsia="fr-FR"/>
              </w:rPr>
            </w:pPr>
            <w:r w:rsidRPr="00711E2A">
              <w:rPr>
                <w:rFonts w:ascii="Times New Roman" w:eastAsia="Times New Roman" w:hAnsi="Times New Roman" w:cs="Times New Roman"/>
                <w:color w:val="000000"/>
                <w:lang w:val="fr-FR" w:eastAsia="fr-FR"/>
              </w:rPr>
              <w:t>10</w:t>
            </w:r>
          </w:p>
        </w:tc>
        <w:tc>
          <w:tcPr>
            <w:tcW w:w="3740" w:type="dxa"/>
            <w:tcBorders>
              <w:top w:val="nil"/>
              <w:left w:val="nil"/>
              <w:bottom w:val="single" w:sz="4" w:space="0" w:color="auto"/>
              <w:right w:val="single" w:sz="4" w:space="0" w:color="auto"/>
            </w:tcBorders>
            <w:shd w:val="clear" w:color="auto" w:fill="auto"/>
            <w:noWrap/>
            <w:vAlign w:val="center"/>
            <w:hideMark/>
          </w:tcPr>
          <w:p w14:paraId="1E651158" w14:textId="77777777" w:rsidR="00711E2A" w:rsidRPr="00711E2A" w:rsidRDefault="00711E2A" w:rsidP="00711E2A">
            <w:pPr>
              <w:spacing w:after="0" w:line="240" w:lineRule="auto"/>
              <w:rPr>
                <w:rFonts w:ascii="Times New Roman" w:eastAsia="Times New Roman" w:hAnsi="Times New Roman" w:cs="Times New Roman"/>
                <w:color w:val="000000"/>
                <w:lang w:val="fr-FR" w:eastAsia="fr-FR"/>
              </w:rPr>
            </w:pPr>
            <w:r w:rsidRPr="00711E2A">
              <w:rPr>
                <w:rFonts w:ascii="Times New Roman" w:eastAsia="Times New Roman" w:hAnsi="Times New Roman" w:cs="Times New Roman"/>
                <w:color w:val="000000"/>
                <w:lang w:val="fr-FR" w:eastAsia="fr-FR"/>
              </w:rPr>
              <w:t>Avis d’attribution</w:t>
            </w:r>
          </w:p>
        </w:tc>
        <w:tc>
          <w:tcPr>
            <w:tcW w:w="1720" w:type="dxa"/>
            <w:tcBorders>
              <w:top w:val="nil"/>
              <w:left w:val="nil"/>
              <w:bottom w:val="single" w:sz="4" w:space="0" w:color="auto"/>
              <w:right w:val="single" w:sz="4" w:space="0" w:color="auto"/>
            </w:tcBorders>
            <w:shd w:val="clear" w:color="auto" w:fill="auto"/>
            <w:noWrap/>
            <w:vAlign w:val="center"/>
            <w:hideMark/>
          </w:tcPr>
          <w:p w14:paraId="265723DA" w14:textId="77777777" w:rsidR="00711E2A" w:rsidRPr="00711E2A" w:rsidRDefault="00711E2A" w:rsidP="00711E2A">
            <w:pPr>
              <w:spacing w:after="0" w:line="240" w:lineRule="auto"/>
              <w:jc w:val="center"/>
              <w:rPr>
                <w:rFonts w:ascii="Times New Roman" w:eastAsia="Times New Roman" w:hAnsi="Times New Roman" w:cs="Times New Roman"/>
                <w:color w:val="000000"/>
                <w:lang w:val="fr-FR" w:eastAsia="fr-FR"/>
              </w:rPr>
            </w:pPr>
            <w:r w:rsidRPr="00711E2A">
              <w:rPr>
                <w:rFonts w:ascii="Times New Roman" w:eastAsia="Times New Roman" w:hAnsi="Times New Roman" w:cs="Times New Roman"/>
                <w:color w:val="000000"/>
                <w:lang w:val="fr-FR" w:eastAsia="fr-FR"/>
              </w:rPr>
              <w:t>20-Sep-24</w:t>
            </w:r>
          </w:p>
        </w:tc>
        <w:tc>
          <w:tcPr>
            <w:tcW w:w="2820" w:type="dxa"/>
            <w:tcBorders>
              <w:top w:val="nil"/>
              <w:left w:val="nil"/>
              <w:bottom w:val="single" w:sz="4" w:space="0" w:color="auto"/>
              <w:right w:val="single" w:sz="4" w:space="0" w:color="auto"/>
            </w:tcBorders>
            <w:shd w:val="clear" w:color="auto" w:fill="auto"/>
            <w:noWrap/>
            <w:vAlign w:val="center"/>
            <w:hideMark/>
          </w:tcPr>
          <w:p w14:paraId="78073596" w14:textId="77777777" w:rsidR="00711E2A" w:rsidRPr="00711E2A" w:rsidRDefault="00711E2A" w:rsidP="00711E2A">
            <w:pPr>
              <w:spacing w:after="0" w:line="240" w:lineRule="auto"/>
              <w:jc w:val="center"/>
              <w:rPr>
                <w:rFonts w:ascii="Times New Roman" w:eastAsia="Times New Roman" w:hAnsi="Times New Roman" w:cs="Times New Roman"/>
                <w:color w:val="000000"/>
                <w:lang w:val="fr-FR" w:eastAsia="fr-FR"/>
              </w:rPr>
            </w:pPr>
            <w:r w:rsidRPr="00711E2A">
              <w:rPr>
                <w:rFonts w:ascii="Times New Roman" w:eastAsia="Times New Roman" w:hAnsi="Times New Roman" w:cs="Times New Roman"/>
                <w:color w:val="000000"/>
                <w:lang w:val="fr-FR" w:eastAsia="fr-FR"/>
              </w:rPr>
              <w:t>2</w:t>
            </w:r>
          </w:p>
        </w:tc>
      </w:tr>
      <w:tr w:rsidR="00711E2A" w:rsidRPr="00711E2A" w14:paraId="4903A7D7" w14:textId="77777777" w:rsidTr="00056532">
        <w:trPr>
          <w:trHeight w:val="290"/>
        </w:trPr>
        <w:tc>
          <w:tcPr>
            <w:tcW w:w="665" w:type="dxa"/>
            <w:tcBorders>
              <w:top w:val="nil"/>
              <w:left w:val="single" w:sz="4" w:space="0" w:color="auto"/>
              <w:bottom w:val="single" w:sz="4" w:space="0" w:color="auto"/>
              <w:right w:val="single" w:sz="4" w:space="0" w:color="auto"/>
            </w:tcBorders>
            <w:shd w:val="clear" w:color="auto" w:fill="auto"/>
            <w:noWrap/>
            <w:vAlign w:val="center"/>
            <w:hideMark/>
          </w:tcPr>
          <w:p w14:paraId="56E4C258" w14:textId="77777777" w:rsidR="00711E2A" w:rsidRPr="00711E2A" w:rsidRDefault="00711E2A" w:rsidP="00711E2A">
            <w:pPr>
              <w:spacing w:after="0" w:line="240" w:lineRule="auto"/>
              <w:jc w:val="center"/>
              <w:rPr>
                <w:rFonts w:ascii="Times New Roman" w:eastAsia="Times New Roman" w:hAnsi="Times New Roman" w:cs="Times New Roman"/>
                <w:color w:val="000000"/>
                <w:lang w:val="fr-FR" w:eastAsia="fr-FR"/>
              </w:rPr>
            </w:pPr>
            <w:r w:rsidRPr="00711E2A">
              <w:rPr>
                <w:rFonts w:ascii="Times New Roman" w:eastAsia="Times New Roman" w:hAnsi="Times New Roman" w:cs="Times New Roman"/>
                <w:color w:val="000000"/>
                <w:lang w:val="fr-FR" w:eastAsia="fr-FR"/>
              </w:rPr>
              <w:t>11</w:t>
            </w:r>
          </w:p>
        </w:tc>
        <w:tc>
          <w:tcPr>
            <w:tcW w:w="3740" w:type="dxa"/>
            <w:tcBorders>
              <w:top w:val="nil"/>
              <w:left w:val="nil"/>
              <w:bottom w:val="single" w:sz="4" w:space="0" w:color="auto"/>
              <w:right w:val="single" w:sz="4" w:space="0" w:color="auto"/>
            </w:tcBorders>
            <w:shd w:val="clear" w:color="auto" w:fill="auto"/>
            <w:noWrap/>
            <w:vAlign w:val="center"/>
            <w:hideMark/>
          </w:tcPr>
          <w:p w14:paraId="21007E57" w14:textId="71F9B4F3" w:rsidR="00711E2A" w:rsidRPr="00711E2A" w:rsidRDefault="00056532" w:rsidP="00711E2A">
            <w:pPr>
              <w:spacing w:after="0" w:line="240" w:lineRule="auto"/>
              <w:rPr>
                <w:rFonts w:ascii="Times New Roman" w:eastAsia="Times New Roman" w:hAnsi="Times New Roman" w:cs="Times New Roman"/>
                <w:color w:val="000000"/>
                <w:lang w:val="fr-FR" w:eastAsia="fr-FR"/>
              </w:rPr>
            </w:pPr>
            <w:r w:rsidRPr="00711E2A">
              <w:rPr>
                <w:rFonts w:ascii="Times New Roman" w:eastAsia="Times New Roman" w:hAnsi="Times New Roman" w:cs="Times New Roman"/>
                <w:color w:val="000000"/>
                <w:lang w:val="fr-FR" w:eastAsia="fr-FR"/>
              </w:rPr>
              <w:t>Démarrage</w:t>
            </w:r>
            <w:r w:rsidR="00711E2A" w:rsidRPr="00711E2A">
              <w:rPr>
                <w:rFonts w:ascii="Times New Roman" w:eastAsia="Times New Roman" w:hAnsi="Times New Roman" w:cs="Times New Roman"/>
                <w:color w:val="000000"/>
                <w:lang w:val="fr-FR" w:eastAsia="fr-FR"/>
              </w:rPr>
              <w:t xml:space="preserve"> de </w:t>
            </w:r>
            <w:r w:rsidRPr="00711E2A">
              <w:rPr>
                <w:rFonts w:ascii="Times New Roman" w:eastAsia="Times New Roman" w:hAnsi="Times New Roman" w:cs="Times New Roman"/>
                <w:color w:val="000000"/>
                <w:lang w:val="fr-FR" w:eastAsia="fr-FR"/>
              </w:rPr>
              <w:t>travaux</w:t>
            </w:r>
          </w:p>
        </w:tc>
        <w:tc>
          <w:tcPr>
            <w:tcW w:w="1720" w:type="dxa"/>
            <w:tcBorders>
              <w:top w:val="nil"/>
              <w:left w:val="nil"/>
              <w:bottom w:val="single" w:sz="4" w:space="0" w:color="auto"/>
              <w:right w:val="single" w:sz="4" w:space="0" w:color="auto"/>
            </w:tcBorders>
            <w:shd w:val="clear" w:color="auto" w:fill="auto"/>
            <w:noWrap/>
            <w:vAlign w:val="center"/>
            <w:hideMark/>
          </w:tcPr>
          <w:p w14:paraId="2AFB9750" w14:textId="77777777" w:rsidR="00711E2A" w:rsidRPr="00711E2A" w:rsidRDefault="00711E2A" w:rsidP="00711E2A">
            <w:pPr>
              <w:spacing w:after="0" w:line="240" w:lineRule="auto"/>
              <w:jc w:val="center"/>
              <w:rPr>
                <w:rFonts w:ascii="Times New Roman" w:eastAsia="Times New Roman" w:hAnsi="Times New Roman" w:cs="Times New Roman"/>
                <w:color w:val="000000"/>
                <w:lang w:val="fr-FR" w:eastAsia="fr-FR"/>
              </w:rPr>
            </w:pPr>
            <w:r w:rsidRPr="00711E2A">
              <w:rPr>
                <w:rFonts w:ascii="Times New Roman" w:eastAsia="Times New Roman" w:hAnsi="Times New Roman" w:cs="Times New Roman"/>
                <w:color w:val="000000"/>
                <w:lang w:val="fr-FR" w:eastAsia="fr-FR"/>
              </w:rPr>
              <w:t>30-Sep-24</w:t>
            </w:r>
          </w:p>
        </w:tc>
        <w:tc>
          <w:tcPr>
            <w:tcW w:w="2820" w:type="dxa"/>
            <w:tcBorders>
              <w:top w:val="nil"/>
              <w:left w:val="nil"/>
              <w:bottom w:val="single" w:sz="4" w:space="0" w:color="auto"/>
              <w:right w:val="single" w:sz="4" w:space="0" w:color="auto"/>
            </w:tcBorders>
            <w:shd w:val="clear" w:color="auto" w:fill="auto"/>
            <w:noWrap/>
            <w:vAlign w:val="center"/>
            <w:hideMark/>
          </w:tcPr>
          <w:p w14:paraId="10E8AB63" w14:textId="77777777" w:rsidR="00711E2A" w:rsidRPr="00711E2A" w:rsidRDefault="00711E2A" w:rsidP="00711E2A">
            <w:pPr>
              <w:spacing w:after="0" w:line="240" w:lineRule="auto"/>
              <w:jc w:val="center"/>
              <w:rPr>
                <w:rFonts w:ascii="Times New Roman" w:eastAsia="Times New Roman" w:hAnsi="Times New Roman" w:cs="Times New Roman"/>
                <w:color w:val="000000"/>
                <w:lang w:val="fr-FR" w:eastAsia="fr-FR"/>
              </w:rPr>
            </w:pPr>
            <w:r w:rsidRPr="00711E2A">
              <w:rPr>
                <w:rFonts w:ascii="Times New Roman" w:eastAsia="Times New Roman" w:hAnsi="Times New Roman" w:cs="Times New Roman"/>
                <w:color w:val="000000"/>
                <w:lang w:val="fr-FR" w:eastAsia="fr-FR"/>
              </w:rPr>
              <w:t>10</w:t>
            </w:r>
          </w:p>
        </w:tc>
      </w:tr>
      <w:tr w:rsidR="00711E2A" w:rsidRPr="00711E2A" w14:paraId="5EAF8F00" w14:textId="77777777" w:rsidTr="00056532">
        <w:trPr>
          <w:trHeight w:val="290"/>
        </w:trPr>
        <w:tc>
          <w:tcPr>
            <w:tcW w:w="665" w:type="dxa"/>
            <w:tcBorders>
              <w:top w:val="nil"/>
              <w:left w:val="single" w:sz="4" w:space="0" w:color="auto"/>
              <w:bottom w:val="single" w:sz="4" w:space="0" w:color="auto"/>
              <w:right w:val="single" w:sz="4" w:space="0" w:color="auto"/>
            </w:tcBorders>
            <w:shd w:val="clear" w:color="auto" w:fill="auto"/>
            <w:noWrap/>
            <w:vAlign w:val="center"/>
            <w:hideMark/>
          </w:tcPr>
          <w:p w14:paraId="2C4AC9C2" w14:textId="77777777" w:rsidR="00711E2A" w:rsidRPr="00711E2A" w:rsidRDefault="00711E2A" w:rsidP="00711E2A">
            <w:pPr>
              <w:spacing w:after="0" w:line="240" w:lineRule="auto"/>
              <w:jc w:val="center"/>
              <w:rPr>
                <w:rFonts w:ascii="Times New Roman" w:eastAsia="Times New Roman" w:hAnsi="Times New Roman" w:cs="Times New Roman"/>
                <w:color w:val="000000"/>
                <w:lang w:val="fr-FR" w:eastAsia="fr-FR"/>
              </w:rPr>
            </w:pPr>
            <w:r w:rsidRPr="00711E2A">
              <w:rPr>
                <w:rFonts w:ascii="Times New Roman" w:eastAsia="Times New Roman" w:hAnsi="Times New Roman" w:cs="Times New Roman"/>
                <w:color w:val="000000"/>
                <w:lang w:val="fr-FR" w:eastAsia="fr-FR"/>
              </w:rPr>
              <w:t> </w:t>
            </w:r>
          </w:p>
        </w:tc>
        <w:tc>
          <w:tcPr>
            <w:tcW w:w="5460" w:type="dxa"/>
            <w:gridSpan w:val="2"/>
            <w:tcBorders>
              <w:top w:val="single" w:sz="4" w:space="0" w:color="auto"/>
              <w:left w:val="nil"/>
              <w:bottom w:val="single" w:sz="4" w:space="0" w:color="auto"/>
              <w:right w:val="single" w:sz="4" w:space="0" w:color="auto"/>
            </w:tcBorders>
            <w:shd w:val="clear" w:color="auto" w:fill="auto"/>
            <w:noWrap/>
            <w:vAlign w:val="center"/>
            <w:hideMark/>
          </w:tcPr>
          <w:p w14:paraId="4C2AEB79" w14:textId="77777777" w:rsidR="00711E2A" w:rsidRPr="00711E2A" w:rsidRDefault="00711E2A" w:rsidP="00711E2A">
            <w:pPr>
              <w:spacing w:after="0" w:line="240" w:lineRule="auto"/>
              <w:jc w:val="center"/>
              <w:rPr>
                <w:rFonts w:ascii="Times New Roman" w:eastAsia="Times New Roman" w:hAnsi="Times New Roman" w:cs="Times New Roman"/>
                <w:b/>
                <w:bCs/>
                <w:color w:val="000000"/>
                <w:lang w:val="fr-FR" w:eastAsia="fr-FR"/>
              </w:rPr>
            </w:pPr>
            <w:r w:rsidRPr="00711E2A">
              <w:rPr>
                <w:rFonts w:ascii="Times New Roman" w:eastAsia="Times New Roman" w:hAnsi="Times New Roman" w:cs="Times New Roman"/>
                <w:b/>
                <w:bCs/>
                <w:color w:val="000000"/>
                <w:lang w:val="fr-FR" w:eastAsia="fr-FR"/>
              </w:rPr>
              <w:t>Total nombre de jour du processus entier</w:t>
            </w:r>
          </w:p>
        </w:tc>
        <w:tc>
          <w:tcPr>
            <w:tcW w:w="2820" w:type="dxa"/>
            <w:tcBorders>
              <w:top w:val="nil"/>
              <w:left w:val="nil"/>
              <w:bottom w:val="single" w:sz="4" w:space="0" w:color="auto"/>
              <w:right w:val="single" w:sz="4" w:space="0" w:color="auto"/>
            </w:tcBorders>
            <w:shd w:val="clear" w:color="auto" w:fill="auto"/>
            <w:noWrap/>
            <w:vAlign w:val="center"/>
            <w:hideMark/>
          </w:tcPr>
          <w:p w14:paraId="25984C30" w14:textId="77777777" w:rsidR="00711E2A" w:rsidRPr="00711E2A" w:rsidRDefault="00711E2A" w:rsidP="00711E2A">
            <w:pPr>
              <w:spacing w:after="0" w:line="240" w:lineRule="auto"/>
              <w:jc w:val="center"/>
              <w:rPr>
                <w:rFonts w:ascii="Times New Roman" w:eastAsia="Times New Roman" w:hAnsi="Times New Roman" w:cs="Times New Roman"/>
                <w:b/>
                <w:bCs/>
                <w:color w:val="000000"/>
                <w:lang w:val="fr-FR" w:eastAsia="fr-FR"/>
              </w:rPr>
            </w:pPr>
            <w:r w:rsidRPr="00711E2A">
              <w:rPr>
                <w:rFonts w:ascii="Times New Roman" w:eastAsia="Times New Roman" w:hAnsi="Times New Roman" w:cs="Times New Roman"/>
                <w:b/>
                <w:bCs/>
                <w:color w:val="000000"/>
                <w:lang w:val="fr-FR" w:eastAsia="fr-FR"/>
              </w:rPr>
              <w:t>42</w:t>
            </w:r>
          </w:p>
        </w:tc>
      </w:tr>
    </w:tbl>
    <w:p w14:paraId="507B7DB7" w14:textId="765A88D2" w:rsidR="0070496C" w:rsidRPr="00923F33" w:rsidRDefault="00EC6A37" w:rsidP="003A2F7C">
      <w:pPr>
        <w:spacing w:before="720" w:after="0" w:line="480" w:lineRule="auto"/>
        <w:ind w:left="288"/>
        <w:rPr>
          <w:rFonts w:ascii="inherit" w:hAnsi="inherit" w:cs="Times New Roman" w:hint="eastAsia"/>
          <w:b/>
          <w:bCs/>
        </w:rPr>
      </w:pPr>
      <w:r>
        <w:rPr>
          <w:rFonts w:ascii="inherit" w:hAnsi="inherit" w:cs="Times New Roman"/>
          <w:b/>
          <w:bCs/>
        </w:rPr>
        <w:t>S</w:t>
      </w:r>
      <w:r w:rsidR="00923F33" w:rsidRPr="00923F33">
        <w:rPr>
          <w:rFonts w:ascii="inherit" w:hAnsi="inherit" w:cs="Times New Roman"/>
          <w:b/>
          <w:bCs/>
        </w:rPr>
        <w:t>ection II</w:t>
      </w:r>
      <w:r>
        <w:rPr>
          <w:rFonts w:ascii="inherit" w:hAnsi="inherit" w:cs="Times New Roman"/>
          <w:b/>
          <w:bCs/>
        </w:rPr>
        <w:t xml:space="preserve"> - </w:t>
      </w:r>
      <w:r w:rsidRPr="00923F33">
        <w:rPr>
          <w:rFonts w:ascii="inherit" w:hAnsi="inherit" w:cs="Times New Roman" w:hint="eastAsia"/>
          <w:b/>
          <w:bCs/>
        </w:rPr>
        <w:t>V</w:t>
      </w:r>
      <w:r w:rsidRPr="00923F33">
        <w:rPr>
          <w:rFonts w:ascii="inherit" w:hAnsi="inherit" w:cs="Times New Roman"/>
          <w:b/>
          <w:bCs/>
        </w:rPr>
        <w:t xml:space="preserve">oir le dossier </w:t>
      </w:r>
      <w:r>
        <w:rPr>
          <w:rFonts w:ascii="inherit" w:hAnsi="inherit" w:cs="Times New Roman"/>
          <w:b/>
          <w:bCs/>
        </w:rPr>
        <w:t>attach</w:t>
      </w:r>
      <w:r>
        <w:rPr>
          <w:rFonts w:ascii="inherit" w:hAnsi="inherit" w:cs="Times New Roman" w:hint="eastAsia"/>
          <w:b/>
          <w:bCs/>
        </w:rPr>
        <w:t>é</w:t>
      </w:r>
      <w:r w:rsidR="00923F33">
        <w:rPr>
          <w:rFonts w:ascii="inherit" w:hAnsi="inherit" w:cs="Times New Roman"/>
          <w:b/>
          <w:bCs/>
        </w:rPr>
        <w:t>,</w:t>
      </w:r>
      <w:r w:rsidR="00923F33" w:rsidRPr="00923F33">
        <w:rPr>
          <w:rFonts w:ascii="inherit" w:hAnsi="inherit" w:cs="Times New Roman"/>
          <w:b/>
          <w:bCs/>
        </w:rPr>
        <w:t xml:space="preserve"> pour</w:t>
      </w:r>
      <w:r w:rsidR="00923F33">
        <w:rPr>
          <w:rFonts w:ascii="inherit" w:hAnsi="inherit" w:cs="Times New Roman"/>
          <w:b/>
          <w:bCs/>
        </w:rPr>
        <w:t xml:space="preserve"> les </w:t>
      </w:r>
      <w:r w:rsidR="00923F33" w:rsidRPr="00923F33">
        <w:rPr>
          <w:rFonts w:ascii="inherit" w:hAnsi="inherit" w:cs="Times New Roman"/>
          <w:b/>
          <w:bCs/>
        </w:rPr>
        <w:t>:</w:t>
      </w:r>
    </w:p>
    <w:p w14:paraId="44D55AF5" w14:textId="77777777" w:rsidR="00BE1B6A" w:rsidRPr="00AB58E1" w:rsidRDefault="00BE1B6A" w:rsidP="00280C8A">
      <w:pPr>
        <w:spacing w:after="0" w:line="480" w:lineRule="auto"/>
        <w:ind w:left="576"/>
        <w:rPr>
          <w:rFonts w:ascii="inherit" w:hAnsi="inherit" w:cs="Times New Roman" w:hint="eastAsia"/>
        </w:rPr>
      </w:pPr>
      <w:r w:rsidRPr="00AB58E1">
        <w:rPr>
          <w:rFonts w:ascii="inherit" w:hAnsi="inherit" w:cs="Times New Roman"/>
        </w:rPr>
        <w:t xml:space="preserve">2. </w:t>
      </w:r>
      <w:r>
        <w:rPr>
          <w:rFonts w:ascii="inherit" w:hAnsi="inherit" w:cs="Times New Roman"/>
        </w:rPr>
        <w:t>Cahier des Charges</w:t>
      </w:r>
    </w:p>
    <w:p w14:paraId="31E1C07F" w14:textId="78568542" w:rsidR="00BB346B" w:rsidRPr="00AB58E1" w:rsidRDefault="00BE1B6A" w:rsidP="0DC8F8A8">
      <w:pPr>
        <w:spacing w:after="0" w:line="480" w:lineRule="auto"/>
        <w:ind w:left="576"/>
        <w:rPr>
          <w:rFonts w:ascii="inherit" w:hAnsi="inherit" w:cs="Times New Roman" w:hint="eastAsia"/>
          <w:lang w:val="fr-FR"/>
        </w:rPr>
      </w:pPr>
      <w:r w:rsidRPr="0DC8F8A8">
        <w:rPr>
          <w:rFonts w:ascii="inherit" w:hAnsi="inherit" w:cs="Times New Roman"/>
          <w:lang w:val="fr-FR"/>
        </w:rPr>
        <w:t xml:space="preserve">3. BOQ des travaux (format </w:t>
      </w:r>
      <w:proofErr w:type="spellStart"/>
      <w:r w:rsidRPr="0DC8F8A8">
        <w:rPr>
          <w:rFonts w:ascii="inherit" w:hAnsi="inherit" w:cs="Times New Roman"/>
          <w:lang w:val="fr-FR"/>
        </w:rPr>
        <w:t>excel</w:t>
      </w:r>
      <w:proofErr w:type="spellEnd"/>
      <w:r w:rsidRPr="0DC8F8A8">
        <w:rPr>
          <w:rFonts w:ascii="inherit" w:hAnsi="inherit" w:cs="Times New Roman"/>
          <w:lang w:val="fr-FR"/>
        </w:rPr>
        <w:t>)</w:t>
      </w:r>
    </w:p>
    <w:p w14:paraId="0B9E347D" w14:textId="68AE930D" w:rsidR="00BE1B6A" w:rsidRDefault="00BE1B6A" w:rsidP="00280C8A">
      <w:pPr>
        <w:spacing w:after="0" w:line="480" w:lineRule="auto"/>
        <w:ind w:left="576"/>
        <w:rPr>
          <w:rFonts w:ascii="inherit" w:hAnsi="inherit" w:cs="Times New Roman" w:hint="eastAsia"/>
        </w:rPr>
      </w:pPr>
      <w:r w:rsidRPr="00AB58E1">
        <w:rPr>
          <w:rFonts w:ascii="inherit" w:hAnsi="inherit" w:cs="Times New Roman"/>
        </w:rPr>
        <w:t xml:space="preserve">4. </w:t>
      </w:r>
      <w:r>
        <w:rPr>
          <w:rFonts w:ascii="inherit" w:hAnsi="inherit" w:cs="Times New Roman"/>
        </w:rPr>
        <w:t>Liste</w:t>
      </w:r>
      <w:r w:rsidR="00923F33">
        <w:rPr>
          <w:rFonts w:ascii="inherit" w:hAnsi="inherit" w:cs="Times New Roman"/>
        </w:rPr>
        <w:t>s</w:t>
      </w:r>
      <w:r>
        <w:rPr>
          <w:rFonts w:ascii="inherit" w:hAnsi="inherit" w:cs="Times New Roman"/>
        </w:rPr>
        <w:t xml:space="preserve"> de matériels manquant pour les travaux</w:t>
      </w:r>
    </w:p>
    <w:p w14:paraId="70B94FA9" w14:textId="1795CA72" w:rsidR="00923F33" w:rsidRPr="00AB58E1" w:rsidRDefault="00923F33" w:rsidP="003A2F7C">
      <w:pPr>
        <w:spacing w:before="240" w:after="0" w:line="480" w:lineRule="auto"/>
        <w:ind w:left="288"/>
        <w:rPr>
          <w:rFonts w:ascii="inherit" w:hAnsi="inherit" w:cs="Times New Roman" w:hint="eastAsia"/>
          <w:b/>
        </w:rPr>
      </w:pPr>
      <w:r w:rsidRPr="00AB58E1">
        <w:rPr>
          <w:rFonts w:ascii="inherit" w:hAnsi="inherit" w:cs="Times New Roman"/>
          <w:b/>
        </w:rPr>
        <w:t>Section I</w:t>
      </w:r>
      <w:r>
        <w:rPr>
          <w:rFonts w:ascii="inherit" w:hAnsi="inherit" w:cs="Times New Roman"/>
          <w:b/>
        </w:rPr>
        <w:t>II</w:t>
      </w:r>
      <w:r w:rsidRPr="00AB58E1">
        <w:rPr>
          <w:rFonts w:ascii="inherit" w:hAnsi="inherit" w:cs="Times New Roman"/>
          <w:b/>
        </w:rPr>
        <w:t xml:space="preserve"> - </w:t>
      </w:r>
      <w:r w:rsidR="000222DD" w:rsidRPr="00923F33">
        <w:rPr>
          <w:rFonts w:ascii="inherit" w:hAnsi="inherit" w:cs="Times New Roman" w:hint="eastAsia"/>
          <w:b/>
          <w:bCs/>
        </w:rPr>
        <w:t>V</w:t>
      </w:r>
      <w:r w:rsidR="000222DD" w:rsidRPr="00923F33">
        <w:rPr>
          <w:rFonts w:ascii="inherit" w:hAnsi="inherit" w:cs="Times New Roman"/>
          <w:b/>
          <w:bCs/>
        </w:rPr>
        <w:t xml:space="preserve">oir le dossier </w:t>
      </w:r>
      <w:r w:rsidR="000222DD">
        <w:rPr>
          <w:rFonts w:ascii="inherit" w:hAnsi="inherit" w:cs="Times New Roman"/>
          <w:b/>
          <w:bCs/>
        </w:rPr>
        <w:t>attach</w:t>
      </w:r>
      <w:r w:rsidR="000222DD">
        <w:rPr>
          <w:rFonts w:ascii="inherit" w:hAnsi="inherit" w:cs="Times New Roman" w:hint="eastAsia"/>
          <w:b/>
          <w:bCs/>
        </w:rPr>
        <w:t>é</w:t>
      </w:r>
      <w:r w:rsidR="000222DD">
        <w:rPr>
          <w:rFonts w:ascii="inherit" w:hAnsi="inherit" w:cs="Times New Roman"/>
          <w:b/>
          <w:bCs/>
        </w:rPr>
        <w:t xml:space="preserve"> sur ces annexe</w:t>
      </w:r>
      <w:r w:rsidR="000222DD">
        <w:rPr>
          <w:rFonts w:ascii="inherit" w:hAnsi="inherit" w:cs="Times New Roman" w:hint="eastAsia"/>
          <w:b/>
          <w:bCs/>
        </w:rPr>
        <w:t>s</w:t>
      </w:r>
    </w:p>
    <w:p w14:paraId="1032063A" w14:textId="77777777" w:rsidR="00923F33" w:rsidRPr="00AB58E1" w:rsidRDefault="00923F33" w:rsidP="00280C8A">
      <w:pPr>
        <w:spacing w:after="0" w:line="480" w:lineRule="auto"/>
        <w:ind w:left="576"/>
        <w:rPr>
          <w:rFonts w:ascii="inherit" w:hAnsi="inherit" w:cs="Times New Roman" w:hint="eastAsia"/>
          <w:lang w:val="fr-FR"/>
        </w:rPr>
      </w:pPr>
      <w:r w:rsidRPr="00AB58E1">
        <w:rPr>
          <w:rFonts w:ascii="inherit" w:hAnsi="inherit" w:cs="Times New Roman"/>
          <w:lang w:val="fr-FR"/>
        </w:rPr>
        <w:t xml:space="preserve">Annexe 1 – </w:t>
      </w:r>
      <w:r>
        <w:rPr>
          <w:rFonts w:ascii="inherit" w:hAnsi="inherit" w:cs="Times New Roman"/>
          <w:lang w:val="fr-FR"/>
        </w:rPr>
        <w:t>Code de conduite des Fournisseurs</w:t>
      </w:r>
    </w:p>
    <w:p w14:paraId="6A258E0C" w14:textId="77777777" w:rsidR="00923F33" w:rsidRPr="00CE00E1" w:rsidRDefault="00923F33" w:rsidP="00280C8A">
      <w:pPr>
        <w:spacing w:after="0" w:line="480" w:lineRule="auto"/>
        <w:ind w:left="576"/>
        <w:rPr>
          <w:rFonts w:ascii="inherit" w:hAnsi="inherit" w:cs="Times New Roman" w:hint="eastAsia"/>
          <w:lang w:val="fr-FR"/>
        </w:rPr>
      </w:pPr>
      <w:r w:rsidRPr="00CE00E1">
        <w:rPr>
          <w:rFonts w:ascii="inherit" w:hAnsi="inherit" w:cs="Times New Roman"/>
          <w:lang w:val="fr-FR"/>
        </w:rPr>
        <w:t>Annexe 2 – Termes et conditions</w:t>
      </w:r>
      <w:r>
        <w:rPr>
          <w:rFonts w:ascii="inherit" w:hAnsi="inherit" w:cs="Times New Roman"/>
          <w:lang w:val="fr-FR"/>
        </w:rPr>
        <w:t xml:space="preserve"> d’achat de la CRS</w:t>
      </w:r>
    </w:p>
    <w:p w14:paraId="773FD9FA" w14:textId="433A44F2" w:rsidR="00811C7B" w:rsidRDefault="00923F33" w:rsidP="00280C8A">
      <w:pPr>
        <w:spacing w:after="0" w:line="480" w:lineRule="auto"/>
        <w:ind w:left="576"/>
        <w:rPr>
          <w:rFonts w:ascii="inherit" w:hAnsi="inherit" w:cs="Times New Roman" w:hint="eastAsia"/>
          <w:b/>
        </w:rPr>
      </w:pPr>
      <w:r w:rsidRPr="00CE00E1">
        <w:rPr>
          <w:rFonts w:ascii="inherit" w:hAnsi="inherit" w:cs="Times New Roman"/>
          <w:lang w:val="fr-FR"/>
        </w:rPr>
        <w:t xml:space="preserve">Annexe 3 </w:t>
      </w:r>
      <w:r>
        <w:rPr>
          <w:rFonts w:ascii="inherit" w:hAnsi="inherit" w:cs="Times New Roman"/>
          <w:lang w:val="fr-FR"/>
        </w:rPr>
        <w:t>–</w:t>
      </w:r>
      <w:r w:rsidRPr="00CE00E1">
        <w:rPr>
          <w:rFonts w:ascii="inherit" w:hAnsi="inherit" w:cs="Times New Roman"/>
          <w:lang w:val="fr-FR"/>
        </w:rPr>
        <w:t xml:space="preserve"> </w:t>
      </w:r>
      <w:r>
        <w:rPr>
          <w:rFonts w:ascii="inherit" w:hAnsi="inherit" w:cs="Times New Roman"/>
          <w:lang w:val="fr-FR"/>
        </w:rPr>
        <w:t>Politique de la sauvegarde de la CRS</w:t>
      </w:r>
    </w:p>
    <w:p w14:paraId="5B9A7AF9" w14:textId="77777777" w:rsidR="003A0DFE" w:rsidRDefault="003A0DFE" w:rsidP="002474CE">
      <w:pPr>
        <w:spacing w:before="6600"/>
        <w:jc w:val="center"/>
        <w:rPr>
          <w:rFonts w:ascii="inherit" w:hAnsi="inherit" w:cstheme="majorBidi" w:hint="eastAsia"/>
          <w:b/>
          <w:bCs/>
          <w:lang w:val="fr-FR"/>
        </w:rPr>
      </w:pPr>
      <w:r w:rsidRPr="005A6DB1">
        <w:rPr>
          <w:rFonts w:ascii="inherit" w:hAnsi="inherit" w:cstheme="majorBidi"/>
          <w:b/>
          <w:bCs/>
          <w:lang w:val="fr-FR"/>
        </w:rPr>
        <w:lastRenderedPageBreak/>
        <w:t>ANNEXE-A</w:t>
      </w:r>
    </w:p>
    <w:p w14:paraId="1B6A191C" w14:textId="6AC04251" w:rsidR="00BE72C7" w:rsidRPr="007B13AC" w:rsidRDefault="007B13AC" w:rsidP="007B13AC">
      <w:pPr>
        <w:spacing w:after="120" w:line="240" w:lineRule="auto"/>
        <w:rPr>
          <w:rFonts w:ascii="inherit" w:hAnsi="inherit" w:cstheme="majorBidi" w:hint="eastAsia"/>
          <w:b/>
          <w:bCs/>
          <w:sz w:val="24"/>
          <w:szCs w:val="24"/>
        </w:rPr>
      </w:pPr>
      <w:r>
        <w:rPr>
          <w:rFonts w:ascii="Calibri" w:eastAsia="Times New Roman" w:hAnsi="Calibri" w:cs="Calibri"/>
          <w:b/>
          <w:bCs/>
          <w:color w:val="000000"/>
          <w:sz w:val="24"/>
          <w:szCs w:val="24"/>
          <w:lang w:eastAsia="fr-FR"/>
        </w:rPr>
        <w:t>« </w:t>
      </w:r>
      <w:r w:rsidR="00BE72C7" w:rsidRPr="007B13AC">
        <w:rPr>
          <w:rFonts w:ascii="Calibri" w:eastAsia="Times New Roman" w:hAnsi="Calibri" w:cs="Calibri"/>
          <w:b/>
          <w:bCs/>
          <w:color w:val="000000"/>
          <w:sz w:val="24"/>
          <w:szCs w:val="24"/>
          <w:lang w:eastAsia="fr-FR"/>
        </w:rPr>
        <w:t>Travaux</w:t>
      </w:r>
      <w:r w:rsidR="00BE72C7" w:rsidRPr="005A6DB1">
        <w:rPr>
          <w:rFonts w:ascii="Calibri" w:eastAsia="Times New Roman" w:hAnsi="Calibri" w:cs="Calibri"/>
          <w:b/>
          <w:bCs/>
          <w:color w:val="000000"/>
          <w:sz w:val="24"/>
          <w:szCs w:val="24"/>
          <w:lang w:eastAsia="fr-FR"/>
        </w:rPr>
        <w:t xml:space="preserve"> de construction de</w:t>
      </w:r>
      <w:r w:rsidR="00BE72C7" w:rsidRPr="007B13AC">
        <w:rPr>
          <w:rFonts w:ascii="Calibri" w:eastAsia="Times New Roman" w:hAnsi="Calibri" w:cs="Calibri"/>
          <w:b/>
          <w:bCs/>
          <w:color w:val="000000"/>
          <w:sz w:val="24"/>
          <w:szCs w:val="24"/>
          <w:lang w:eastAsia="fr-FR"/>
        </w:rPr>
        <w:t xml:space="preserve"> </w:t>
      </w:r>
      <w:r w:rsidR="00BE72C7" w:rsidRPr="005A6DB1">
        <w:rPr>
          <w:rFonts w:ascii="Calibri" w:eastAsia="Times New Roman" w:hAnsi="Calibri" w:cs="Calibri"/>
          <w:b/>
          <w:bCs/>
          <w:color w:val="000000"/>
          <w:sz w:val="24"/>
          <w:szCs w:val="24"/>
          <w:lang w:eastAsia="fr-FR"/>
        </w:rPr>
        <w:t>5 kiosques et l'installation de</w:t>
      </w:r>
      <w:r w:rsidR="00BE72C7" w:rsidRPr="007B13AC">
        <w:rPr>
          <w:rFonts w:ascii="Calibri" w:eastAsia="Times New Roman" w:hAnsi="Calibri" w:cs="Calibri"/>
          <w:b/>
          <w:bCs/>
          <w:color w:val="000000"/>
          <w:sz w:val="24"/>
          <w:szCs w:val="24"/>
          <w:lang w:eastAsia="fr-FR"/>
        </w:rPr>
        <w:t xml:space="preserve"> </w:t>
      </w:r>
      <w:r w:rsidR="00BE72C7" w:rsidRPr="005A6DB1">
        <w:rPr>
          <w:rFonts w:ascii="Calibri" w:eastAsia="Times New Roman" w:hAnsi="Calibri" w:cs="Calibri"/>
          <w:b/>
          <w:bCs/>
          <w:color w:val="000000"/>
          <w:sz w:val="24"/>
          <w:szCs w:val="24"/>
          <w:lang w:eastAsia="fr-FR"/>
        </w:rPr>
        <w:t>5 systèmes Water Mission</w:t>
      </w:r>
      <w:r w:rsidR="00BE72C7" w:rsidRPr="007B13AC">
        <w:rPr>
          <w:rFonts w:ascii="Calibri" w:eastAsia="Times New Roman" w:hAnsi="Calibri" w:cs="Calibri"/>
          <w:b/>
          <w:bCs/>
          <w:color w:val="000000"/>
          <w:sz w:val="24"/>
          <w:szCs w:val="24"/>
          <w:lang w:eastAsia="fr-FR"/>
        </w:rPr>
        <w:t xml:space="preserve"> avec Energie Solaire</w:t>
      </w:r>
      <w:r>
        <w:rPr>
          <w:rFonts w:ascii="Calibri" w:eastAsia="Times New Roman" w:hAnsi="Calibri" w:cs="Calibri"/>
          <w:b/>
          <w:bCs/>
          <w:color w:val="000000"/>
          <w:sz w:val="24"/>
          <w:szCs w:val="24"/>
          <w:lang w:eastAsia="fr-FR"/>
        </w:rPr>
        <w:t> »</w:t>
      </w:r>
    </w:p>
    <w:tbl>
      <w:tblPr>
        <w:tblStyle w:val="Grilledutableau"/>
        <w:tblW w:w="3047" w:type="pct"/>
        <w:tblInd w:w="468" w:type="dxa"/>
        <w:tblLook w:val="04A0" w:firstRow="1" w:lastRow="0" w:firstColumn="1" w:lastColumn="0" w:noHBand="0" w:noVBand="1"/>
      </w:tblPr>
      <w:tblGrid>
        <w:gridCol w:w="1449"/>
        <w:gridCol w:w="5264"/>
      </w:tblGrid>
      <w:tr w:rsidR="00BE72C7" w:rsidRPr="005A6DB1" w14:paraId="7A671D60" w14:textId="77777777" w:rsidTr="0DC8F8A8">
        <w:trPr>
          <w:trHeight w:val="356"/>
        </w:trPr>
        <w:tc>
          <w:tcPr>
            <w:tcW w:w="1079" w:type="pct"/>
          </w:tcPr>
          <w:p w14:paraId="6EEBCA21" w14:textId="77777777" w:rsidR="00BE72C7" w:rsidRPr="005A6DB1" w:rsidRDefault="00BE72C7" w:rsidP="00A763E4">
            <w:pPr>
              <w:spacing w:after="0" w:line="240" w:lineRule="auto"/>
              <w:jc w:val="center"/>
              <w:rPr>
                <w:rFonts w:ascii="Calibri" w:eastAsia="Times New Roman" w:hAnsi="Calibri" w:cs="Calibri"/>
                <w:color w:val="000000"/>
                <w:lang w:eastAsia="fr-FR"/>
              </w:rPr>
            </w:pPr>
            <w:r w:rsidRPr="005A6DB1">
              <w:rPr>
                <w:rFonts w:ascii="Calibri" w:eastAsia="Times New Roman" w:hAnsi="Calibri" w:cs="Calibri"/>
                <w:color w:val="000000"/>
                <w:lang w:eastAsia="fr-FR"/>
              </w:rPr>
              <w:t>Commune</w:t>
            </w:r>
          </w:p>
        </w:tc>
        <w:tc>
          <w:tcPr>
            <w:tcW w:w="3921" w:type="pct"/>
          </w:tcPr>
          <w:p w14:paraId="66B64AF9" w14:textId="77777777" w:rsidR="00BE72C7" w:rsidRPr="005A6DB1" w:rsidRDefault="00BE72C7" w:rsidP="00A763E4">
            <w:pPr>
              <w:spacing w:after="0" w:line="240" w:lineRule="auto"/>
              <w:rPr>
                <w:rFonts w:ascii="Calibri" w:eastAsia="Times New Roman" w:hAnsi="Calibri" w:cs="Calibri"/>
                <w:color w:val="000000"/>
                <w:lang w:eastAsia="fr-FR"/>
              </w:rPr>
            </w:pPr>
            <w:r w:rsidRPr="005A6DB1">
              <w:rPr>
                <w:rFonts w:ascii="Calibri" w:eastAsia="Times New Roman" w:hAnsi="Calibri" w:cs="Calibri"/>
                <w:color w:val="000000"/>
                <w:lang w:eastAsia="fr-FR"/>
              </w:rPr>
              <w:t xml:space="preserve">Adresse </w:t>
            </w:r>
          </w:p>
        </w:tc>
      </w:tr>
      <w:tr w:rsidR="00BE72C7" w:rsidRPr="005A6DB1" w14:paraId="6DF22BEB" w14:textId="77777777" w:rsidTr="0DC8F8A8">
        <w:trPr>
          <w:trHeight w:val="356"/>
        </w:trPr>
        <w:tc>
          <w:tcPr>
            <w:tcW w:w="1079" w:type="pct"/>
            <w:hideMark/>
          </w:tcPr>
          <w:p w14:paraId="051E5E71" w14:textId="77777777" w:rsidR="00BE72C7" w:rsidRPr="007A1819" w:rsidRDefault="00BE72C7" w:rsidP="0DC8F8A8">
            <w:pPr>
              <w:spacing w:after="0" w:line="240" w:lineRule="auto"/>
              <w:jc w:val="center"/>
              <w:rPr>
                <w:rFonts w:ascii="Calibri" w:eastAsia="Times New Roman" w:hAnsi="Calibri" w:cs="Calibri"/>
                <w:color w:val="000000"/>
                <w:lang w:val="fr-FR" w:eastAsia="fr-FR"/>
              </w:rPr>
            </w:pPr>
            <w:proofErr w:type="spellStart"/>
            <w:r w:rsidRPr="0DC8F8A8">
              <w:rPr>
                <w:rFonts w:ascii="Calibri" w:eastAsia="Times New Roman" w:hAnsi="Calibri" w:cs="Calibri"/>
                <w:color w:val="000000" w:themeColor="text1"/>
                <w:lang w:val="fr-FR" w:eastAsia="fr-FR"/>
              </w:rPr>
              <w:t>Pestel</w:t>
            </w:r>
            <w:proofErr w:type="spellEnd"/>
          </w:p>
        </w:tc>
        <w:tc>
          <w:tcPr>
            <w:tcW w:w="3921" w:type="pct"/>
          </w:tcPr>
          <w:p w14:paraId="7919CD9E" w14:textId="77777777" w:rsidR="00BE72C7" w:rsidRPr="005A6DB1" w:rsidRDefault="00BE72C7" w:rsidP="0DC8F8A8">
            <w:pPr>
              <w:spacing w:after="0" w:line="240" w:lineRule="auto"/>
              <w:rPr>
                <w:rFonts w:ascii="Calibri" w:eastAsia="Times New Roman" w:hAnsi="Calibri" w:cs="Calibri"/>
                <w:color w:val="000000"/>
                <w:lang w:val="fr-FR" w:eastAsia="fr-FR"/>
              </w:rPr>
            </w:pPr>
            <w:r w:rsidRPr="0DC8F8A8">
              <w:rPr>
                <w:rFonts w:ascii="Calibri" w:eastAsia="Times New Roman" w:hAnsi="Calibri" w:cs="Calibri"/>
                <w:color w:val="000000" w:themeColor="text1"/>
                <w:lang w:val="fr-FR" w:eastAsia="fr-FR"/>
              </w:rPr>
              <w:t xml:space="preserve">Plaine Matin_5ème Section </w:t>
            </w:r>
            <w:proofErr w:type="spellStart"/>
            <w:r w:rsidRPr="0DC8F8A8">
              <w:rPr>
                <w:rFonts w:ascii="Calibri" w:eastAsia="Times New Roman" w:hAnsi="Calibri" w:cs="Calibri"/>
                <w:color w:val="000000" w:themeColor="text1"/>
                <w:lang w:val="fr-FR" w:eastAsia="fr-FR"/>
              </w:rPr>
              <w:t>Pestel</w:t>
            </w:r>
            <w:proofErr w:type="spellEnd"/>
            <w:r w:rsidRPr="0DC8F8A8">
              <w:rPr>
                <w:rFonts w:ascii="Calibri" w:eastAsia="Times New Roman" w:hAnsi="Calibri" w:cs="Calibri"/>
                <w:color w:val="000000" w:themeColor="text1"/>
                <w:lang w:val="fr-FR" w:eastAsia="fr-FR"/>
              </w:rPr>
              <w:t>.</w:t>
            </w:r>
          </w:p>
        </w:tc>
      </w:tr>
      <w:tr w:rsidR="00BE72C7" w:rsidRPr="005A6DB1" w14:paraId="2C4B6DCB" w14:textId="77777777" w:rsidTr="0DC8F8A8">
        <w:trPr>
          <w:trHeight w:val="356"/>
        </w:trPr>
        <w:tc>
          <w:tcPr>
            <w:tcW w:w="1079" w:type="pct"/>
            <w:hideMark/>
          </w:tcPr>
          <w:p w14:paraId="53E7ABD7" w14:textId="77777777" w:rsidR="00BE72C7" w:rsidRPr="007A1819" w:rsidRDefault="00BE72C7" w:rsidP="00A763E4">
            <w:pPr>
              <w:spacing w:after="0" w:line="240" w:lineRule="auto"/>
              <w:jc w:val="center"/>
              <w:rPr>
                <w:rFonts w:ascii="Calibri" w:eastAsia="Times New Roman" w:hAnsi="Calibri" w:cs="Calibri"/>
                <w:color w:val="000000"/>
                <w:lang w:eastAsia="fr-FR"/>
              </w:rPr>
            </w:pPr>
            <w:r w:rsidRPr="005A6DB1">
              <w:rPr>
                <w:rFonts w:ascii="Calibri" w:eastAsia="Times New Roman" w:hAnsi="Calibri" w:cs="Calibri"/>
                <w:color w:val="000000"/>
                <w:lang w:eastAsia="fr-FR"/>
              </w:rPr>
              <w:t>Corail</w:t>
            </w:r>
          </w:p>
        </w:tc>
        <w:tc>
          <w:tcPr>
            <w:tcW w:w="3921" w:type="pct"/>
          </w:tcPr>
          <w:p w14:paraId="79B83EBA" w14:textId="77777777" w:rsidR="00BE72C7" w:rsidRPr="005A6DB1" w:rsidRDefault="00BE72C7" w:rsidP="00A763E4">
            <w:pPr>
              <w:spacing w:after="0" w:line="240" w:lineRule="auto"/>
              <w:rPr>
                <w:rFonts w:ascii="Calibri" w:eastAsia="Times New Roman" w:hAnsi="Calibri" w:cs="Calibri"/>
                <w:color w:val="000000"/>
                <w:lang w:eastAsia="fr-FR"/>
              </w:rPr>
            </w:pPr>
            <w:r w:rsidRPr="007A1819">
              <w:rPr>
                <w:rFonts w:ascii="Calibri" w:eastAsia="Times New Roman" w:hAnsi="Calibri" w:cs="Calibri"/>
                <w:color w:val="000000"/>
                <w:lang w:eastAsia="fr-FR"/>
              </w:rPr>
              <w:t>Astier</w:t>
            </w:r>
            <w:r w:rsidRPr="005A6DB1">
              <w:rPr>
                <w:rFonts w:ascii="Calibri" w:eastAsia="Times New Roman" w:hAnsi="Calibri" w:cs="Calibri"/>
                <w:color w:val="000000"/>
                <w:lang w:eastAsia="fr-FR"/>
              </w:rPr>
              <w:t>_</w:t>
            </w:r>
            <w:r w:rsidRPr="007A1819">
              <w:rPr>
                <w:rFonts w:ascii="Calibri" w:eastAsia="Times New Roman" w:hAnsi="Calibri" w:cs="Calibri"/>
                <w:color w:val="000000"/>
                <w:lang w:eastAsia="fr-FR"/>
              </w:rPr>
              <w:t>2eme section de la commune de Corail</w:t>
            </w:r>
          </w:p>
        </w:tc>
      </w:tr>
      <w:tr w:rsidR="00BE72C7" w:rsidRPr="005A6DB1" w14:paraId="1767B43D" w14:textId="77777777" w:rsidTr="0DC8F8A8">
        <w:trPr>
          <w:trHeight w:val="356"/>
        </w:trPr>
        <w:tc>
          <w:tcPr>
            <w:tcW w:w="1079" w:type="pct"/>
            <w:hideMark/>
          </w:tcPr>
          <w:p w14:paraId="2B58A561" w14:textId="77777777" w:rsidR="00BE72C7" w:rsidRPr="007A1819" w:rsidRDefault="00BE72C7" w:rsidP="00A763E4">
            <w:pPr>
              <w:spacing w:after="0" w:line="240" w:lineRule="auto"/>
              <w:jc w:val="center"/>
              <w:rPr>
                <w:rFonts w:ascii="Calibri" w:eastAsia="Times New Roman" w:hAnsi="Calibri" w:cs="Calibri"/>
                <w:color w:val="000000"/>
                <w:lang w:eastAsia="fr-FR"/>
              </w:rPr>
            </w:pPr>
            <w:r w:rsidRPr="005A6DB1">
              <w:rPr>
                <w:rFonts w:ascii="Calibri" w:eastAsia="Times New Roman" w:hAnsi="Calibri" w:cs="Calibri"/>
                <w:color w:val="000000"/>
                <w:lang w:eastAsia="fr-FR"/>
              </w:rPr>
              <w:t>Corail</w:t>
            </w:r>
          </w:p>
        </w:tc>
        <w:tc>
          <w:tcPr>
            <w:tcW w:w="3921" w:type="pct"/>
          </w:tcPr>
          <w:p w14:paraId="02CD41F3" w14:textId="77777777" w:rsidR="00BE72C7" w:rsidRPr="005A6DB1" w:rsidRDefault="00BE72C7" w:rsidP="00A763E4">
            <w:pPr>
              <w:spacing w:after="0" w:line="240" w:lineRule="auto"/>
              <w:rPr>
                <w:rFonts w:ascii="Calibri" w:eastAsia="Times New Roman" w:hAnsi="Calibri" w:cs="Calibri"/>
                <w:color w:val="000000"/>
                <w:lang w:eastAsia="fr-FR"/>
              </w:rPr>
            </w:pPr>
            <w:r w:rsidRPr="007A1819">
              <w:rPr>
                <w:rFonts w:ascii="Calibri" w:eastAsia="Times New Roman" w:hAnsi="Calibri" w:cs="Calibri"/>
                <w:color w:val="000000"/>
                <w:lang w:eastAsia="fr-FR"/>
              </w:rPr>
              <w:t>Source chaine</w:t>
            </w:r>
            <w:r w:rsidRPr="005A6DB1">
              <w:rPr>
                <w:rFonts w:ascii="Calibri" w:eastAsia="Times New Roman" w:hAnsi="Calibri" w:cs="Calibri"/>
                <w:color w:val="000000"/>
                <w:lang w:eastAsia="fr-FR"/>
              </w:rPr>
              <w:t>_</w:t>
            </w:r>
            <w:r w:rsidRPr="007A1819">
              <w:rPr>
                <w:rFonts w:ascii="Calibri" w:eastAsia="Times New Roman" w:hAnsi="Calibri" w:cs="Calibri"/>
                <w:color w:val="000000"/>
                <w:lang w:eastAsia="fr-FR"/>
              </w:rPr>
              <w:t>2eme section de la commune de Corail</w:t>
            </w:r>
          </w:p>
        </w:tc>
      </w:tr>
      <w:tr w:rsidR="00BE72C7" w:rsidRPr="005A6DB1" w14:paraId="468F4422" w14:textId="77777777" w:rsidTr="0DC8F8A8">
        <w:trPr>
          <w:trHeight w:val="356"/>
        </w:trPr>
        <w:tc>
          <w:tcPr>
            <w:tcW w:w="1079" w:type="pct"/>
            <w:hideMark/>
          </w:tcPr>
          <w:p w14:paraId="6C37C5EC" w14:textId="77777777" w:rsidR="00BE72C7" w:rsidRPr="007A1819" w:rsidRDefault="00BE72C7" w:rsidP="00A763E4">
            <w:pPr>
              <w:spacing w:after="0" w:line="240" w:lineRule="auto"/>
              <w:jc w:val="center"/>
              <w:rPr>
                <w:rFonts w:ascii="Calibri" w:eastAsia="Times New Roman" w:hAnsi="Calibri" w:cs="Calibri"/>
                <w:color w:val="000000"/>
                <w:lang w:eastAsia="fr-FR"/>
              </w:rPr>
            </w:pPr>
            <w:r w:rsidRPr="005A6DB1">
              <w:rPr>
                <w:rFonts w:ascii="Calibri" w:eastAsia="Times New Roman" w:hAnsi="Calibri" w:cs="Calibri"/>
                <w:color w:val="000000"/>
                <w:lang w:eastAsia="fr-FR"/>
              </w:rPr>
              <w:t>Corail</w:t>
            </w:r>
          </w:p>
        </w:tc>
        <w:tc>
          <w:tcPr>
            <w:tcW w:w="3921" w:type="pct"/>
          </w:tcPr>
          <w:p w14:paraId="32B0E007" w14:textId="77777777" w:rsidR="00BE72C7" w:rsidRPr="005A6DB1" w:rsidRDefault="00BE72C7" w:rsidP="00A763E4">
            <w:pPr>
              <w:spacing w:after="0" w:line="240" w:lineRule="auto"/>
              <w:rPr>
                <w:rFonts w:ascii="Calibri" w:eastAsia="Times New Roman" w:hAnsi="Calibri" w:cs="Calibri"/>
                <w:color w:val="000000"/>
                <w:lang w:eastAsia="fr-FR"/>
              </w:rPr>
            </w:pPr>
            <w:r w:rsidRPr="007A1819">
              <w:rPr>
                <w:rFonts w:ascii="Calibri" w:eastAsia="Times New Roman" w:hAnsi="Calibri" w:cs="Calibri"/>
                <w:color w:val="000000"/>
                <w:lang w:eastAsia="fr-FR"/>
              </w:rPr>
              <w:t>Thamarin</w:t>
            </w:r>
            <w:r w:rsidRPr="005A6DB1">
              <w:rPr>
                <w:rFonts w:ascii="Calibri" w:eastAsia="Times New Roman" w:hAnsi="Calibri" w:cs="Calibri"/>
                <w:color w:val="000000"/>
                <w:lang w:eastAsia="fr-FR"/>
              </w:rPr>
              <w:t>_</w:t>
            </w:r>
            <w:r w:rsidRPr="007A1819">
              <w:rPr>
                <w:rFonts w:ascii="Calibri" w:eastAsia="Times New Roman" w:hAnsi="Calibri" w:cs="Calibri"/>
                <w:color w:val="000000"/>
                <w:lang w:eastAsia="fr-FR"/>
              </w:rPr>
              <w:t>2eme section de la commune de Corail</w:t>
            </w:r>
          </w:p>
        </w:tc>
      </w:tr>
      <w:tr w:rsidR="00BE72C7" w:rsidRPr="005A6DB1" w14:paraId="47050122" w14:textId="77777777" w:rsidTr="0DC8F8A8">
        <w:trPr>
          <w:trHeight w:val="356"/>
        </w:trPr>
        <w:tc>
          <w:tcPr>
            <w:tcW w:w="1079" w:type="pct"/>
            <w:hideMark/>
          </w:tcPr>
          <w:p w14:paraId="0426C11A" w14:textId="77777777" w:rsidR="00BE72C7" w:rsidRPr="007A1819" w:rsidRDefault="00BE72C7" w:rsidP="00A763E4">
            <w:pPr>
              <w:spacing w:after="0" w:line="240" w:lineRule="auto"/>
              <w:jc w:val="center"/>
              <w:rPr>
                <w:rFonts w:ascii="Calibri" w:eastAsia="Times New Roman" w:hAnsi="Calibri" w:cs="Calibri"/>
                <w:color w:val="000000"/>
                <w:lang w:eastAsia="fr-FR"/>
              </w:rPr>
            </w:pPr>
            <w:r w:rsidRPr="005A6DB1">
              <w:rPr>
                <w:rFonts w:ascii="Calibri" w:eastAsia="Times New Roman" w:hAnsi="Calibri" w:cs="Calibri"/>
                <w:color w:val="000000"/>
                <w:lang w:eastAsia="fr-FR"/>
              </w:rPr>
              <w:t>Beaumont</w:t>
            </w:r>
          </w:p>
        </w:tc>
        <w:tc>
          <w:tcPr>
            <w:tcW w:w="3921" w:type="pct"/>
          </w:tcPr>
          <w:p w14:paraId="5DCAC56E" w14:textId="77777777" w:rsidR="00BE72C7" w:rsidRPr="005A6DB1" w:rsidRDefault="00BE72C7" w:rsidP="00A763E4">
            <w:pPr>
              <w:spacing w:after="0" w:line="240" w:lineRule="auto"/>
              <w:rPr>
                <w:rFonts w:ascii="Calibri" w:eastAsia="Times New Roman" w:hAnsi="Calibri" w:cs="Calibri"/>
                <w:color w:val="000000"/>
                <w:lang w:eastAsia="fr-FR"/>
              </w:rPr>
            </w:pPr>
            <w:r w:rsidRPr="007A1819">
              <w:rPr>
                <w:rFonts w:ascii="Calibri" w:eastAsia="Times New Roman" w:hAnsi="Calibri" w:cs="Calibri"/>
                <w:color w:val="000000"/>
                <w:lang w:eastAsia="fr-FR"/>
              </w:rPr>
              <w:t>Dilagon</w:t>
            </w:r>
            <w:r w:rsidRPr="005A6DB1">
              <w:rPr>
                <w:rFonts w:ascii="Calibri" w:eastAsia="Times New Roman" w:hAnsi="Calibri" w:cs="Calibri"/>
                <w:color w:val="000000"/>
                <w:lang w:eastAsia="fr-FR"/>
              </w:rPr>
              <w:t>_</w:t>
            </w:r>
            <w:r w:rsidRPr="007A1819">
              <w:rPr>
                <w:rFonts w:ascii="Calibri" w:eastAsia="Times New Roman" w:hAnsi="Calibri" w:cs="Calibri"/>
                <w:color w:val="000000"/>
                <w:lang w:eastAsia="fr-FR"/>
              </w:rPr>
              <w:t>3eme section de la commune de Beaumont</w:t>
            </w:r>
          </w:p>
        </w:tc>
      </w:tr>
    </w:tbl>
    <w:p w14:paraId="26094CB8" w14:textId="77777777" w:rsidR="003A0DFE" w:rsidRDefault="003A0DFE" w:rsidP="002474CE">
      <w:pPr>
        <w:spacing w:before="1320"/>
        <w:jc w:val="center"/>
        <w:rPr>
          <w:rFonts w:ascii="inherit" w:hAnsi="inherit" w:cstheme="majorBidi" w:hint="eastAsia"/>
          <w:b/>
          <w:bCs/>
        </w:rPr>
      </w:pPr>
      <w:r w:rsidRPr="005A6DB1">
        <w:rPr>
          <w:rFonts w:ascii="inherit" w:hAnsi="inherit" w:cstheme="majorBidi"/>
          <w:b/>
          <w:bCs/>
          <w:lang w:val="fr-FR"/>
        </w:rPr>
        <w:t>ANNEXE-</w:t>
      </w:r>
      <w:r>
        <w:rPr>
          <w:rFonts w:ascii="inherit" w:hAnsi="inherit" w:cstheme="majorBidi"/>
          <w:b/>
          <w:bCs/>
        </w:rPr>
        <w:t>B</w:t>
      </w:r>
    </w:p>
    <w:tbl>
      <w:tblPr>
        <w:tblW w:w="5000" w:type="pct"/>
        <w:tblCellMar>
          <w:left w:w="70" w:type="dxa"/>
          <w:right w:w="70" w:type="dxa"/>
        </w:tblCellMar>
        <w:tblLook w:val="04A0" w:firstRow="1" w:lastRow="0" w:firstColumn="1" w:lastColumn="0" w:noHBand="0" w:noVBand="1"/>
      </w:tblPr>
      <w:tblGrid>
        <w:gridCol w:w="1961"/>
        <w:gridCol w:w="2855"/>
        <w:gridCol w:w="967"/>
        <w:gridCol w:w="1144"/>
        <w:gridCol w:w="1206"/>
        <w:gridCol w:w="1394"/>
        <w:gridCol w:w="1413"/>
      </w:tblGrid>
      <w:tr w:rsidR="00646BE3" w:rsidRPr="00646BE3" w14:paraId="5F460A4C" w14:textId="77777777" w:rsidTr="00646BE3">
        <w:trPr>
          <w:trHeight w:val="480"/>
        </w:trPr>
        <w:tc>
          <w:tcPr>
            <w:tcW w:w="5000" w:type="pct"/>
            <w:gridSpan w:val="7"/>
            <w:tcBorders>
              <w:top w:val="single" w:sz="8" w:space="0" w:color="auto"/>
              <w:left w:val="single" w:sz="8" w:space="0" w:color="auto"/>
              <w:bottom w:val="nil"/>
              <w:right w:val="single" w:sz="8" w:space="0" w:color="000000"/>
            </w:tcBorders>
            <w:shd w:val="clear" w:color="auto" w:fill="auto"/>
            <w:vAlign w:val="center"/>
            <w:hideMark/>
          </w:tcPr>
          <w:p w14:paraId="3FD81262" w14:textId="7F16FAD2" w:rsidR="00646BE3" w:rsidRPr="00646BE3" w:rsidRDefault="00455741" w:rsidP="00646BE3">
            <w:pPr>
              <w:spacing w:after="0" w:line="240" w:lineRule="auto"/>
              <w:jc w:val="center"/>
              <w:rPr>
                <w:rFonts w:asciiTheme="majorHAnsi" w:eastAsia="Times New Roman" w:hAnsiTheme="majorHAnsi" w:cstheme="majorHAnsi"/>
                <w:b/>
                <w:bCs/>
                <w:color w:val="000000"/>
                <w:sz w:val="18"/>
                <w:szCs w:val="18"/>
                <w:lang w:val="fr-FR" w:eastAsia="fr-FR"/>
              </w:rPr>
            </w:pPr>
            <w:bookmarkStart w:id="0" w:name="RANGE!A1:G19"/>
            <w:r w:rsidRPr="00455741">
              <w:rPr>
                <w:rFonts w:asciiTheme="majorHAnsi" w:eastAsia="Times New Roman" w:hAnsiTheme="majorHAnsi" w:cstheme="majorHAnsi"/>
                <w:b/>
                <w:bCs/>
                <w:color w:val="000000"/>
                <w:sz w:val="18"/>
                <w:szCs w:val="18"/>
                <w:highlight w:val="yellow"/>
                <w:lang w:val="fr-FR" w:eastAsia="fr-FR"/>
              </w:rPr>
              <w:t xml:space="preserve">« Exemple de Condition de </w:t>
            </w:r>
            <w:proofErr w:type="gramStart"/>
            <w:r w:rsidRPr="00455741">
              <w:rPr>
                <w:rFonts w:asciiTheme="majorHAnsi" w:eastAsia="Times New Roman" w:hAnsiTheme="majorHAnsi" w:cstheme="majorHAnsi"/>
                <w:b/>
                <w:bCs/>
                <w:color w:val="000000"/>
                <w:sz w:val="18"/>
                <w:szCs w:val="18"/>
                <w:highlight w:val="yellow"/>
                <w:lang w:val="fr-FR" w:eastAsia="fr-FR"/>
              </w:rPr>
              <w:t xml:space="preserve">paiement </w:t>
            </w:r>
            <w:r w:rsidR="00950F50">
              <w:rPr>
                <w:rFonts w:asciiTheme="majorHAnsi" w:eastAsia="Times New Roman" w:hAnsiTheme="majorHAnsi" w:cstheme="majorHAnsi"/>
                <w:b/>
                <w:bCs/>
                <w:color w:val="000000"/>
                <w:sz w:val="18"/>
                <w:szCs w:val="18"/>
                <w:highlight w:val="yellow"/>
                <w:lang w:val="fr-FR" w:eastAsia="fr-FR"/>
              </w:rPr>
              <w:t xml:space="preserve"> de</w:t>
            </w:r>
            <w:proofErr w:type="gramEnd"/>
            <w:r w:rsidR="00950F50">
              <w:rPr>
                <w:rFonts w:asciiTheme="majorHAnsi" w:eastAsia="Times New Roman" w:hAnsiTheme="majorHAnsi" w:cstheme="majorHAnsi"/>
                <w:b/>
                <w:bCs/>
                <w:color w:val="000000"/>
                <w:sz w:val="18"/>
                <w:szCs w:val="18"/>
                <w:highlight w:val="yellow"/>
                <w:lang w:val="fr-FR" w:eastAsia="fr-FR"/>
              </w:rPr>
              <w:t xml:space="preserve"> la CRS</w:t>
            </w:r>
            <w:r w:rsidR="00646BE3" w:rsidRPr="00646BE3">
              <w:rPr>
                <w:rFonts w:asciiTheme="majorHAnsi" w:eastAsia="Times New Roman" w:hAnsiTheme="majorHAnsi" w:cstheme="majorHAnsi"/>
                <w:b/>
                <w:bCs/>
                <w:color w:val="000000"/>
                <w:sz w:val="18"/>
                <w:szCs w:val="18"/>
                <w:highlight w:val="yellow"/>
                <w:lang w:val="fr-FR" w:eastAsia="fr-FR"/>
              </w:rPr>
              <w:t>- PAYMENT SCHEDULE</w:t>
            </w:r>
            <w:bookmarkEnd w:id="0"/>
            <w:r w:rsidRPr="00455741">
              <w:rPr>
                <w:rFonts w:asciiTheme="majorHAnsi" w:eastAsia="Times New Roman" w:hAnsiTheme="majorHAnsi" w:cstheme="majorHAnsi"/>
                <w:b/>
                <w:bCs/>
                <w:color w:val="000000"/>
                <w:sz w:val="18"/>
                <w:szCs w:val="18"/>
                <w:highlight w:val="yellow"/>
                <w:lang w:val="fr-FR" w:eastAsia="fr-FR"/>
              </w:rPr>
              <w:t> »</w:t>
            </w:r>
          </w:p>
        </w:tc>
      </w:tr>
      <w:tr w:rsidR="0000256B" w:rsidRPr="00646BE3" w14:paraId="4E8AB307" w14:textId="77777777" w:rsidTr="001148AC">
        <w:trPr>
          <w:trHeight w:val="318"/>
        </w:trPr>
        <w:tc>
          <w:tcPr>
            <w:tcW w:w="896" w:type="pct"/>
            <w:tcBorders>
              <w:top w:val="single" w:sz="8" w:space="0" w:color="auto"/>
              <w:left w:val="single" w:sz="8" w:space="0" w:color="auto"/>
              <w:bottom w:val="nil"/>
              <w:right w:val="single" w:sz="4" w:space="0" w:color="auto"/>
            </w:tcBorders>
            <w:shd w:val="clear" w:color="auto" w:fill="auto"/>
            <w:noWrap/>
            <w:vAlign w:val="bottom"/>
            <w:hideMark/>
          </w:tcPr>
          <w:p w14:paraId="1D05F781" w14:textId="77777777" w:rsidR="00646BE3" w:rsidRPr="00646BE3" w:rsidRDefault="00646BE3" w:rsidP="00646BE3">
            <w:pPr>
              <w:spacing w:after="0" w:line="240" w:lineRule="auto"/>
              <w:rPr>
                <w:rFonts w:asciiTheme="majorHAnsi" w:eastAsia="Times New Roman" w:hAnsiTheme="majorHAnsi" w:cstheme="majorHAnsi"/>
                <w:b/>
                <w:bCs/>
                <w:color w:val="000000"/>
                <w:sz w:val="18"/>
                <w:szCs w:val="18"/>
                <w:lang w:val="fr-FR" w:eastAsia="fr-FR"/>
              </w:rPr>
            </w:pPr>
            <w:r w:rsidRPr="00646BE3">
              <w:rPr>
                <w:rFonts w:asciiTheme="majorHAnsi" w:eastAsia="Times New Roman" w:hAnsiTheme="majorHAnsi" w:cstheme="majorHAnsi"/>
                <w:b/>
                <w:bCs/>
                <w:color w:val="000000"/>
                <w:sz w:val="18"/>
                <w:szCs w:val="18"/>
                <w:lang w:val="fr-FR" w:eastAsia="fr-FR"/>
              </w:rPr>
              <w:t>Contractor :</w:t>
            </w:r>
          </w:p>
        </w:tc>
        <w:tc>
          <w:tcPr>
            <w:tcW w:w="1305" w:type="pct"/>
            <w:tcBorders>
              <w:top w:val="single" w:sz="8" w:space="0" w:color="auto"/>
              <w:left w:val="nil"/>
              <w:bottom w:val="nil"/>
              <w:right w:val="single" w:sz="4" w:space="0" w:color="auto"/>
            </w:tcBorders>
            <w:shd w:val="clear" w:color="auto" w:fill="auto"/>
            <w:noWrap/>
            <w:vAlign w:val="bottom"/>
            <w:hideMark/>
          </w:tcPr>
          <w:p w14:paraId="08F4C6F0" w14:textId="77777777" w:rsidR="00646BE3" w:rsidRPr="00646BE3" w:rsidRDefault="00646BE3" w:rsidP="00646BE3">
            <w:pPr>
              <w:spacing w:after="0" w:line="240" w:lineRule="auto"/>
              <w:jc w:val="right"/>
              <w:rPr>
                <w:rFonts w:asciiTheme="majorHAnsi" w:eastAsia="Times New Roman" w:hAnsiTheme="majorHAnsi" w:cstheme="majorHAnsi"/>
                <w:color w:val="000000"/>
                <w:sz w:val="18"/>
                <w:szCs w:val="18"/>
                <w:lang w:val="fr-FR" w:eastAsia="fr-FR"/>
              </w:rPr>
            </w:pPr>
            <w:r w:rsidRPr="00646BE3">
              <w:rPr>
                <w:rFonts w:asciiTheme="majorHAnsi" w:eastAsia="Times New Roman" w:hAnsiTheme="majorHAnsi" w:cstheme="majorHAnsi"/>
                <w:color w:val="000000"/>
                <w:sz w:val="18"/>
                <w:szCs w:val="18"/>
                <w:lang w:val="fr-FR" w:eastAsia="fr-FR"/>
              </w:rPr>
              <w:t xml:space="preserve">XX </w:t>
            </w:r>
            <w:proofErr w:type="spellStart"/>
            <w:r w:rsidRPr="00646BE3">
              <w:rPr>
                <w:rFonts w:asciiTheme="majorHAnsi" w:eastAsia="Times New Roman" w:hAnsiTheme="majorHAnsi" w:cstheme="majorHAnsi"/>
                <w:color w:val="000000"/>
                <w:sz w:val="18"/>
                <w:szCs w:val="18"/>
                <w:lang w:val="fr-FR" w:eastAsia="fr-FR"/>
              </w:rPr>
              <w:t>XX</w:t>
            </w:r>
            <w:proofErr w:type="spellEnd"/>
            <w:r w:rsidRPr="00646BE3">
              <w:rPr>
                <w:rFonts w:asciiTheme="majorHAnsi" w:eastAsia="Times New Roman" w:hAnsiTheme="majorHAnsi" w:cstheme="majorHAnsi"/>
                <w:color w:val="000000"/>
                <w:sz w:val="18"/>
                <w:szCs w:val="18"/>
                <w:lang w:val="fr-FR" w:eastAsia="fr-FR"/>
              </w:rPr>
              <w:t xml:space="preserve"> </w:t>
            </w:r>
            <w:proofErr w:type="spellStart"/>
            <w:r w:rsidRPr="00646BE3">
              <w:rPr>
                <w:rFonts w:asciiTheme="majorHAnsi" w:eastAsia="Times New Roman" w:hAnsiTheme="majorHAnsi" w:cstheme="majorHAnsi"/>
                <w:color w:val="000000"/>
                <w:sz w:val="18"/>
                <w:szCs w:val="18"/>
                <w:lang w:val="fr-FR" w:eastAsia="fr-FR"/>
              </w:rPr>
              <w:t>XX</w:t>
            </w:r>
            <w:proofErr w:type="spellEnd"/>
            <w:r w:rsidRPr="00646BE3">
              <w:rPr>
                <w:rFonts w:asciiTheme="majorHAnsi" w:eastAsia="Times New Roman" w:hAnsiTheme="majorHAnsi" w:cstheme="majorHAnsi"/>
                <w:color w:val="000000"/>
                <w:sz w:val="18"/>
                <w:szCs w:val="18"/>
                <w:lang w:val="fr-FR" w:eastAsia="fr-FR"/>
              </w:rPr>
              <w:t xml:space="preserve"> </w:t>
            </w:r>
            <w:proofErr w:type="spellStart"/>
            <w:r w:rsidRPr="00646BE3">
              <w:rPr>
                <w:rFonts w:asciiTheme="majorHAnsi" w:eastAsia="Times New Roman" w:hAnsiTheme="majorHAnsi" w:cstheme="majorHAnsi"/>
                <w:color w:val="000000"/>
                <w:sz w:val="18"/>
                <w:szCs w:val="18"/>
                <w:lang w:val="fr-FR" w:eastAsia="fr-FR"/>
              </w:rPr>
              <w:t>XX</w:t>
            </w:r>
            <w:proofErr w:type="spellEnd"/>
          </w:p>
        </w:tc>
        <w:tc>
          <w:tcPr>
            <w:tcW w:w="442" w:type="pct"/>
            <w:tcBorders>
              <w:top w:val="single" w:sz="8" w:space="0" w:color="auto"/>
              <w:left w:val="nil"/>
              <w:bottom w:val="nil"/>
              <w:right w:val="nil"/>
            </w:tcBorders>
            <w:shd w:val="clear" w:color="auto" w:fill="auto"/>
            <w:noWrap/>
            <w:vAlign w:val="bottom"/>
            <w:hideMark/>
          </w:tcPr>
          <w:p w14:paraId="3180AC12" w14:textId="77777777" w:rsidR="00646BE3" w:rsidRPr="00646BE3" w:rsidRDefault="00646BE3" w:rsidP="00646BE3">
            <w:pPr>
              <w:spacing w:after="0" w:line="240" w:lineRule="auto"/>
              <w:jc w:val="right"/>
              <w:rPr>
                <w:rFonts w:asciiTheme="majorHAnsi" w:eastAsia="Times New Roman" w:hAnsiTheme="majorHAnsi" w:cstheme="majorHAnsi"/>
                <w:color w:val="000000"/>
                <w:sz w:val="18"/>
                <w:szCs w:val="18"/>
                <w:lang w:val="fr-FR" w:eastAsia="fr-FR"/>
              </w:rPr>
            </w:pPr>
            <w:r w:rsidRPr="00646BE3">
              <w:rPr>
                <w:rFonts w:asciiTheme="majorHAnsi" w:eastAsia="Times New Roman" w:hAnsiTheme="majorHAnsi" w:cstheme="majorHAnsi"/>
                <w:color w:val="000000"/>
                <w:sz w:val="18"/>
                <w:szCs w:val="18"/>
                <w:lang w:val="fr-FR" w:eastAsia="fr-FR"/>
              </w:rPr>
              <w:t> </w:t>
            </w:r>
          </w:p>
        </w:tc>
        <w:tc>
          <w:tcPr>
            <w:tcW w:w="523" w:type="pct"/>
            <w:tcBorders>
              <w:top w:val="single" w:sz="8" w:space="0" w:color="auto"/>
              <w:left w:val="nil"/>
              <w:bottom w:val="nil"/>
              <w:right w:val="nil"/>
            </w:tcBorders>
            <w:shd w:val="clear" w:color="auto" w:fill="auto"/>
            <w:hideMark/>
          </w:tcPr>
          <w:p w14:paraId="305601EF" w14:textId="77777777" w:rsidR="00646BE3" w:rsidRPr="00646BE3" w:rsidRDefault="00646BE3" w:rsidP="00646BE3">
            <w:pPr>
              <w:spacing w:after="0" w:line="240" w:lineRule="auto"/>
              <w:rPr>
                <w:rFonts w:asciiTheme="majorHAnsi" w:eastAsia="Times New Roman" w:hAnsiTheme="majorHAnsi" w:cstheme="majorHAnsi"/>
                <w:color w:val="000000"/>
                <w:sz w:val="18"/>
                <w:szCs w:val="18"/>
                <w:lang w:val="fr-FR" w:eastAsia="fr-FR"/>
              </w:rPr>
            </w:pPr>
            <w:r w:rsidRPr="00646BE3">
              <w:rPr>
                <w:rFonts w:asciiTheme="majorHAnsi" w:eastAsia="Times New Roman" w:hAnsiTheme="majorHAnsi" w:cstheme="majorHAnsi"/>
                <w:color w:val="000000"/>
                <w:sz w:val="18"/>
                <w:szCs w:val="18"/>
                <w:lang w:val="fr-FR" w:eastAsia="fr-FR"/>
              </w:rPr>
              <w:t> </w:t>
            </w:r>
          </w:p>
        </w:tc>
        <w:tc>
          <w:tcPr>
            <w:tcW w:w="551" w:type="pct"/>
            <w:tcBorders>
              <w:top w:val="single" w:sz="8" w:space="0" w:color="auto"/>
              <w:left w:val="nil"/>
              <w:bottom w:val="nil"/>
              <w:right w:val="nil"/>
            </w:tcBorders>
            <w:shd w:val="clear" w:color="auto" w:fill="auto"/>
            <w:hideMark/>
          </w:tcPr>
          <w:p w14:paraId="6E950E08" w14:textId="77777777" w:rsidR="00646BE3" w:rsidRPr="00646BE3" w:rsidRDefault="00646BE3" w:rsidP="00646BE3">
            <w:pPr>
              <w:spacing w:after="0" w:line="240" w:lineRule="auto"/>
              <w:rPr>
                <w:rFonts w:asciiTheme="majorHAnsi" w:eastAsia="Times New Roman" w:hAnsiTheme="majorHAnsi" w:cstheme="majorHAnsi"/>
                <w:color w:val="000000"/>
                <w:sz w:val="18"/>
                <w:szCs w:val="18"/>
                <w:lang w:val="fr-FR" w:eastAsia="fr-FR"/>
              </w:rPr>
            </w:pPr>
            <w:r w:rsidRPr="00646BE3">
              <w:rPr>
                <w:rFonts w:asciiTheme="majorHAnsi" w:eastAsia="Times New Roman" w:hAnsiTheme="majorHAnsi" w:cstheme="majorHAnsi"/>
                <w:color w:val="000000"/>
                <w:sz w:val="18"/>
                <w:szCs w:val="18"/>
                <w:lang w:val="fr-FR" w:eastAsia="fr-FR"/>
              </w:rPr>
              <w:t> </w:t>
            </w:r>
          </w:p>
        </w:tc>
        <w:tc>
          <w:tcPr>
            <w:tcW w:w="637" w:type="pct"/>
            <w:tcBorders>
              <w:top w:val="single" w:sz="8" w:space="0" w:color="auto"/>
              <w:left w:val="nil"/>
              <w:bottom w:val="nil"/>
              <w:right w:val="nil"/>
            </w:tcBorders>
            <w:shd w:val="clear" w:color="auto" w:fill="auto"/>
            <w:hideMark/>
          </w:tcPr>
          <w:p w14:paraId="67482B6F" w14:textId="77777777" w:rsidR="00646BE3" w:rsidRPr="00646BE3" w:rsidRDefault="00646BE3" w:rsidP="00646BE3">
            <w:pPr>
              <w:spacing w:after="0" w:line="240" w:lineRule="auto"/>
              <w:rPr>
                <w:rFonts w:asciiTheme="majorHAnsi" w:eastAsia="Times New Roman" w:hAnsiTheme="majorHAnsi" w:cstheme="majorHAnsi"/>
                <w:color w:val="000000"/>
                <w:sz w:val="18"/>
                <w:szCs w:val="18"/>
                <w:lang w:val="fr-FR" w:eastAsia="fr-FR"/>
              </w:rPr>
            </w:pPr>
            <w:r w:rsidRPr="00646BE3">
              <w:rPr>
                <w:rFonts w:asciiTheme="majorHAnsi" w:eastAsia="Times New Roman" w:hAnsiTheme="majorHAnsi" w:cstheme="majorHAnsi"/>
                <w:color w:val="000000"/>
                <w:sz w:val="18"/>
                <w:szCs w:val="18"/>
                <w:lang w:val="fr-FR" w:eastAsia="fr-FR"/>
              </w:rPr>
              <w:t> </w:t>
            </w:r>
          </w:p>
        </w:tc>
        <w:tc>
          <w:tcPr>
            <w:tcW w:w="646" w:type="pct"/>
            <w:tcBorders>
              <w:top w:val="single" w:sz="8" w:space="0" w:color="auto"/>
              <w:left w:val="nil"/>
              <w:bottom w:val="nil"/>
              <w:right w:val="single" w:sz="8" w:space="0" w:color="auto"/>
            </w:tcBorders>
            <w:shd w:val="clear" w:color="auto" w:fill="auto"/>
            <w:hideMark/>
          </w:tcPr>
          <w:p w14:paraId="56B73C21" w14:textId="77777777" w:rsidR="00646BE3" w:rsidRPr="00646BE3" w:rsidRDefault="00646BE3" w:rsidP="00646BE3">
            <w:pPr>
              <w:spacing w:after="0" w:line="240" w:lineRule="auto"/>
              <w:rPr>
                <w:rFonts w:asciiTheme="majorHAnsi" w:eastAsia="Times New Roman" w:hAnsiTheme="majorHAnsi" w:cstheme="majorHAnsi"/>
                <w:color w:val="000000"/>
                <w:sz w:val="18"/>
                <w:szCs w:val="18"/>
                <w:lang w:val="fr-FR" w:eastAsia="fr-FR"/>
              </w:rPr>
            </w:pPr>
            <w:r w:rsidRPr="00646BE3">
              <w:rPr>
                <w:rFonts w:asciiTheme="majorHAnsi" w:eastAsia="Times New Roman" w:hAnsiTheme="majorHAnsi" w:cstheme="majorHAnsi"/>
                <w:color w:val="000000"/>
                <w:sz w:val="18"/>
                <w:szCs w:val="18"/>
                <w:lang w:val="fr-FR" w:eastAsia="fr-FR"/>
              </w:rPr>
              <w:t> </w:t>
            </w:r>
          </w:p>
        </w:tc>
      </w:tr>
      <w:tr w:rsidR="00646BE3" w:rsidRPr="00646BE3" w14:paraId="2D21F1B9" w14:textId="77777777" w:rsidTr="001148AC">
        <w:trPr>
          <w:trHeight w:val="318"/>
        </w:trPr>
        <w:tc>
          <w:tcPr>
            <w:tcW w:w="89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A02E2BE" w14:textId="77777777" w:rsidR="00646BE3" w:rsidRPr="00646BE3" w:rsidRDefault="00646BE3" w:rsidP="00646BE3">
            <w:pPr>
              <w:spacing w:after="0" w:line="240" w:lineRule="auto"/>
              <w:rPr>
                <w:rFonts w:asciiTheme="majorHAnsi" w:eastAsia="Times New Roman" w:hAnsiTheme="majorHAnsi" w:cstheme="majorHAnsi"/>
                <w:b/>
                <w:bCs/>
                <w:color w:val="000000"/>
                <w:sz w:val="18"/>
                <w:szCs w:val="18"/>
                <w:lang w:val="fr-FR" w:eastAsia="fr-FR"/>
              </w:rPr>
            </w:pPr>
            <w:r w:rsidRPr="00646BE3">
              <w:rPr>
                <w:rFonts w:asciiTheme="majorHAnsi" w:eastAsia="Times New Roman" w:hAnsiTheme="majorHAnsi" w:cstheme="majorHAnsi"/>
                <w:b/>
                <w:bCs/>
                <w:color w:val="000000"/>
                <w:sz w:val="18"/>
                <w:szCs w:val="18"/>
                <w:lang w:val="fr-FR" w:eastAsia="fr-FR"/>
              </w:rPr>
              <w:t xml:space="preserve">Contract Initial </w:t>
            </w:r>
            <w:proofErr w:type="gramStart"/>
            <w:r w:rsidRPr="00646BE3">
              <w:rPr>
                <w:rFonts w:asciiTheme="majorHAnsi" w:eastAsia="Times New Roman" w:hAnsiTheme="majorHAnsi" w:cstheme="majorHAnsi"/>
                <w:b/>
                <w:bCs/>
                <w:color w:val="000000"/>
                <w:sz w:val="18"/>
                <w:szCs w:val="18"/>
                <w:lang w:val="fr-FR" w:eastAsia="fr-FR"/>
              </w:rPr>
              <w:t>Price:</w:t>
            </w:r>
            <w:proofErr w:type="gramEnd"/>
          </w:p>
        </w:tc>
        <w:tc>
          <w:tcPr>
            <w:tcW w:w="1305" w:type="pct"/>
            <w:tcBorders>
              <w:top w:val="single" w:sz="4" w:space="0" w:color="auto"/>
              <w:left w:val="nil"/>
              <w:bottom w:val="single" w:sz="4" w:space="0" w:color="auto"/>
              <w:right w:val="single" w:sz="4" w:space="0" w:color="auto"/>
            </w:tcBorders>
            <w:shd w:val="clear" w:color="auto" w:fill="auto"/>
            <w:noWrap/>
            <w:vAlign w:val="bottom"/>
            <w:hideMark/>
          </w:tcPr>
          <w:p w14:paraId="1BC16CA4" w14:textId="77777777" w:rsidR="00646BE3" w:rsidRPr="00646BE3" w:rsidRDefault="00646BE3" w:rsidP="00646BE3">
            <w:pPr>
              <w:spacing w:after="0" w:line="240" w:lineRule="auto"/>
              <w:jc w:val="right"/>
              <w:rPr>
                <w:rFonts w:asciiTheme="majorHAnsi" w:eastAsia="Times New Roman" w:hAnsiTheme="majorHAnsi" w:cstheme="majorHAnsi"/>
                <w:color w:val="000000"/>
                <w:sz w:val="18"/>
                <w:szCs w:val="18"/>
                <w:lang w:val="fr-FR" w:eastAsia="fr-FR"/>
              </w:rPr>
            </w:pPr>
            <w:r w:rsidRPr="00646BE3">
              <w:rPr>
                <w:rFonts w:asciiTheme="majorHAnsi" w:eastAsia="Times New Roman" w:hAnsiTheme="majorHAnsi" w:cstheme="majorHAnsi"/>
                <w:color w:val="000000"/>
                <w:sz w:val="18"/>
                <w:szCs w:val="18"/>
                <w:lang w:val="fr-FR" w:eastAsia="fr-FR"/>
              </w:rPr>
              <w:t>1,000.00</w:t>
            </w:r>
          </w:p>
        </w:tc>
        <w:tc>
          <w:tcPr>
            <w:tcW w:w="2799" w:type="pct"/>
            <w:gridSpan w:val="5"/>
            <w:tcBorders>
              <w:top w:val="single" w:sz="4" w:space="0" w:color="auto"/>
              <w:left w:val="nil"/>
              <w:bottom w:val="single" w:sz="4" w:space="0" w:color="auto"/>
              <w:right w:val="single" w:sz="4" w:space="0" w:color="000000"/>
            </w:tcBorders>
            <w:shd w:val="clear" w:color="auto" w:fill="auto"/>
            <w:noWrap/>
            <w:vAlign w:val="bottom"/>
            <w:hideMark/>
          </w:tcPr>
          <w:p w14:paraId="66718C58" w14:textId="3436A974" w:rsidR="00646BE3" w:rsidRPr="00646BE3" w:rsidRDefault="00646BE3" w:rsidP="00646BE3">
            <w:pPr>
              <w:spacing w:after="0" w:line="240" w:lineRule="auto"/>
              <w:rPr>
                <w:rFonts w:asciiTheme="majorHAnsi" w:eastAsia="Times New Roman" w:hAnsiTheme="majorHAnsi" w:cstheme="majorHAnsi"/>
                <w:color w:val="000000"/>
                <w:sz w:val="18"/>
                <w:szCs w:val="18"/>
                <w:lang w:val="fr-FR" w:eastAsia="fr-FR"/>
              </w:rPr>
            </w:pPr>
            <w:r w:rsidRPr="00646BE3">
              <w:rPr>
                <w:rFonts w:asciiTheme="majorHAnsi" w:eastAsia="Times New Roman" w:hAnsiTheme="majorHAnsi" w:cstheme="majorHAnsi"/>
                <w:color w:val="000000"/>
                <w:sz w:val="18"/>
                <w:szCs w:val="18"/>
                <w:lang w:val="fr-FR" w:eastAsia="fr-FR"/>
              </w:rPr>
              <w:t> </w:t>
            </w:r>
            <w:r w:rsidR="00455741">
              <w:rPr>
                <w:rFonts w:asciiTheme="majorHAnsi" w:eastAsia="Times New Roman" w:hAnsiTheme="majorHAnsi" w:cstheme="majorHAnsi"/>
                <w:color w:val="000000"/>
                <w:sz w:val="18"/>
                <w:szCs w:val="18"/>
                <w:lang w:val="fr-FR" w:eastAsia="fr-FR"/>
              </w:rPr>
              <w:t>USD</w:t>
            </w:r>
          </w:p>
        </w:tc>
      </w:tr>
      <w:tr w:rsidR="0000256B" w:rsidRPr="00646BE3" w14:paraId="2D397152" w14:textId="77777777" w:rsidTr="001148AC">
        <w:trPr>
          <w:trHeight w:val="328"/>
        </w:trPr>
        <w:tc>
          <w:tcPr>
            <w:tcW w:w="896" w:type="pct"/>
            <w:tcBorders>
              <w:top w:val="nil"/>
              <w:left w:val="single" w:sz="8" w:space="0" w:color="auto"/>
              <w:bottom w:val="single" w:sz="8" w:space="0" w:color="auto"/>
              <w:right w:val="single" w:sz="4" w:space="0" w:color="auto"/>
            </w:tcBorders>
            <w:shd w:val="clear" w:color="auto" w:fill="auto"/>
            <w:noWrap/>
            <w:vAlign w:val="bottom"/>
            <w:hideMark/>
          </w:tcPr>
          <w:p w14:paraId="43B747C4" w14:textId="77777777" w:rsidR="00646BE3" w:rsidRPr="00646BE3" w:rsidRDefault="00646BE3" w:rsidP="00646BE3">
            <w:pPr>
              <w:spacing w:after="0" w:line="240" w:lineRule="auto"/>
              <w:rPr>
                <w:rFonts w:asciiTheme="majorHAnsi" w:eastAsia="Times New Roman" w:hAnsiTheme="majorHAnsi" w:cstheme="majorHAnsi"/>
                <w:b/>
                <w:bCs/>
                <w:color w:val="000000"/>
                <w:sz w:val="18"/>
                <w:szCs w:val="18"/>
                <w:lang w:val="fr-FR" w:eastAsia="fr-FR"/>
              </w:rPr>
            </w:pPr>
            <w:r w:rsidRPr="00646BE3">
              <w:rPr>
                <w:rFonts w:asciiTheme="majorHAnsi" w:eastAsia="Times New Roman" w:hAnsiTheme="majorHAnsi" w:cstheme="majorHAnsi"/>
                <w:b/>
                <w:bCs/>
                <w:color w:val="000000"/>
                <w:sz w:val="18"/>
                <w:szCs w:val="18"/>
                <w:lang w:val="fr-FR" w:eastAsia="fr-FR"/>
              </w:rPr>
              <w:t>TOTAL</w:t>
            </w:r>
          </w:p>
        </w:tc>
        <w:tc>
          <w:tcPr>
            <w:tcW w:w="1305" w:type="pct"/>
            <w:tcBorders>
              <w:top w:val="nil"/>
              <w:left w:val="nil"/>
              <w:bottom w:val="single" w:sz="8" w:space="0" w:color="auto"/>
              <w:right w:val="single" w:sz="4" w:space="0" w:color="auto"/>
            </w:tcBorders>
            <w:shd w:val="clear" w:color="auto" w:fill="auto"/>
            <w:noWrap/>
            <w:vAlign w:val="bottom"/>
            <w:hideMark/>
          </w:tcPr>
          <w:p w14:paraId="69490204" w14:textId="77777777" w:rsidR="00646BE3" w:rsidRPr="00646BE3" w:rsidRDefault="00646BE3" w:rsidP="00646BE3">
            <w:pPr>
              <w:spacing w:after="0" w:line="240" w:lineRule="auto"/>
              <w:jc w:val="right"/>
              <w:rPr>
                <w:rFonts w:asciiTheme="majorHAnsi" w:eastAsia="Times New Roman" w:hAnsiTheme="majorHAnsi" w:cstheme="majorHAnsi"/>
                <w:color w:val="000000"/>
                <w:sz w:val="18"/>
                <w:szCs w:val="18"/>
                <w:lang w:val="fr-FR" w:eastAsia="fr-FR"/>
              </w:rPr>
            </w:pPr>
            <w:r w:rsidRPr="00646BE3">
              <w:rPr>
                <w:rFonts w:asciiTheme="majorHAnsi" w:eastAsia="Times New Roman" w:hAnsiTheme="majorHAnsi" w:cstheme="majorHAnsi"/>
                <w:color w:val="000000"/>
                <w:sz w:val="18"/>
                <w:szCs w:val="18"/>
                <w:lang w:val="fr-FR" w:eastAsia="fr-FR"/>
              </w:rPr>
              <w:t>1,000.00</w:t>
            </w:r>
          </w:p>
        </w:tc>
        <w:tc>
          <w:tcPr>
            <w:tcW w:w="442" w:type="pct"/>
            <w:tcBorders>
              <w:top w:val="nil"/>
              <w:left w:val="nil"/>
              <w:bottom w:val="single" w:sz="8" w:space="0" w:color="auto"/>
              <w:right w:val="nil"/>
            </w:tcBorders>
            <w:shd w:val="clear" w:color="auto" w:fill="auto"/>
            <w:noWrap/>
            <w:vAlign w:val="bottom"/>
            <w:hideMark/>
          </w:tcPr>
          <w:p w14:paraId="30DF4F29" w14:textId="7D66A76E" w:rsidR="00646BE3" w:rsidRPr="00646BE3" w:rsidRDefault="00646BE3" w:rsidP="00646BE3">
            <w:pPr>
              <w:spacing w:after="0" w:line="240" w:lineRule="auto"/>
              <w:rPr>
                <w:rFonts w:asciiTheme="majorHAnsi" w:eastAsia="Times New Roman" w:hAnsiTheme="majorHAnsi" w:cstheme="majorHAnsi"/>
                <w:color w:val="000000"/>
                <w:sz w:val="18"/>
                <w:szCs w:val="18"/>
                <w:lang w:val="fr-FR" w:eastAsia="fr-FR"/>
              </w:rPr>
            </w:pPr>
            <w:r w:rsidRPr="00646BE3">
              <w:rPr>
                <w:rFonts w:asciiTheme="majorHAnsi" w:eastAsia="Times New Roman" w:hAnsiTheme="majorHAnsi" w:cstheme="majorHAnsi"/>
                <w:color w:val="000000"/>
                <w:sz w:val="18"/>
                <w:szCs w:val="18"/>
                <w:lang w:val="fr-FR" w:eastAsia="fr-FR"/>
              </w:rPr>
              <w:t> </w:t>
            </w:r>
            <w:r w:rsidR="00455741">
              <w:rPr>
                <w:rFonts w:asciiTheme="majorHAnsi" w:eastAsia="Times New Roman" w:hAnsiTheme="majorHAnsi" w:cstheme="majorHAnsi"/>
                <w:color w:val="000000"/>
                <w:sz w:val="18"/>
                <w:szCs w:val="18"/>
                <w:lang w:val="fr-FR" w:eastAsia="fr-FR"/>
              </w:rPr>
              <w:t>USD</w:t>
            </w:r>
          </w:p>
        </w:tc>
        <w:tc>
          <w:tcPr>
            <w:tcW w:w="523" w:type="pct"/>
            <w:tcBorders>
              <w:top w:val="nil"/>
              <w:left w:val="nil"/>
              <w:bottom w:val="single" w:sz="8" w:space="0" w:color="auto"/>
              <w:right w:val="nil"/>
            </w:tcBorders>
            <w:shd w:val="clear" w:color="auto" w:fill="auto"/>
            <w:hideMark/>
          </w:tcPr>
          <w:p w14:paraId="01ECAD77" w14:textId="77777777" w:rsidR="00646BE3" w:rsidRPr="00646BE3" w:rsidRDefault="00646BE3" w:rsidP="00646BE3">
            <w:pPr>
              <w:spacing w:after="0" w:line="240" w:lineRule="auto"/>
              <w:jc w:val="center"/>
              <w:rPr>
                <w:rFonts w:asciiTheme="majorHAnsi" w:eastAsia="Times New Roman" w:hAnsiTheme="majorHAnsi" w:cstheme="majorHAnsi"/>
                <w:color w:val="000000"/>
                <w:sz w:val="18"/>
                <w:szCs w:val="18"/>
                <w:lang w:val="fr-FR" w:eastAsia="fr-FR"/>
              </w:rPr>
            </w:pPr>
            <w:r w:rsidRPr="00646BE3">
              <w:rPr>
                <w:rFonts w:asciiTheme="majorHAnsi" w:eastAsia="Times New Roman" w:hAnsiTheme="majorHAnsi" w:cstheme="majorHAnsi"/>
                <w:color w:val="000000"/>
                <w:sz w:val="18"/>
                <w:szCs w:val="18"/>
                <w:lang w:val="fr-FR" w:eastAsia="fr-FR"/>
              </w:rPr>
              <w:t> </w:t>
            </w:r>
          </w:p>
        </w:tc>
        <w:tc>
          <w:tcPr>
            <w:tcW w:w="551" w:type="pct"/>
            <w:tcBorders>
              <w:top w:val="nil"/>
              <w:left w:val="nil"/>
              <w:bottom w:val="single" w:sz="8" w:space="0" w:color="auto"/>
              <w:right w:val="nil"/>
            </w:tcBorders>
            <w:shd w:val="clear" w:color="auto" w:fill="auto"/>
            <w:hideMark/>
          </w:tcPr>
          <w:p w14:paraId="6FC77256" w14:textId="77777777" w:rsidR="00646BE3" w:rsidRPr="00646BE3" w:rsidRDefault="00646BE3" w:rsidP="00646BE3">
            <w:pPr>
              <w:spacing w:after="0" w:line="240" w:lineRule="auto"/>
              <w:jc w:val="center"/>
              <w:rPr>
                <w:rFonts w:asciiTheme="majorHAnsi" w:eastAsia="Times New Roman" w:hAnsiTheme="majorHAnsi" w:cstheme="majorHAnsi"/>
                <w:color w:val="000000"/>
                <w:sz w:val="18"/>
                <w:szCs w:val="18"/>
                <w:lang w:val="fr-FR" w:eastAsia="fr-FR"/>
              </w:rPr>
            </w:pPr>
            <w:r w:rsidRPr="00646BE3">
              <w:rPr>
                <w:rFonts w:asciiTheme="majorHAnsi" w:eastAsia="Times New Roman" w:hAnsiTheme="majorHAnsi" w:cstheme="majorHAnsi"/>
                <w:color w:val="000000"/>
                <w:sz w:val="18"/>
                <w:szCs w:val="18"/>
                <w:lang w:val="fr-FR" w:eastAsia="fr-FR"/>
              </w:rPr>
              <w:t> </w:t>
            </w:r>
          </w:p>
        </w:tc>
        <w:tc>
          <w:tcPr>
            <w:tcW w:w="637" w:type="pct"/>
            <w:tcBorders>
              <w:top w:val="nil"/>
              <w:left w:val="nil"/>
              <w:bottom w:val="single" w:sz="8" w:space="0" w:color="auto"/>
              <w:right w:val="nil"/>
            </w:tcBorders>
            <w:shd w:val="clear" w:color="auto" w:fill="auto"/>
            <w:hideMark/>
          </w:tcPr>
          <w:p w14:paraId="517A51B8" w14:textId="77777777" w:rsidR="00646BE3" w:rsidRPr="00646BE3" w:rsidRDefault="00646BE3" w:rsidP="00646BE3">
            <w:pPr>
              <w:spacing w:after="0" w:line="240" w:lineRule="auto"/>
              <w:jc w:val="center"/>
              <w:rPr>
                <w:rFonts w:asciiTheme="majorHAnsi" w:eastAsia="Times New Roman" w:hAnsiTheme="majorHAnsi" w:cstheme="majorHAnsi"/>
                <w:color w:val="000000"/>
                <w:sz w:val="18"/>
                <w:szCs w:val="18"/>
                <w:lang w:val="fr-FR" w:eastAsia="fr-FR"/>
              </w:rPr>
            </w:pPr>
            <w:r w:rsidRPr="00646BE3">
              <w:rPr>
                <w:rFonts w:asciiTheme="majorHAnsi" w:eastAsia="Times New Roman" w:hAnsiTheme="majorHAnsi" w:cstheme="majorHAnsi"/>
                <w:color w:val="000000"/>
                <w:sz w:val="18"/>
                <w:szCs w:val="18"/>
                <w:lang w:val="fr-FR" w:eastAsia="fr-FR"/>
              </w:rPr>
              <w:t> </w:t>
            </w:r>
          </w:p>
        </w:tc>
        <w:tc>
          <w:tcPr>
            <w:tcW w:w="646" w:type="pct"/>
            <w:tcBorders>
              <w:top w:val="nil"/>
              <w:left w:val="nil"/>
              <w:bottom w:val="single" w:sz="8" w:space="0" w:color="auto"/>
              <w:right w:val="single" w:sz="8" w:space="0" w:color="auto"/>
            </w:tcBorders>
            <w:shd w:val="clear" w:color="auto" w:fill="auto"/>
            <w:hideMark/>
          </w:tcPr>
          <w:p w14:paraId="5C9DCFCA" w14:textId="77777777" w:rsidR="00646BE3" w:rsidRPr="00646BE3" w:rsidRDefault="00646BE3" w:rsidP="00646BE3">
            <w:pPr>
              <w:spacing w:after="0" w:line="240" w:lineRule="auto"/>
              <w:jc w:val="center"/>
              <w:rPr>
                <w:rFonts w:asciiTheme="majorHAnsi" w:eastAsia="Times New Roman" w:hAnsiTheme="majorHAnsi" w:cstheme="majorHAnsi"/>
                <w:color w:val="000000"/>
                <w:sz w:val="18"/>
                <w:szCs w:val="18"/>
                <w:lang w:val="fr-FR" w:eastAsia="fr-FR"/>
              </w:rPr>
            </w:pPr>
            <w:r w:rsidRPr="00646BE3">
              <w:rPr>
                <w:rFonts w:asciiTheme="majorHAnsi" w:eastAsia="Times New Roman" w:hAnsiTheme="majorHAnsi" w:cstheme="majorHAnsi"/>
                <w:color w:val="000000"/>
                <w:sz w:val="18"/>
                <w:szCs w:val="18"/>
                <w:lang w:val="fr-FR" w:eastAsia="fr-FR"/>
              </w:rPr>
              <w:t> </w:t>
            </w:r>
          </w:p>
        </w:tc>
      </w:tr>
      <w:tr w:rsidR="0000256B" w:rsidRPr="00646BE3" w14:paraId="37E1185F" w14:textId="77777777" w:rsidTr="001148AC">
        <w:trPr>
          <w:trHeight w:val="214"/>
        </w:trPr>
        <w:tc>
          <w:tcPr>
            <w:tcW w:w="896" w:type="pct"/>
            <w:tcBorders>
              <w:top w:val="nil"/>
              <w:left w:val="single" w:sz="8" w:space="0" w:color="auto"/>
              <w:bottom w:val="single" w:sz="8" w:space="0" w:color="auto"/>
              <w:right w:val="single" w:sz="4" w:space="0" w:color="auto"/>
            </w:tcBorders>
            <w:shd w:val="clear" w:color="auto" w:fill="auto"/>
            <w:vAlign w:val="center"/>
            <w:hideMark/>
          </w:tcPr>
          <w:p w14:paraId="0FBD10B6" w14:textId="77777777" w:rsidR="00646BE3" w:rsidRPr="00646BE3" w:rsidRDefault="00646BE3" w:rsidP="00646BE3">
            <w:pPr>
              <w:spacing w:after="0" w:line="240" w:lineRule="auto"/>
              <w:jc w:val="center"/>
              <w:rPr>
                <w:rFonts w:asciiTheme="majorHAnsi" w:eastAsia="Times New Roman" w:hAnsiTheme="majorHAnsi" w:cstheme="majorHAnsi"/>
                <w:color w:val="000000"/>
                <w:sz w:val="18"/>
                <w:szCs w:val="18"/>
                <w:lang w:val="fr-FR" w:eastAsia="fr-FR"/>
              </w:rPr>
            </w:pPr>
            <w:r w:rsidRPr="00646BE3">
              <w:rPr>
                <w:rFonts w:asciiTheme="majorHAnsi" w:eastAsia="Times New Roman" w:hAnsiTheme="majorHAnsi" w:cstheme="majorHAnsi"/>
                <w:color w:val="000000"/>
                <w:sz w:val="18"/>
                <w:szCs w:val="18"/>
                <w:lang w:val="fr-FR" w:eastAsia="fr-FR"/>
              </w:rPr>
              <w:t>Payments</w:t>
            </w:r>
          </w:p>
        </w:tc>
        <w:tc>
          <w:tcPr>
            <w:tcW w:w="1305" w:type="pct"/>
            <w:tcBorders>
              <w:top w:val="nil"/>
              <w:left w:val="nil"/>
              <w:bottom w:val="single" w:sz="8" w:space="0" w:color="auto"/>
              <w:right w:val="single" w:sz="4" w:space="0" w:color="auto"/>
            </w:tcBorders>
            <w:shd w:val="clear" w:color="auto" w:fill="auto"/>
            <w:vAlign w:val="center"/>
            <w:hideMark/>
          </w:tcPr>
          <w:p w14:paraId="6336D940" w14:textId="595D8708" w:rsidR="00646BE3" w:rsidRPr="00646BE3" w:rsidRDefault="00646BE3" w:rsidP="00646BE3">
            <w:pPr>
              <w:spacing w:after="0" w:line="240" w:lineRule="auto"/>
              <w:rPr>
                <w:rFonts w:asciiTheme="majorHAnsi" w:eastAsia="Times New Roman" w:hAnsiTheme="majorHAnsi" w:cstheme="majorHAnsi"/>
                <w:color w:val="000000"/>
                <w:sz w:val="18"/>
                <w:szCs w:val="18"/>
                <w:lang w:val="fr-FR" w:eastAsia="fr-FR"/>
              </w:rPr>
            </w:pPr>
            <w:r w:rsidRPr="00646BE3">
              <w:rPr>
                <w:rFonts w:asciiTheme="majorHAnsi" w:eastAsia="Times New Roman" w:hAnsiTheme="majorHAnsi" w:cstheme="majorHAnsi"/>
                <w:color w:val="000000"/>
                <w:sz w:val="18"/>
                <w:szCs w:val="18"/>
                <w:lang w:val="fr-FR" w:eastAsia="fr-FR"/>
              </w:rPr>
              <w:t>Lorsque la réalisation des progrès atteint</w:t>
            </w:r>
            <w:r w:rsidR="001148AC">
              <w:rPr>
                <w:rFonts w:asciiTheme="majorHAnsi" w:eastAsia="Times New Roman" w:hAnsiTheme="majorHAnsi" w:cstheme="majorHAnsi"/>
                <w:color w:val="000000"/>
                <w:sz w:val="18"/>
                <w:szCs w:val="18"/>
                <w:lang w:val="fr-FR" w:eastAsia="fr-FR"/>
              </w:rPr>
              <w:t> :</w:t>
            </w:r>
          </w:p>
        </w:tc>
        <w:tc>
          <w:tcPr>
            <w:tcW w:w="442" w:type="pct"/>
            <w:tcBorders>
              <w:top w:val="nil"/>
              <w:left w:val="nil"/>
              <w:bottom w:val="single" w:sz="8" w:space="0" w:color="auto"/>
              <w:right w:val="single" w:sz="4" w:space="0" w:color="auto"/>
            </w:tcBorders>
            <w:shd w:val="clear" w:color="auto" w:fill="auto"/>
            <w:vAlign w:val="center"/>
            <w:hideMark/>
          </w:tcPr>
          <w:p w14:paraId="4A3962DC" w14:textId="77777777" w:rsidR="00646BE3" w:rsidRPr="00646BE3" w:rsidRDefault="00646BE3" w:rsidP="00646BE3">
            <w:pPr>
              <w:spacing w:after="0" w:line="240" w:lineRule="auto"/>
              <w:jc w:val="center"/>
              <w:rPr>
                <w:rFonts w:asciiTheme="majorHAnsi" w:eastAsia="Times New Roman" w:hAnsiTheme="majorHAnsi" w:cstheme="majorHAnsi"/>
                <w:color w:val="000000"/>
                <w:sz w:val="18"/>
                <w:szCs w:val="18"/>
                <w:lang w:val="fr-FR" w:eastAsia="fr-FR"/>
              </w:rPr>
            </w:pPr>
            <w:r w:rsidRPr="00646BE3">
              <w:rPr>
                <w:rFonts w:asciiTheme="majorHAnsi" w:eastAsia="Times New Roman" w:hAnsiTheme="majorHAnsi" w:cstheme="majorHAnsi"/>
                <w:color w:val="000000"/>
                <w:sz w:val="18"/>
                <w:szCs w:val="18"/>
                <w:lang w:val="fr-FR" w:eastAsia="fr-FR"/>
              </w:rPr>
              <w:t>Percentage</w:t>
            </w:r>
            <w:r w:rsidRPr="00646BE3">
              <w:rPr>
                <w:rFonts w:asciiTheme="majorHAnsi" w:eastAsia="Times New Roman" w:hAnsiTheme="majorHAnsi" w:cstheme="majorHAnsi"/>
                <w:color w:val="000000"/>
                <w:sz w:val="18"/>
                <w:szCs w:val="18"/>
                <w:lang w:val="fr-FR" w:eastAsia="fr-FR"/>
              </w:rPr>
              <w:br/>
            </w:r>
            <w:proofErr w:type="spellStart"/>
            <w:r w:rsidRPr="00646BE3">
              <w:rPr>
                <w:rFonts w:asciiTheme="majorHAnsi" w:eastAsia="Times New Roman" w:hAnsiTheme="majorHAnsi" w:cstheme="majorHAnsi"/>
                <w:color w:val="000000"/>
                <w:sz w:val="18"/>
                <w:szCs w:val="18"/>
                <w:lang w:val="fr-FR" w:eastAsia="fr-FR"/>
              </w:rPr>
              <w:t>Paid</w:t>
            </w:r>
            <w:proofErr w:type="spellEnd"/>
          </w:p>
        </w:tc>
        <w:tc>
          <w:tcPr>
            <w:tcW w:w="523" w:type="pct"/>
            <w:tcBorders>
              <w:top w:val="nil"/>
              <w:left w:val="nil"/>
              <w:bottom w:val="single" w:sz="8" w:space="0" w:color="auto"/>
              <w:right w:val="single" w:sz="4" w:space="0" w:color="auto"/>
            </w:tcBorders>
            <w:shd w:val="clear" w:color="auto" w:fill="auto"/>
            <w:vAlign w:val="center"/>
            <w:hideMark/>
          </w:tcPr>
          <w:p w14:paraId="1692805E" w14:textId="77777777" w:rsidR="00646BE3" w:rsidRPr="00646BE3" w:rsidRDefault="00646BE3" w:rsidP="00646BE3">
            <w:pPr>
              <w:spacing w:after="0" w:line="240" w:lineRule="auto"/>
              <w:jc w:val="center"/>
              <w:rPr>
                <w:rFonts w:asciiTheme="majorHAnsi" w:eastAsia="Times New Roman" w:hAnsiTheme="majorHAnsi" w:cstheme="majorHAnsi"/>
                <w:color w:val="000000"/>
                <w:sz w:val="18"/>
                <w:szCs w:val="18"/>
                <w:lang w:val="fr-FR" w:eastAsia="fr-FR"/>
              </w:rPr>
            </w:pPr>
            <w:proofErr w:type="spellStart"/>
            <w:r w:rsidRPr="00646BE3">
              <w:rPr>
                <w:rFonts w:asciiTheme="majorHAnsi" w:eastAsia="Times New Roman" w:hAnsiTheme="majorHAnsi" w:cstheme="majorHAnsi"/>
                <w:color w:val="000000"/>
                <w:sz w:val="18"/>
                <w:szCs w:val="18"/>
                <w:lang w:val="fr-FR" w:eastAsia="fr-FR"/>
              </w:rPr>
              <w:t>Amount</w:t>
            </w:r>
            <w:proofErr w:type="spellEnd"/>
          </w:p>
        </w:tc>
        <w:tc>
          <w:tcPr>
            <w:tcW w:w="551" w:type="pct"/>
            <w:tcBorders>
              <w:top w:val="nil"/>
              <w:left w:val="nil"/>
              <w:bottom w:val="single" w:sz="8" w:space="0" w:color="auto"/>
              <w:right w:val="single" w:sz="4" w:space="0" w:color="auto"/>
            </w:tcBorders>
            <w:shd w:val="clear" w:color="auto" w:fill="auto"/>
            <w:vAlign w:val="center"/>
            <w:hideMark/>
          </w:tcPr>
          <w:p w14:paraId="0D5365F3" w14:textId="77777777" w:rsidR="00646BE3" w:rsidRPr="00646BE3" w:rsidRDefault="00646BE3" w:rsidP="00646BE3">
            <w:pPr>
              <w:spacing w:after="0" w:line="240" w:lineRule="auto"/>
              <w:jc w:val="center"/>
              <w:rPr>
                <w:rFonts w:asciiTheme="majorHAnsi" w:eastAsia="Times New Roman" w:hAnsiTheme="majorHAnsi" w:cstheme="majorHAnsi"/>
                <w:color w:val="000000"/>
                <w:sz w:val="18"/>
                <w:szCs w:val="18"/>
                <w:lang w:val="fr-FR" w:eastAsia="fr-FR"/>
              </w:rPr>
            </w:pPr>
            <w:proofErr w:type="spellStart"/>
            <w:r w:rsidRPr="00646BE3">
              <w:rPr>
                <w:rFonts w:asciiTheme="majorHAnsi" w:eastAsia="Times New Roman" w:hAnsiTheme="majorHAnsi" w:cstheme="majorHAnsi"/>
                <w:color w:val="000000"/>
                <w:sz w:val="18"/>
                <w:szCs w:val="18"/>
                <w:lang w:val="fr-FR" w:eastAsia="fr-FR"/>
              </w:rPr>
              <w:t>Withholding</w:t>
            </w:r>
            <w:proofErr w:type="spellEnd"/>
            <w:r w:rsidRPr="00646BE3">
              <w:rPr>
                <w:rFonts w:asciiTheme="majorHAnsi" w:eastAsia="Times New Roman" w:hAnsiTheme="majorHAnsi" w:cstheme="majorHAnsi"/>
                <w:color w:val="000000"/>
                <w:sz w:val="18"/>
                <w:szCs w:val="18"/>
                <w:lang w:val="fr-FR" w:eastAsia="fr-FR"/>
              </w:rPr>
              <w:t xml:space="preserve"> </w:t>
            </w:r>
            <w:proofErr w:type="spellStart"/>
            <w:r w:rsidRPr="00646BE3">
              <w:rPr>
                <w:rFonts w:asciiTheme="majorHAnsi" w:eastAsia="Times New Roman" w:hAnsiTheme="majorHAnsi" w:cstheme="majorHAnsi"/>
                <w:color w:val="000000"/>
                <w:sz w:val="18"/>
                <w:szCs w:val="18"/>
                <w:lang w:val="fr-FR" w:eastAsia="fr-FR"/>
              </w:rPr>
              <w:t>Tax</w:t>
            </w:r>
            <w:proofErr w:type="spellEnd"/>
            <w:r w:rsidRPr="00646BE3">
              <w:rPr>
                <w:rFonts w:asciiTheme="majorHAnsi" w:eastAsia="Times New Roman" w:hAnsiTheme="majorHAnsi" w:cstheme="majorHAnsi"/>
                <w:color w:val="000000"/>
                <w:sz w:val="18"/>
                <w:szCs w:val="18"/>
                <w:lang w:val="fr-FR" w:eastAsia="fr-FR"/>
              </w:rPr>
              <w:t xml:space="preserve"> (2%)</w:t>
            </w:r>
          </w:p>
        </w:tc>
        <w:tc>
          <w:tcPr>
            <w:tcW w:w="637" w:type="pct"/>
            <w:tcBorders>
              <w:top w:val="nil"/>
              <w:left w:val="nil"/>
              <w:bottom w:val="single" w:sz="8" w:space="0" w:color="auto"/>
              <w:right w:val="single" w:sz="4" w:space="0" w:color="auto"/>
            </w:tcBorders>
            <w:shd w:val="clear" w:color="auto" w:fill="auto"/>
            <w:vAlign w:val="center"/>
            <w:hideMark/>
          </w:tcPr>
          <w:p w14:paraId="537ADFE9" w14:textId="77777777" w:rsidR="00646BE3" w:rsidRPr="00646BE3" w:rsidRDefault="00646BE3" w:rsidP="00646BE3">
            <w:pPr>
              <w:spacing w:after="0" w:line="240" w:lineRule="auto"/>
              <w:jc w:val="center"/>
              <w:rPr>
                <w:rFonts w:asciiTheme="majorHAnsi" w:eastAsia="Times New Roman" w:hAnsiTheme="majorHAnsi" w:cstheme="majorHAnsi"/>
                <w:color w:val="000000"/>
                <w:sz w:val="18"/>
                <w:szCs w:val="18"/>
                <w:lang w:val="fr-FR" w:eastAsia="fr-FR"/>
              </w:rPr>
            </w:pPr>
            <w:r w:rsidRPr="00646BE3">
              <w:rPr>
                <w:rFonts w:asciiTheme="majorHAnsi" w:eastAsia="Times New Roman" w:hAnsiTheme="majorHAnsi" w:cstheme="majorHAnsi"/>
                <w:color w:val="000000"/>
                <w:sz w:val="18"/>
                <w:szCs w:val="18"/>
                <w:lang w:val="fr-FR" w:eastAsia="fr-FR"/>
              </w:rPr>
              <w:t>Payment to Contractor</w:t>
            </w:r>
          </w:p>
        </w:tc>
        <w:tc>
          <w:tcPr>
            <w:tcW w:w="646" w:type="pct"/>
            <w:tcBorders>
              <w:top w:val="nil"/>
              <w:left w:val="nil"/>
              <w:bottom w:val="single" w:sz="8" w:space="0" w:color="auto"/>
              <w:right w:val="single" w:sz="8" w:space="0" w:color="auto"/>
            </w:tcBorders>
            <w:shd w:val="clear" w:color="auto" w:fill="auto"/>
            <w:vAlign w:val="center"/>
            <w:hideMark/>
          </w:tcPr>
          <w:p w14:paraId="2BECD62C" w14:textId="77777777" w:rsidR="00646BE3" w:rsidRPr="00646BE3" w:rsidRDefault="00646BE3" w:rsidP="00646BE3">
            <w:pPr>
              <w:spacing w:after="0" w:line="240" w:lineRule="auto"/>
              <w:jc w:val="center"/>
              <w:rPr>
                <w:rFonts w:asciiTheme="majorHAnsi" w:eastAsia="Times New Roman" w:hAnsiTheme="majorHAnsi" w:cstheme="majorHAnsi"/>
                <w:color w:val="000000"/>
                <w:sz w:val="18"/>
                <w:szCs w:val="18"/>
                <w:lang w:val="fr-FR" w:eastAsia="fr-FR"/>
              </w:rPr>
            </w:pPr>
            <w:proofErr w:type="spellStart"/>
            <w:r w:rsidRPr="00646BE3">
              <w:rPr>
                <w:rFonts w:asciiTheme="majorHAnsi" w:eastAsia="Times New Roman" w:hAnsiTheme="majorHAnsi" w:cstheme="majorHAnsi"/>
                <w:color w:val="000000"/>
                <w:sz w:val="18"/>
                <w:szCs w:val="18"/>
                <w:lang w:val="fr-FR" w:eastAsia="fr-FR"/>
              </w:rPr>
              <w:t>Remarks</w:t>
            </w:r>
            <w:proofErr w:type="spellEnd"/>
          </w:p>
        </w:tc>
      </w:tr>
      <w:tr w:rsidR="00646BE3" w:rsidRPr="00646BE3" w14:paraId="7D6AC0C5" w14:textId="77777777" w:rsidTr="001148AC">
        <w:trPr>
          <w:trHeight w:val="505"/>
        </w:trPr>
        <w:tc>
          <w:tcPr>
            <w:tcW w:w="896" w:type="pct"/>
            <w:tcBorders>
              <w:top w:val="single" w:sz="4" w:space="0" w:color="auto"/>
              <w:left w:val="single" w:sz="8" w:space="0" w:color="auto"/>
              <w:bottom w:val="single" w:sz="4" w:space="0" w:color="auto"/>
              <w:right w:val="single" w:sz="4" w:space="0" w:color="auto"/>
            </w:tcBorders>
            <w:shd w:val="clear" w:color="auto" w:fill="auto"/>
            <w:vAlign w:val="center"/>
            <w:hideMark/>
          </w:tcPr>
          <w:p w14:paraId="5170CBCD" w14:textId="7412333E" w:rsidR="00646BE3" w:rsidRPr="00646BE3" w:rsidRDefault="00646BE3" w:rsidP="00005071">
            <w:pPr>
              <w:spacing w:after="0" w:line="240" w:lineRule="auto"/>
              <w:rPr>
                <w:rFonts w:asciiTheme="majorHAnsi" w:eastAsia="Times New Roman" w:hAnsiTheme="majorHAnsi" w:cstheme="majorHAnsi"/>
                <w:color w:val="000000"/>
                <w:sz w:val="18"/>
                <w:szCs w:val="18"/>
                <w:lang w:val="fr-FR" w:eastAsia="fr-FR"/>
              </w:rPr>
            </w:pPr>
            <w:r w:rsidRPr="00646BE3">
              <w:rPr>
                <w:rFonts w:asciiTheme="majorHAnsi" w:eastAsia="Times New Roman" w:hAnsiTheme="majorHAnsi" w:cstheme="majorHAnsi"/>
                <w:color w:val="000000"/>
                <w:sz w:val="18"/>
                <w:szCs w:val="18"/>
                <w:lang w:val="fr-FR" w:eastAsia="fr-FR"/>
              </w:rPr>
              <w:t xml:space="preserve">Premier paiement </w:t>
            </w:r>
          </w:p>
        </w:tc>
        <w:tc>
          <w:tcPr>
            <w:tcW w:w="1305" w:type="pct"/>
            <w:tcBorders>
              <w:top w:val="single" w:sz="4" w:space="0" w:color="auto"/>
              <w:left w:val="nil"/>
              <w:bottom w:val="single" w:sz="4" w:space="0" w:color="auto"/>
              <w:right w:val="single" w:sz="4" w:space="0" w:color="auto"/>
            </w:tcBorders>
            <w:shd w:val="clear" w:color="000000" w:fill="FFFFFF"/>
            <w:vAlign w:val="center"/>
            <w:hideMark/>
          </w:tcPr>
          <w:p w14:paraId="6F4768C3" w14:textId="77777777" w:rsidR="00646BE3" w:rsidRPr="00646BE3" w:rsidRDefault="00646BE3" w:rsidP="00646BE3">
            <w:pPr>
              <w:spacing w:after="0" w:line="240" w:lineRule="auto"/>
              <w:jc w:val="center"/>
              <w:rPr>
                <w:rFonts w:asciiTheme="majorHAnsi" w:eastAsia="Times New Roman" w:hAnsiTheme="majorHAnsi" w:cstheme="majorHAnsi"/>
                <w:color w:val="000000"/>
                <w:sz w:val="18"/>
                <w:szCs w:val="18"/>
                <w:lang w:val="fr-FR" w:eastAsia="fr-FR"/>
              </w:rPr>
            </w:pPr>
            <w:r w:rsidRPr="00646BE3">
              <w:rPr>
                <w:rFonts w:asciiTheme="majorHAnsi" w:eastAsia="Times New Roman" w:hAnsiTheme="majorHAnsi" w:cstheme="majorHAnsi"/>
                <w:color w:val="000000"/>
                <w:sz w:val="18"/>
                <w:szCs w:val="18"/>
                <w:lang w:val="fr-FR" w:eastAsia="fr-FR"/>
              </w:rPr>
              <w:t>40%</w:t>
            </w:r>
          </w:p>
        </w:tc>
        <w:tc>
          <w:tcPr>
            <w:tcW w:w="442" w:type="pct"/>
            <w:tcBorders>
              <w:top w:val="single" w:sz="4" w:space="0" w:color="auto"/>
              <w:left w:val="nil"/>
              <w:bottom w:val="single" w:sz="4" w:space="0" w:color="auto"/>
              <w:right w:val="single" w:sz="4" w:space="0" w:color="auto"/>
            </w:tcBorders>
            <w:shd w:val="clear" w:color="000000" w:fill="FFFFFF"/>
            <w:vAlign w:val="center"/>
            <w:hideMark/>
          </w:tcPr>
          <w:p w14:paraId="218AF342" w14:textId="77777777" w:rsidR="00646BE3" w:rsidRPr="00646BE3" w:rsidRDefault="00646BE3" w:rsidP="00646BE3">
            <w:pPr>
              <w:spacing w:after="0" w:line="240" w:lineRule="auto"/>
              <w:jc w:val="center"/>
              <w:rPr>
                <w:rFonts w:asciiTheme="majorHAnsi" w:eastAsia="Times New Roman" w:hAnsiTheme="majorHAnsi" w:cstheme="majorHAnsi"/>
                <w:color w:val="000000"/>
                <w:sz w:val="18"/>
                <w:szCs w:val="18"/>
                <w:lang w:val="fr-FR" w:eastAsia="fr-FR"/>
              </w:rPr>
            </w:pPr>
            <w:r w:rsidRPr="00646BE3">
              <w:rPr>
                <w:rFonts w:asciiTheme="majorHAnsi" w:eastAsia="Times New Roman" w:hAnsiTheme="majorHAnsi" w:cstheme="majorHAnsi"/>
                <w:color w:val="000000"/>
                <w:sz w:val="18"/>
                <w:szCs w:val="18"/>
                <w:lang w:val="fr-FR" w:eastAsia="fr-FR"/>
              </w:rPr>
              <w:t>40%</w:t>
            </w:r>
          </w:p>
        </w:tc>
        <w:tc>
          <w:tcPr>
            <w:tcW w:w="523" w:type="pct"/>
            <w:tcBorders>
              <w:top w:val="single" w:sz="4" w:space="0" w:color="auto"/>
              <w:left w:val="nil"/>
              <w:bottom w:val="single" w:sz="4" w:space="0" w:color="auto"/>
              <w:right w:val="single" w:sz="4" w:space="0" w:color="auto"/>
            </w:tcBorders>
            <w:shd w:val="clear" w:color="000000" w:fill="FFFFFF"/>
            <w:vAlign w:val="center"/>
            <w:hideMark/>
          </w:tcPr>
          <w:p w14:paraId="6AA2EC89" w14:textId="77777777" w:rsidR="00646BE3" w:rsidRPr="00646BE3" w:rsidRDefault="00646BE3" w:rsidP="00646BE3">
            <w:pPr>
              <w:spacing w:after="0" w:line="240" w:lineRule="auto"/>
              <w:jc w:val="center"/>
              <w:rPr>
                <w:rFonts w:asciiTheme="majorHAnsi" w:eastAsia="Times New Roman" w:hAnsiTheme="majorHAnsi" w:cstheme="majorHAnsi"/>
                <w:color w:val="000000"/>
                <w:sz w:val="18"/>
                <w:szCs w:val="18"/>
                <w:lang w:val="fr-FR" w:eastAsia="fr-FR"/>
              </w:rPr>
            </w:pPr>
            <w:r w:rsidRPr="00646BE3">
              <w:rPr>
                <w:rFonts w:asciiTheme="majorHAnsi" w:eastAsia="Times New Roman" w:hAnsiTheme="majorHAnsi" w:cstheme="majorHAnsi"/>
                <w:color w:val="000000"/>
                <w:sz w:val="18"/>
                <w:szCs w:val="18"/>
                <w:lang w:val="fr-FR" w:eastAsia="fr-FR"/>
              </w:rPr>
              <w:t>400.00</w:t>
            </w:r>
          </w:p>
        </w:tc>
        <w:tc>
          <w:tcPr>
            <w:tcW w:w="551" w:type="pct"/>
            <w:tcBorders>
              <w:top w:val="single" w:sz="4" w:space="0" w:color="auto"/>
              <w:left w:val="nil"/>
              <w:bottom w:val="single" w:sz="4" w:space="0" w:color="auto"/>
              <w:right w:val="single" w:sz="4" w:space="0" w:color="auto"/>
            </w:tcBorders>
            <w:shd w:val="clear" w:color="000000" w:fill="FFFFFF"/>
            <w:vAlign w:val="center"/>
            <w:hideMark/>
          </w:tcPr>
          <w:p w14:paraId="07594181" w14:textId="77777777" w:rsidR="00646BE3" w:rsidRPr="00646BE3" w:rsidRDefault="00646BE3" w:rsidP="00646BE3">
            <w:pPr>
              <w:spacing w:after="0" w:line="240" w:lineRule="auto"/>
              <w:jc w:val="center"/>
              <w:rPr>
                <w:rFonts w:asciiTheme="majorHAnsi" w:eastAsia="Times New Roman" w:hAnsiTheme="majorHAnsi" w:cstheme="majorHAnsi"/>
                <w:color w:val="000000"/>
                <w:sz w:val="18"/>
                <w:szCs w:val="18"/>
                <w:lang w:val="fr-FR" w:eastAsia="fr-FR"/>
              </w:rPr>
            </w:pPr>
            <w:r w:rsidRPr="00646BE3">
              <w:rPr>
                <w:rFonts w:asciiTheme="majorHAnsi" w:eastAsia="Times New Roman" w:hAnsiTheme="majorHAnsi" w:cstheme="majorHAnsi"/>
                <w:color w:val="000000"/>
                <w:sz w:val="18"/>
                <w:szCs w:val="18"/>
                <w:lang w:val="fr-FR" w:eastAsia="fr-FR"/>
              </w:rPr>
              <w:t>8.00</w:t>
            </w:r>
          </w:p>
        </w:tc>
        <w:tc>
          <w:tcPr>
            <w:tcW w:w="637" w:type="pct"/>
            <w:tcBorders>
              <w:top w:val="single" w:sz="4" w:space="0" w:color="auto"/>
              <w:left w:val="nil"/>
              <w:bottom w:val="single" w:sz="4" w:space="0" w:color="auto"/>
              <w:right w:val="single" w:sz="4" w:space="0" w:color="auto"/>
            </w:tcBorders>
            <w:shd w:val="clear" w:color="000000" w:fill="FFFFFF"/>
            <w:vAlign w:val="center"/>
            <w:hideMark/>
          </w:tcPr>
          <w:p w14:paraId="06329D67" w14:textId="77777777" w:rsidR="00646BE3" w:rsidRPr="00646BE3" w:rsidRDefault="00646BE3" w:rsidP="00646BE3">
            <w:pPr>
              <w:spacing w:after="0" w:line="240" w:lineRule="auto"/>
              <w:jc w:val="right"/>
              <w:rPr>
                <w:rFonts w:asciiTheme="majorHAnsi" w:eastAsia="Times New Roman" w:hAnsiTheme="majorHAnsi" w:cstheme="majorHAnsi"/>
                <w:color w:val="000000"/>
                <w:sz w:val="18"/>
                <w:szCs w:val="18"/>
                <w:lang w:val="fr-FR" w:eastAsia="fr-FR"/>
              </w:rPr>
            </w:pPr>
            <w:r w:rsidRPr="00646BE3">
              <w:rPr>
                <w:rFonts w:asciiTheme="majorHAnsi" w:eastAsia="Times New Roman" w:hAnsiTheme="majorHAnsi" w:cstheme="majorHAnsi"/>
                <w:color w:val="000000"/>
                <w:sz w:val="18"/>
                <w:szCs w:val="18"/>
                <w:lang w:val="fr-FR" w:eastAsia="fr-FR"/>
              </w:rPr>
              <w:t>392.00</w:t>
            </w:r>
          </w:p>
        </w:tc>
        <w:tc>
          <w:tcPr>
            <w:tcW w:w="646" w:type="pct"/>
            <w:tcBorders>
              <w:top w:val="single" w:sz="4" w:space="0" w:color="auto"/>
              <w:left w:val="nil"/>
              <w:bottom w:val="single" w:sz="4" w:space="0" w:color="auto"/>
              <w:right w:val="single" w:sz="8" w:space="0" w:color="auto"/>
            </w:tcBorders>
            <w:shd w:val="clear" w:color="auto" w:fill="auto"/>
            <w:vAlign w:val="center"/>
            <w:hideMark/>
          </w:tcPr>
          <w:p w14:paraId="5ECD19FC" w14:textId="77777777" w:rsidR="00646BE3" w:rsidRPr="00646BE3" w:rsidRDefault="00646BE3" w:rsidP="00646BE3">
            <w:pPr>
              <w:spacing w:after="0" w:line="240" w:lineRule="auto"/>
              <w:jc w:val="center"/>
              <w:rPr>
                <w:rFonts w:asciiTheme="majorHAnsi" w:eastAsia="Times New Roman" w:hAnsiTheme="majorHAnsi" w:cstheme="majorHAnsi"/>
                <w:color w:val="000000"/>
                <w:sz w:val="18"/>
                <w:szCs w:val="18"/>
                <w:lang w:val="fr-FR" w:eastAsia="fr-FR"/>
              </w:rPr>
            </w:pPr>
            <w:r w:rsidRPr="00646BE3">
              <w:rPr>
                <w:rFonts w:asciiTheme="majorHAnsi" w:eastAsia="Times New Roman" w:hAnsiTheme="majorHAnsi" w:cstheme="majorHAnsi"/>
                <w:color w:val="000000"/>
                <w:sz w:val="18"/>
                <w:szCs w:val="18"/>
                <w:lang w:val="fr-FR" w:eastAsia="fr-FR"/>
              </w:rPr>
              <w:t> </w:t>
            </w:r>
          </w:p>
        </w:tc>
      </w:tr>
      <w:tr w:rsidR="00646BE3" w:rsidRPr="00646BE3" w14:paraId="11E9562E" w14:textId="77777777" w:rsidTr="001148AC">
        <w:trPr>
          <w:trHeight w:val="505"/>
        </w:trPr>
        <w:tc>
          <w:tcPr>
            <w:tcW w:w="896" w:type="pct"/>
            <w:tcBorders>
              <w:top w:val="nil"/>
              <w:left w:val="single" w:sz="8" w:space="0" w:color="auto"/>
              <w:bottom w:val="single" w:sz="4" w:space="0" w:color="auto"/>
              <w:right w:val="single" w:sz="4" w:space="0" w:color="auto"/>
            </w:tcBorders>
            <w:shd w:val="clear" w:color="auto" w:fill="auto"/>
            <w:vAlign w:val="center"/>
            <w:hideMark/>
          </w:tcPr>
          <w:p w14:paraId="037238CF" w14:textId="7944BC98" w:rsidR="00646BE3" w:rsidRPr="00646BE3" w:rsidRDefault="00646BE3" w:rsidP="00005071">
            <w:pPr>
              <w:spacing w:after="0" w:line="240" w:lineRule="auto"/>
              <w:rPr>
                <w:rFonts w:asciiTheme="majorHAnsi" w:eastAsia="Times New Roman" w:hAnsiTheme="majorHAnsi" w:cstheme="majorHAnsi"/>
                <w:color w:val="000000"/>
                <w:sz w:val="18"/>
                <w:szCs w:val="18"/>
                <w:lang w:val="fr-FR" w:eastAsia="fr-FR"/>
              </w:rPr>
            </w:pPr>
            <w:proofErr w:type="spellStart"/>
            <w:r w:rsidRPr="00646BE3">
              <w:rPr>
                <w:rFonts w:asciiTheme="majorHAnsi" w:eastAsia="Times New Roman" w:hAnsiTheme="majorHAnsi" w:cstheme="majorHAnsi"/>
                <w:color w:val="000000"/>
                <w:sz w:val="18"/>
                <w:szCs w:val="18"/>
                <w:lang w:val="fr-FR" w:eastAsia="fr-FR"/>
              </w:rPr>
              <w:t>Deuxieme</w:t>
            </w:r>
            <w:proofErr w:type="spellEnd"/>
            <w:r w:rsidRPr="00646BE3">
              <w:rPr>
                <w:rFonts w:asciiTheme="majorHAnsi" w:eastAsia="Times New Roman" w:hAnsiTheme="majorHAnsi" w:cstheme="majorHAnsi"/>
                <w:color w:val="000000"/>
                <w:sz w:val="18"/>
                <w:szCs w:val="18"/>
                <w:lang w:val="fr-FR" w:eastAsia="fr-FR"/>
              </w:rPr>
              <w:t xml:space="preserve"> paiement </w:t>
            </w:r>
          </w:p>
        </w:tc>
        <w:tc>
          <w:tcPr>
            <w:tcW w:w="1305" w:type="pct"/>
            <w:tcBorders>
              <w:top w:val="nil"/>
              <w:left w:val="nil"/>
              <w:bottom w:val="single" w:sz="4" w:space="0" w:color="auto"/>
              <w:right w:val="single" w:sz="4" w:space="0" w:color="auto"/>
            </w:tcBorders>
            <w:shd w:val="clear" w:color="000000" w:fill="FFFFFF"/>
            <w:vAlign w:val="center"/>
            <w:hideMark/>
          </w:tcPr>
          <w:p w14:paraId="4FFA1EC3" w14:textId="77777777" w:rsidR="00646BE3" w:rsidRPr="00646BE3" w:rsidRDefault="00646BE3" w:rsidP="00646BE3">
            <w:pPr>
              <w:spacing w:after="0" w:line="240" w:lineRule="auto"/>
              <w:jc w:val="center"/>
              <w:rPr>
                <w:rFonts w:asciiTheme="majorHAnsi" w:eastAsia="Times New Roman" w:hAnsiTheme="majorHAnsi" w:cstheme="majorHAnsi"/>
                <w:color w:val="161616"/>
                <w:sz w:val="18"/>
                <w:szCs w:val="18"/>
                <w:lang w:val="fr-FR" w:eastAsia="fr-FR"/>
              </w:rPr>
            </w:pPr>
            <w:r w:rsidRPr="00646BE3">
              <w:rPr>
                <w:rFonts w:asciiTheme="majorHAnsi" w:eastAsia="Times New Roman" w:hAnsiTheme="majorHAnsi" w:cstheme="majorHAnsi"/>
                <w:color w:val="161616"/>
                <w:sz w:val="18"/>
                <w:szCs w:val="18"/>
                <w:lang w:val="fr-FR" w:eastAsia="fr-FR"/>
              </w:rPr>
              <w:t>70%</w:t>
            </w:r>
          </w:p>
        </w:tc>
        <w:tc>
          <w:tcPr>
            <w:tcW w:w="442" w:type="pct"/>
            <w:tcBorders>
              <w:top w:val="nil"/>
              <w:left w:val="nil"/>
              <w:bottom w:val="single" w:sz="4" w:space="0" w:color="auto"/>
              <w:right w:val="single" w:sz="4" w:space="0" w:color="auto"/>
            </w:tcBorders>
            <w:shd w:val="clear" w:color="000000" w:fill="FFFFFF"/>
            <w:vAlign w:val="center"/>
            <w:hideMark/>
          </w:tcPr>
          <w:p w14:paraId="497AF635" w14:textId="77777777" w:rsidR="00646BE3" w:rsidRPr="00646BE3" w:rsidRDefault="00646BE3" w:rsidP="00646BE3">
            <w:pPr>
              <w:spacing w:after="0" w:line="240" w:lineRule="auto"/>
              <w:jc w:val="center"/>
              <w:rPr>
                <w:rFonts w:asciiTheme="majorHAnsi" w:eastAsia="Times New Roman" w:hAnsiTheme="majorHAnsi" w:cstheme="majorHAnsi"/>
                <w:color w:val="161616"/>
                <w:sz w:val="18"/>
                <w:szCs w:val="18"/>
                <w:lang w:val="fr-FR" w:eastAsia="fr-FR"/>
              </w:rPr>
            </w:pPr>
            <w:r w:rsidRPr="00646BE3">
              <w:rPr>
                <w:rFonts w:asciiTheme="majorHAnsi" w:eastAsia="Times New Roman" w:hAnsiTheme="majorHAnsi" w:cstheme="majorHAnsi"/>
                <w:color w:val="161616"/>
                <w:sz w:val="18"/>
                <w:szCs w:val="18"/>
                <w:lang w:val="fr-FR" w:eastAsia="fr-FR"/>
              </w:rPr>
              <w:t>30%</w:t>
            </w:r>
          </w:p>
        </w:tc>
        <w:tc>
          <w:tcPr>
            <w:tcW w:w="523" w:type="pct"/>
            <w:tcBorders>
              <w:top w:val="nil"/>
              <w:left w:val="nil"/>
              <w:bottom w:val="single" w:sz="4" w:space="0" w:color="auto"/>
              <w:right w:val="single" w:sz="4" w:space="0" w:color="auto"/>
            </w:tcBorders>
            <w:shd w:val="clear" w:color="000000" w:fill="FFFFFF"/>
            <w:vAlign w:val="center"/>
            <w:hideMark/>
          </w:tcPr>
          <w:p w14:paraId="0D442127" w14:textId="77777777" w:rsidR="00646BE3" w:rsidRPr="00646BE3" w:rsidRDefault="00646BE3" w:rsidP="00646BE3">
            <w:pPr>
              <w:spacing w:after="0" w:line="240" w:lineRule="auto"/>
              <w:jc w:val="center"/>
              <w:rPr>
                <w:rFonts w:asciiTheme="majorHAnsi" w:eastAsia="Times New Roman" w:hAnsiTheme="majorHAnsi" w:cstheme="majorHAnsi"/>
                <w:color w:val="000000"/>
                <w:sz w:val="18"/>
                <w:szCs w:val="18"/>
                <w:lang w:val="fr-FR" w:eastAsia="fr-FR"/>
              </w:rPr>
            </w:pPr>
            <w:r w:rsidRPr="00646BE3">
              <w:rPr>
                <w:rFonts w:asciiTheme="majorHAnsi" w:eastAsia="Times New Roman" w:hAnsiTheme="majorHAnsi" w:cstheme="majorHAnsi"/>
                <w:color w:val="000000"/>
                <w:sz w:val="18"/>
                <w:szCs w:val="18"/>
                <w:lang w:val="fr-FR" w:eastAsia="fr-FR"/>
              </w:rPr>
              <w:t>300.00</w:t>
            </w:r>
          </w:p>
        </w:tc>
        <w:tc>
          <w:tcPr>
            <w:tcW w:w="551" w:type="pct"/>
            <w:tcBorders>
              <w:top w:val="nil"/>
              <w:left w:val="nil"/>
              <w:bottom w:val="single" w:sz="4" w:space="0" w:color="auto"/>
              <w:right w:val="single" w:sz="4" w:space="0" w:color="auto"/>
            </w:tcBorders>
            <w:shd w:val="clear" w:color="000000" w:fill="FFFFFF"/>
            <w:vAlign w:val="center"/>
            <w:hideMark/>
          </w:tcPr>
          <w:p w14:paraId="09B89D1A" w14:textId="77777777" w:rsidR="00646BE3" w:rsidRPr="00646BE3" w:rsidRDefault="00646BE3" w:rsidP="00646BE3">
            <w:pPr>
              <w:spacing w:after="0" w:line="240" w:lineRule="auto"/>
              <w:jc w:val="center"/>
              <w:rPr>
                <w:rFonts w:asciiTheme="majorHAnsi" w:eastAsia="Times New Roman" w:hAnsiTheme="majorHAnsi" w:cstheme="majorHAnsi"/>
                <w:color w:val="000000"/>
                <w:sz w:val="18"/>
                <w:szCs w:val="18"/>
                <w:lang w:val="fr-FR" w:eastAsia="fr-FR"/>
              </w:rPr>
            </w:pPr>
            <w:r w:rsidRPr="00646BE3">
              <w:rPr>
                <w:rFonts w:asciiTheme="majorHAnsi" w:eastAsia="Times New Roman" w:hAnsiTheme="majorHAnsi" w:cstheme="majorHAnsi"/>
                <w:color w:val="000000"/>
                <w:sz w:val="18"/>
                <w:szCs w:val="18"/>
                <w:lang w:val="fr-FR" w:eastAsia="fr-FR"/>
              </w:rPr>
              <w:t>6.00</w:t>
            </w:r>
          </w:p>
        </w:tc>
        <w:tc>
          <w:tcPr>
            <w:tcW w:w="637" w:type="pct"/>
            <w:tcBorders>
              <w:top w:val="nil"/>
              <w:left w:val="nil"/>
              <w:bottom w:val="single" w:sz="4" w:space="0" w:color="auto"/>
              <w:right w:val="single" w:sz="4" w:space="0" w:color="auto"/>
            </w:tcBorders>
            <w:shd w:val="clear" w:color="000000" w:fill="FFFFFF"/>
            <w:vAlign w:val="center"/>
            <w:hideMark/>
          </w:tcPr>
          <w:p w14:paraId="0A6FB050" w14:textId="77777777" w:rsidR="00646BE3" w:rsidRPr="00646BE3" w:rsidRDefault="00646BE3" w:rsidP="00646BE3">
            <w:pPr>
              <w:spacing w:after="0" w:line="240" w:lineRule="auto"/>
              <w:jc w:val="right"/>
              <w:rPr>
                <w:rFonts w:asciiTheme="majorHAnsi" w:eastAsia="Times New Roman" w:hAnsiTheme="majorHAnsi" w:cstheme="majorHAnsi"/>
                <w:color w:val="000000"/>
                <w:sz w:val="18"/>
                <w:szCs w:val="18"/>
                <w:lang w:val="fr-FR" w:eastAsia="fr-FR"/>
              </w:rPr>
            </w:pPr>
            <w:r w:rsidRPr="00646BE3">
              <w:rPr>
                <w:rFonts w:asciiTheme="majorHAnsi" w:eastAsia="Times New Roman" w:hAnsiTheme="majorHAnsi" w:cstheme="majorHAnsi"/>
                <w:color w:val="000000"/>
                <w:sz w:val="18"/>
                <w:szCs w:val="18"/>
                <w:lang w:val="fr-FR" w:eastAsia="fr-FR"/>
              </w:rPr>
              <w:t>294.00</w:t>
            </w:r>
          </w:p>
        </w:tc>
        <w:tc>
          <w:tcPr>
            <w:tcW w:w="646" w:type="pct"/>
            <w:tcBorders>
              <w:top w:val="nil"/>
              <w:left w:val="nil"/>
              <w:bottom w:val="single" w:sz="4" w:space="0" w:color="auto"/>
              <w:right w:val="single" w:sz="8" w:space="0" w:color="auto"/>
            </w:tcBorders>
            <w:shd w:val="clear" w:color="auto" w:fill="auto"/>
            <w:vAlign w:val="center"/>
            <w:hideMark/>
          </w:tcPr>
          <w:p w14:paraId="79CB9393" w14:textId="77777777" w:rsidR="00646BE3" w:rsidRPr="00646BE3" w:rsidRDefault="00646BE3" w:rsidP="00646BE3">
            <w:pPr>
              <w:spacing w:after="0" w:line="240" w:lineRule="auto"/>
              <w:jc w:val="center"/>
              <w:rPr>
                <w:rFonts w:asciiTheme="majorHAnsi" w:eastAsia="Times New Roman" w:hAnsiTheme="majorHAnsi" w:cstheme="majorHAnsi"/>
                <w:color w:val="000000"/>
                <w:sz w:val="18"/>
                <w:szCs w:val="18"/>
                <w:lang w:val="fr-FR" w:eastAsia="fr-FR"/>
              </w:rPr>
            </w:pPr>
            <w:r w:rsidRPr="00646BE3">
              <w:rPr>
                <w:rFonts w:asciiTheme="majorHAnsi" w:eastAsia="Times New Roman" w:hAnsiTheme="majorHAnsi" w:cstheme="majorHAnsi"/>
                <w:color w:val="000000"/>
                <w:sz w:val="18"/>
                <w:szCs w:val="18"/>
                <w:lang w:val="fr-FR" w:eastAsia="fr-FR"/>
              </w:rPr>
              <w:t> </w:t>
            </w:r>
          </w:p>
        </w:tc>
      </w:tr>
      <w:tr w:rsidR="00646BE3" w:rsidRPr="00646BE3" w14:paraId="24D226BD" w14:textId="77777777" w:rsidTr="001148AC">
        <w:trPr>
          <w:trHeight w:val="505"/>
        </w:trPr>
        <w:tc>
          <w:tcPr>
            <w:tcW w:w="896" w:type="pct"/>
            <w:tcBorders>
              <w:top w:val="nil"/>
              <w:left w:val="single" w:sz="8" w:space="0" w:color="auto"/>
              <w:bottom w:val="single" w:sz="4" w:space="0" w:color="auto"/>
              <w:right w:val="single" w:sz="4" w:space="0" w:color="auto"/>
            </w:tcBorders>
            <w:shd w:val="clear" w:color="auto" w:fill="auto"/>
            <w:vAlign w:val="center"/>
            <w:hideMark/>
          </w:tcPr>
          <w:p w14:paraId="3F9BEC37" w14:textId="5D0402C9" w:rsidR="00646BE3" w:rsidRPr="00646BE3" w:rsidRDefault="00646BE3" w:rsidP="00005071">
            <w:pPr>
              <w:spacing w:after="0" w:line="240" w:lineRule="auto"/>
              <w:rPr>
                <w:rFonts w:asciiTheme="majorHAnsi" w:eastAsia="Times New Roman" w:hAnsiTheme="majorHAnsi" w:cstheme="majorHAnsi"/>
                <w:color w:val="000000"/>
                <w:sz w:val="18"/>
                <w:szCs w:val="18"/>
                <w:lang w:val="fr-FR" w:eastAsia="fr-FR"/>
              </w:rPr>
            </w:pPr>
            <w:proofErr w:type="spellStart"/>
            <w:r w:rsidRPr="00646BE3">
              <w:rPr>
                <w:rFonts w:asciiTheme="majorHAnsi" w:eastAsia="Times New Roman" w:hAnsiTheme="majorHAnsi" w:cstheme="majorHAnsi"/>
                <w:color w:val="000000"/>
                <w:sz w:val="18"/>
                <w:szCs w:val="18"/>
                <w:lang w:val="fr-FR" w:eastAsia="fr-FR"/>
              </w:rPr>
              <w:t>Troisieme</w:t>
            </w:r>
            <w:proofErr w:type="spellEnd"/>
            <w:r w:rsidRPr="00646BE3">
              <w:rPr>
                <w:rFonts w:asciiTheme="majorHAnsi" w:eastAsia="Times New Roman" w:hAnsiTheme="majorHAnsi" w:cstheme="majorHAnsi"/>
                <w:color w:val="000000"/>
                <w:sz w:val="18"/>
                <w:szCs w:val="18"/>
                <w:lang w:val="fr-FR" w:eastAsia="fr-FR"/>
              </w:rPr>
              <w:t xml:space="preserve"> paiement </w:t>
            </w:r>
          </w:p>
        </w:tc>
        <w:tc>
          <w:tcPr>
            <w:tcW w:w="1305" w:type="pct"/>
            <w:tcBorders>
              <w:top w:val="nil"/>
              <w:left w:val="nil"/>
              <w:bottom w:val="single" w:sz="4" w:space="0" w:color="auto"/>
              <w:right w:val="single" w:sz="4" w:space="0" w:color="auto"/>
            </w:tcBorders>
            <w:shd w:val="clear" w:color="auto" w:fill="auto"/>
            <w:vAlign w:val="center"/>
            <w:hideMark/>
          </w:tcPr>
          <w:p w14:paraId="5BC1DB16" w14:textId="77777777" w:rsidR="00646BE3" w:rsidRPr="00646BE3" w:rsidRDefault="00646BE3" w:rsidP="00646BE3">
            <w:pPr>
              <w:spacing w:after="0" w:line="240" w:lineRule="auto"/>
              <w:jc w:val="center"/>
              <w:rPr>
                <w:rFonts w:asciiTheme="majorHAnsi" w:eastAsia="Times New Roman" w:hAnsiTheme="majorHAnsi" w:cstheme="majorHAnsi"/>
                <w:color w:val="000000"/>
                <w:sz w:val="18"/>
                <w:szCs w:val="18"/>
                <w:lang w:val="fr-FR" w:eastAsia="fr-FR"/>
              </w:rPr>
            </w:pPr>
            <w:r w:rsidRPr="00646BE3">
              <w:rPr>
                <w:rFonts w:asciiTheme="majorHAnsi" w:eastAsia="Times New Roman" w:hAnsiTheme="majorHAnsi" w:cstheme="majorHAnsi"/>
                <w:color w:val="000000"/>
                <w:sz w:val="18"/>
                <w:szCs w:val="18"/>
                <w:lang w:val="fr-FR" w:eastAsia="fr-FR"/>
              </w:rPr>
              <w:t>90%</w:t>
            </w:r>
          </w:p>
        </w:tc>
        <w:tc>
          <w:tcPr>
            <w:tcW w:w="442" w:type="pct"/>
            <w:tcBorders>
              <w:top w:val="nil"/>
              <w:left w:val="nil"/>
              <w:bottom w:val="single" w:sz="4" w:space="0" w:color="auto"/>
              <w:right w:val="single" w:sz="4" w:space="0" w:color="auto"/>
            </w:tcBorders>
            <w:shd w:val="clear" w:color="auto" w:fill="auto"/>
            <w:vAlign w:val="center"/>
            <w:hideMark/>
          </w:tcPr>
          <w:p w14:paraId="36FEC46B" w14:textId="77777777" w:rsidR="00646BE3" w:rsidRPr="00646BE3" w:rsidRDefault="00646BE3" w:rsidP="00646BE3">
            <w:pPr>
              <w:spacing w:after="0" w:line="240" w:lineRule="auto"/>
              <w:jc w:val="center"/>
              <w:rPr>
                <w:rFonts w:asciiTheme="majorHAnsi" w:eastAsia="Times New Roman" w:hAnsiTheme="majorHAnsi" w:cstheme="majorHAnsi"/>
                <w:color w:val="000000"/>
                <w:sz w:val="18"/>
                <w:szCs w:val="18"/>
                <w:lang w:val="fr-FR" w:eastAsia="fr-FR"/>
              </w:rPr>
            </w:pPr>
            <w:r w:rsidRPr="00646BE3">
              <w:rPr>
                <w:rFonts w:asciiTheme="majorHAnsi" w:eastAsia="Times New Roman" w:hAnsiTheme="majorHAnsi" w:cstheme="majorHAnsi"/>
                <w:color w:val="000000"/>
                <w:sz w:val="18"/>
                <w:szCs w:val="18"/>
                <w:lang w:val="fr-FR" w:eastAsia="fr-FR"/>
              </w:rPr>
              <w:t>20%</w:t>
            </w:r>
          </w:p>
        </w:tc>
        <w:tc>
          <w:tcPr>
            <w:tcW w:w="523" w:type="pct"/>
            <w:tcBorders>
              <w:top w:val="nil"/>
              <w:left w:val="nil"/>
              <w:bottom w:val="single" w:sz="4" w:space="0" w:color="auto"/>
              <w:right w:val="single" w:sz="4" w:space="0" w:color="auto"/>
            </w:tcBorders>
            <w:shd w:val="clear" w:color="000000" w:fill="FFFFFF"/>
            <w:vAlign w:val="center"/>
            <w:hideMark/>
          </w:tcPr>
          <w:p w14:paraId="66C20626" w14:textId="77777777" w:rsidR="00646BE3" w:rsidRPr="00646BE3" w:rsidRDefault="00646BE3" w:rsidP="00646BE3">
            <w:pPr>
              <w:spacing w:after="0" w:line="240" w:lineRule="auto"/>
              <w:jc w:val="center"/>
              <w:rPr>
                <w:rFonts w:asciiTheme="majorHAnsi" w:eastAsia="Times New Roman" w:hAnsiTheme="majorHAnsi" w:cstheme="majorHAnsi"/>
                <w:color w:val="000000"/>
                <w:sz w:val="18"/>
                <w:szCs w:val="18"/>
                <w:lang w:val="fr-FR" w:eastAsia="fr-FR"/>
              </w:rPr>
            </w:pPr>
            <w:r w:rsidRPr="00646BE3">
              <w:rPr>
                <w:rFonts w:asciiTheme="majorHAnsi" w:eastAsia="Times New Roman" w:hAnsiTheme="majorHAnsi" w:cstheme="majorHAnsi"/>
                <w:color w:val="000000"/>
                <w:sz w:val="18"/>
                <w:szCs w:val="18"/>
                <w:lang w:val="fr-FR" w:eastAsia="fr-FR"/>
              </w:rPr>
              <w:t>200.00</w:t>
            </w:r>
          </w:p>
        </w:tc>
        <w:tc>
          <w:tcPr>
            <w:tcW w:w="551" w:type="pct"/>
            <w:tcBorders>
              <w:top w:val="nil"/>
              <w:left w:val="nil"/>
              <w:bottom w:val="single" w:sz="4" w:space="0" w:color="auto"/>
              <w:right w:val="single" w:sz="4" w:space="0" w:color="auto"/>
            </w:tcBorders>
            <w:shd w:val="clear" w:color="auto" w:fill="auto"/>
            <w:vAlign w:val="center"/>
            <w:hideMark/>
          </w:tcPr>
          <w:p w14:paraId="3C72D25F" w14:textId="77777777" w:rsidR="00646BE3" w:rsidRPr="00646BE3" w:rsidRDefault="00646BE3" w:rsidP="00646BE3">
            <w:pPr>
              <w:spacing w:after="0" w:line="240" w:lineRule="auto"/>
              <w:jc w:val="center"/>
              <w:rPr>
                <w:rFonts w:asciiTheme="majorHAnsi" w:eastAsia="Times New Roman" w:hAnsiTheme="majorHAnsi" w:cstheme="majorHAnsi"/>
                <w:color w:val="000000"/>
                <w:sz w:val="18"/>
                <w:szCs w:val="18"/>
                <w:lang w:val="fr-FR" w:eastAsia="fr-FR"/>
              </w:rPr>
            </w:pPr>
            <w:r w:rsidRPr="00646BE3">
              <w:rPr>
                <w:rFonts w:asciiTheme="majorHAnsi" w:eastAsia="Times New Roman" w:hAnsiTheme="majorHAnsi" w:cstheme="majorHAnsi"/>
                <w:color w:val="000000"/>
                <w:sz w:val="18"/>
                <w:szCs w:val="18"/>
                <w:lang w:val="fr-FR" w:eastAsia="fr-FR"/>
              </w:rPr>
              <w:t>4.00</w:t>
            </w:r>
          </w:p>
        </w:tc>
        <w:tc>
          <w:tcPr>
            <w:tcW w:w="637" w:type="pct"/>
            <w:tcBorders>
              <w:top w:val="nil"/>
              <w:left w:val="nil"/>
              <w:bottom w:val="single" w:sz="4" w:space="0" w:color="auto"/>
              <w:right w:val="single" w:sz="4" w:space="0" w:color="auto"/>
            </w:tcBorders>
            <w:shd w:val="clear" w:color="000000" w:fill="FFFFFF"/>
            <w:vAlign w:val="center"/>
            <w:hideMark/>
          </w:tcPr>
          <w:p w14:paraId="1BFD55F0" w14:textId="77777777" w:rsidR="00646BE3" w:rsidRPr="00646BE3" w:rsidRDefault="00646BE3" w:rsidP="00646BE3">
            <w:pPr>
              <w:spacing w:after="0" w:line="240" w:lineRule="auto"/>
              <w:jc w:val="right"/>
              <w:rPr>
                <w:rFonts w:asciiTheme="majorHAnsi" w:eastAsia="Times New Roman" w:hAnsiTheme="majorHAnsi" w:cstheme="majorHAnsi"/>
                <w:color w:val="000000"/>
                <w:sz w:val="18"/>
                <w:szCs w:val="18"/>
                <w:lang w:val="fr-FR" w:eastAsia="fr-FR"/>
              </w:rPr>
            </w:pPr>
            <w:r w:rsidRPr="00646BE3">
              <w:rPr>
                <w:rFonts w:asciiTheme="majorHAnsi" w:eastAsia="Times New Roman" w:hAnsiTheme="majorHAnsi" w:cstheme="majorHAnsi"/>
                <w:color w:val="000000"/>
                <w:sz w:val="18"/>
                <w:szCs w:val="18"/>
                <w:lang w:val="fr-FR" w:eastAsia="fr-FR"/>
              </w:rPr>
              <w:t>196.00</w:t>
            </w:r>
          </w:p>
        </w:tc>
        <w:tc>
          <w:tcPr>
            <w:tcW w:w="646" w:type="pct"/>
            <w:tcBorders>
              <w:top w:val="nil"/>
              <w:left w:val="nil"/>
              <w:bottom w:val="single" w:sz="4" w:space="0" w:color="auto"/>
              <w:right w:val="single" w:sz="8" w:space="0" w:color="auto"/>
            </w:tcBorders>
            <w:shd w:val="clear" w:color="auto" w:fill="auto"/>
            <w:vAlign w:val="center"/>
            <w:hideMark/>
          </w:tcPr>
          <w:p w14:paraId="60D6A057" w14:textId="77777777" w:rsidR="00646BE3" w:rsidRPr="00646BE3" w:rsidRDefault="00646BE3" w:rsidP="00646BE3">
            <w:pPr>
              <w:spacing w:after="0" w:line="240" w:lineRule="auto"/>
              <w:jc w:val="center"/>
              <w:rPr>
                <w:rFonts w:asciiTheme="majorHAnsi" w:eastAsia="Times New Roman" w:hAnsiTheme="majorHAnsi" w:cstheme="majorHAnsi"/>
                <w:color w:val="000000"/>
                <w:sz w:val="18"/>
                <w:szCs w:val="18"/>
                <w:lang w:val="fr-FR" w:eastAsia="fr-FR"/>
              </w:rPr>
            </w:pPr>
            <w:r w:rsidRPr="00646BE3">
              <w:rPr>
                <w:rFonts w:asciiTheme="majorHAnsi" w:eastAsia="Times New Roman" w:hAnsiTheme="majorHAnsi" w:cstheme="majorHAnsi"/>
                <w:color w:val="000000"/>
                <w:sz w:val="18"/>
                <w:szCs w:val="18"/>
                <w:lang w:val="fr-FR" w:eastAsia="fr-FR"/>
              </w:rPr>
              <w:t> </w:t>
            </w:r>
          </w:p>
        </w:tc>
      </w:tr>
      <w:tr w:rsidR="00646BE3" w:rsidRPr="00646BE3" w14:paraId="2334C145" w14:textId="77777777" w:rsidTr="001148AC">
        <w:trPr>
          <w:trHeight w:val="505"/>
        </w:trPr>
        <w:tc>
          <w:tcPr>
            <w:tcW w:w="896" w:type="pct"/>
            <w:tcBorders>
              <w:top w:val="nil"/>
              <w:left w:val="single" w:sz="8" w:space="0" w:color="auto"/>
              <w:bottom w:val="single" w:sz="4" w:space="0" w:color="auto"/>
              <w:right w:val="single" w:sz="4" w:space="0" w:color="auto"/>
            </w:tcBorders>
            <w:shd w:val="clear" w:color="auto" w:fill="auto"/>
            <w:vAlign w:val="center"/>
            <w:hideMark/>
          </w:tcPr>
          <w:p w14:paraId="2D24E12D" w14:textId="7DEBC4B0" w:rsidR="00646BE3" w:rsidRPr="00646BE3" w:rsidRDefault="00646BE3" w:rsidP="00005071">
            <w:pPr>
              <w:spacing w:after="0" w:line="240" w:lineRule="auto"/>
              <w:rPr>
                <w:rFonts w:asciiTheme="majorHAnsi" w:eastAsia="Times New Roman" w:hAnsiTheme="majorHAnsi" w:cstheme="majorHAnsi"/>
                <w:color w:val="000000"/>
                <w:sz w:val="18"/>
                <w:szCs w:val="18"/>
                <w:lang w:val="fr-FR" w:eastAsia="fr-FR"/>
              </w:rPr>
            </w:pPr>
            <w:proofErr w:type="spellStart"/>
            <w:r w:rsidRPr="00646BE3">
              <w:rPr>
                <w:rFonts w:asciiTheme="majorHAnsi" w:eastAsia="Times New Roman" w:hAnsiTheme="majorHAnsi" w:cstheme="majorHAnsi"/>
                <w:color w:val="000000"/>
                <w:sz w:val="18"/>
                <w:szCs w:val="18"/>
                <w:lang w:val="fr-FR" w:eastAsia="fr-FR"/>
              </w:rPr>
              <w:t>Quatrieme</w:t>
            </w:r>
            <w:proofErr w:type="spellEnd"/>
            <w:r w:rsidRPr="00646BE3">
              <w:rPr>
                <w:rFonts w:asciiTheme="majorHAnsi" w:eastAsia="Times New Roman" w:hAnsiTheme="majorHAnsi" w:cstheme="majorHAnsi"/>
                <w:color w:val="000000"/>
                <w:sz w:val="18"/>
                <w:szCs w:val="18"/>
                <w:lang w:val="fr-FR" w:eastAsia="fr-FR"/>
              </w:rPr>
              <w:t xml:space="preserve"> paiement </w:t>
            </w:r>
          </w:p>
        </w:tc>
        <w:tc>
          <w:tcPr>
            <w:tcW w:w="1305" w:type="pct"/>
            <w:tcBorders>
              <w:top w:val="nil"/>
              <w:left w:val="nil"/>
              <w:bottom w:val="single" w:sz="4" w:space="0" w:color="auto"/>
              <w:right w:val="single" w:sz="4" w:space="0" w:color="auto"/>
            </w:tcBorders>
            <w:shd w:val="clear" w:color="auto" w:fill="auto"/>
            <w:vAlign w:val="center"/>
            <w:hideMark/>
          </w:tcPr>
          <w:p w14:paraId="7ADF3DE1" w14:textId="77777777" w:rsidR="00646BE3" w:rsidRPr="00646BE3" w:rsidRDefault="00646BE3" w:rsidP="00646BE3">
            <w:pPr>
              <w:spacing w:after="0" w:line="240" w:lineRule="auto"/>
              <w:jc w:val="center"/>
              <w:rPr>
                <w:rFonts w:asciiTheme="majorHAnsi" w:eastAsia="Times New Roman" w:hAnsiTheme="majorHAnsi" w:cstheme="majorHAnsi"/>
                <w:color w:val="000000"/>
                <w:sz w:val="18"/>
                <w:szCs w:val="18"/>
                <w:lang w:val="fr-FR" w:eastAsia="fr-FR"/>
              </w:rPr>
            </w:pPr>
            <w:r w:rsidRPr="00646BE3">
              <w:rPr>
                <w:rFonts w:asciiTheme="majorHAnsi" w:eastAsia="Times New Roman" w:hAnsiTheme="majorHAnsi" w:cstheme="majorHAnsi"/>
                <w:color w:val="000000"/>
                <w:sz w:val="18"/>
                <w:szCs w:val="18"/>
                <w:lang w:val="fr-FR" w:eastAsia="fr-FR"/>
              </w:rPr>
              <w:t>100%</w:t>
            </w:r>
          </w:p>
        </w:tc>
        <w:tc>
          <w:tcPr>
            <w:tcW w:w="442" w:type="pct"/>
            <w:tcBorders>
              <w:top w:val="nil"/>
              <w:left w:val="nil"/>
              <w:bottom w:val="single" w:sz="4" w:space="0" w:color="auto"/>
              <w:right w:val="single" w:sz="4" w:space="0" w:color="auto"/>
            </w:tcBorders>
            <w:shd w:val="clear" w:color="auto" w:fill="auto"/>
            <w:vAlign w:val="center"/>
            <w:hideMark/>
          </w:tcPr>
          <w:p w14:paraId="6155EC54" w14:textId="77777777" w:rsidR="00646BE3" w:rsidRPr="00646BE3" w:rsidRDefault="00646BE3" w:rsidP="00646BE3">
            <w:pPr>
              <w:spacing w:after="0" w:line="240" w:lineRule="auto"/>
              <w:jc w:val="center"/>
              <w:rPr>
                <w:rFonts w:asciiTheme="majorHAnsi" w:eastAsia="Times New Roman" w:hAnsiTheme="majorHAnsi" w:cstheme="majorHAnsi"/>
                <w:color w:val="000000"/>
                <w:sz w:val="18"/>
                <w:szCs w:val="18"/>
                <w:lang w:val="fr-FR" w:eastAsia="fr-FR"/>
              </w:rPr>
            </w:pPr>
            <w:r w:rsidRPr="00646BE3">
              <w:rPr>
                <w:rFonts w:asciiTheme="majorHAnsi" w:eastAsia="Times New Roman" w:hAnsiTheme="majorHAnsi" w:cstheme="majorHAnsi"/>
                <w:color w:val="000000"/>
                <w:sz w:val="18"/>
                <w:szCs w:val="18"/>
                <w:lang w:val="fr-FR" w:eastAsia="fr-FR"/>
              </w:rPr>
              <w:t>10%</w:t>
            </w:r>
          </w:p>
        </w:tc>
        <w:tc>
          <w:tcPr>
            <w:tcW w:w="523" w:type="pct"/>
            <w:tcBorders>
              <w:top w:val="nil"/>
              <w:left w:val="nil"/>
              <w:bottom w:val="single" w:sz="4" w:space="0" w:color="auto"/>
              <w:right w:val="single" w:sz="4" w:space="0" w:color="auto"/>
            </w:tcBorders>
            <w:shd w:val="clear" w:color="000000" w:fill="FFFFFF"/>
            <w:vAlign w:val="center"/>
            <w:hideMark/>
          </w:tcPr>
          <w:p w14:paraId="38583BA4" w14:textId="77777777" w:rsidR="00646BE3" w:rsidRPr="00646BE3" w:rsidRDefault="00646BE3" w:rsidP="00646BE3">
            <w:pPr>
              <w:spacing w:after="0" w:line="240" w:lineRule="auto"/>
              <w:jc w:val="center"/>
              <w:rPr>
                <w:rFonts w:asciiTheme="majorHAnsi" w:eastAsia="Times New Roman" w:hAnsiTheme="majorHAnsi" w:cstheme="majorHAnsi"/>
                <w:color w:val="000000"/>
                <w:sz w:val="18"/>
                <w:szCs w:val="18"/>
                <w:lang w:val="fr-FR" w:eastAsia="fr-FR"/>
              </w:rPr>
            </w:pPr>
            <w:r w:rsidRPr="00646BE3">
              <w:rPr>
                <w:rFonts w:asciiTheme="majorHAnsi" w:eastAsia="Times New Roman" w:hAnsiTheme="majorHAnsi" w:cstheme="majorHAnsi"/>
                <w:color w:val="000000"/>
                <w:sz w:val="18"/>
                <w:szCs w:val="18"/>
                <w:lang w:val="fr-FR" w:eastAsia="fr-FR"/>
              </w:rPr>
              <w:t>100.00</w:t>
            </w:r>
          </w:p>
        </w:tc>
        <w:tc>
          <w:tcPr>
            <w:tcW w:w="551" w:type="pct"/>
            <w:tcBorders>
              <w:top w:val="nil"/>
              <w:left w:val="nil"/>
              <w:bottom w:val="single" w:sz="4" w:space="0" w:color="auto"/>
              <w:right w:val="single" w:sz="4" w:space="0" w:color="auto"/>
            </w:tcBorders>
            <w:shd w:val="clear" w:color="auto" w:fill="auto"/>
            <w:vAlign w:val="center"/>
            <w:hideMark/>
          </w:tcPr>
          <w:p w14:paraId="2BF4D659" w14:textId="77777777" w:rsidR="00646BE3" w:rsidRPr="00646BE3" w:rsidRDefault="00646BE3" w:rsidP="00646BE3">
            <w:pPr>
              <w:spacing w:after="0" w:line="240" w:lineRule="auto"/>
              <w:jc w:val="center"/>
              <w:rPr>
                <w:rFonts w:asciiTheme="majorHAnsi" w:eastAsia="Times New Roman" w:hAnsiTheme="majorHAnsi" w:cstheme="majorHAnsi"/>
                <w:color w:val="000000"/>
                <w:sz w:val="18"/>
                <w:szCs w:val="18"/>
                <w:lang w:val="fr-FR" w:eastAsia="fr-FR"/>
              </w:rPr>
            </w:pPr>
            <w:r w:rsidRPr="00646BE3">
              <w:rPr>
                <w:rFonts w:asciiTheme="majorHAnsi" w:eastAsia="Times New Roman" w:hAnsiTheme="majorHAnsi" w:cstheme="majorHAnsi"/>
                <w:color w:val="000000"/>
                <w:sz w:val="18"/>
                <w:szCs w:val="18"/>
                <w:lang w:val="fr-FR" w:eastAsia="fr-FR"/>
              </w:rPr>
              <w:t>2.00</w:t>
            </w:r>
          </w:p>
        </w:tc>
        <w:tc>
          <w:tcPr>
            <w:tcW w:w="637" w:type="pct"/>
            <w:tcBorders>
              <w:top w:val="nil"/>
              <w:left w:val="nil"/>
              <w:bottom w:val="single" w:sz="4" w:space="0" w:color="auto"/>
              <w:right w:val="single" w:sz="4" w:space="0" w:color="auto"/>
            </w:tcBorders>
            <w:shd w:val="clear" w:color="000000" w:fill="FFFFFF"/>
            <w:vAlign w:val="center"/>
            <w:hideMark/>
          </w:tcPr>
          <w:p w14:paraId="6ACFF104" w14:textId="77777777" w:rsidR="00646BE3" w:rsidRPr="00646BE3" w:rsidRDefault="00646BE3" w:rsidP="00646BE3">
            <w:pPr>
              <w:spacing w:after="0" w:line="240" w:lineRule="auto"/>
              <w:jc w:val="right"/>
              <w:rPr>
                <w:rFonts w:asciiTheme="majorHAnsi" w:eastAsia="Times New Roman" w:hAnsiTheme="majorHAnsi" w:cstheme="majorHAnsi"/>
                <w:color w:val="000000"/>
                <w:sz w:val="18"/>
                <w:szCs w:val="18"/>
                <w:lang w:val="fr-FR" w:eastAsia="fr-FR"/>
              </w:rPr>
            </w:pPr>
            <w:r w:rsidRPr="00646BE3">
              <w:rPr>
                <w:rFonts w:asciiTheme="majorHAnsi" w:eastAsia="Times New Roman" w:hAnsiTheme="majorHAnsi" w:cstheme="majorHAnsi"/>
                <w:color w:val="000000"/>
                <w:sz w:val="18"/>
                <w:szCs w:val="18"/>
                <w:lang w:val="fr-FR" w:eastAsia="fr-FR"/>
              </w:rPr>
              <w:t>98.00</w:t>
            </w:r>
          </w:p>
        </w:tc>
        <w:tc>
          <w:tcPr>
            <w:tcW w:w="646" w:type="pct"/>
            <w:tcBorders>
              <w:top w:val="nil"/>
              <w:left w:val="nil"/>
              <w:bottom w:val="single" w:sz="4" w:space="0" w:color="auto"/>
              <w:right w:val="single" w:sz="8" w:space="0" w:color="auto"/>
            </w:tcBorders>
            <w:shd w:val="clear" w:color="auto" w:fill="auto"/>
            <w:vAlign w:val="center"/>
            <w:hideMark/>
          </w:tcPr>
          <w:p w14:paraId="465E1ABE" w14:textId="77777777" w:rsidR="00646BE3" w:rsidRPr="00646BE3" w:rsidRDefault="00646BE3" w:rsidP="00646BE3">
            <w:pPr>
              <w:spacing w:after="0" w:line="240" w:lineRule="auto"/>
              <w:jc w:val="center"/>
              <w:rPr>
                <w:rFonts w:asciiTheme="majorHAnsi" w:eastAsia="Times New Roman" w:hAnsiTheme="majorHAnsi" w:cstheme="majorHAnsi"/>
                <w:color w:val="000000"/>
                <w:sz w:val="18"/>
                <w:szCs w:val="18"/>
                <w:lang w:val="fr-FR" w:eastAsia="fr-FR"/>
              </w:rPr>
            </w:pPr>
            <w:r w:rsidRPr="00646BE3">
              <w:rPr>
                <w:rFonts w:asciiTheme="majorHAnsi" w:eastAsia="Times New Roman" w:hAnsiTheme="majorHAnsi" w:cstheme="majorHAnsi"/>
                <w:color w:val="000000"/>
                <w:sz w:val="18"/>
                <w:szCs w:val="18"/>
                <w:lang w:val="fr-FR" w:eastAsia="fr-FR"/>
              </w:rPr>
              <w:t> </w:t>
            </w:r>
          </w:p>
        </w:tc>
      </w:tr>
      <w:tr w:rsidR="00646BE3" w:rsidRPr="00646BE3" w14:paraId="3ABEF51E" w14:textId="77777777" w:rsidTr="001148AC">
        <w:trPr>
          <w:trHeight w:val="833"/>
        </w:trPr>
        <w:tc>
          <w:tcPr>
            <w:tcW w:w="896" w:type="pct"/>
            <w:tcBorders>
              <w:top w:val="nil"/>
              <w:left w:val="single" w:sz="8" w:space="0" w:color="auto"/>
              <w:bottom w:val="single" w:sz="4" w:space="0" w:color="auto"/>
              <w:right w:val="single" w:sz="4" w:space="0" w:color="auto"/>
            </w:tcBorders>
            <w:shd w:val="clear" w:color="auto" w:fill="auto"/>
            <w:vAlign w:val="center"/>
            <w:hideMark/>
          </w:tcPr>
          <w:p w14:paraId="39E72A2A" w14:textId="77777777" w:rsidR="00646BE3" w:rsidRPr="00646BE3" w:rsidRDefault="00646BE3" w:rsidP="001148AC">
            <w:pPr>
              <w:spacing w:after="0" w:line="240" w:lineRule="auto"/>
              <w:rPr>
                <w:rFonts w:asciiTheme="majorHAnsi" w:eastAsia="Times New Roman" w:hAnsiTheme="majorHAnsi" w:cstheme="majorHAnsi"/>
                <w:color w:val="000000"/>
                <w:sz w:val="18"/>
                <w:szCs w:val="18"/>
                <w:lang w:val="fr-FR" w:eastAsia="fr-FR"/>
              </w:rPr>
            </w:pPr>
            <w:r w:rsidRPr="00646BE3">
              <w:rPr>
                <w:rFonts w:asciiTheme="majorHAnsi" w:eastAsia="Times New Roman" w:hAnsiTheme="majorHAnsi" w:cstheme="majorHAnsi"/>
                <w:color w:val="000000"/>
                <w:sz w:val="18"/>
                <w:szCs w:val="18"/>
                <w:lang w:val="fr-FR" w:eastAsia="fr-FR"/>
              </w:rPr>
              <w:t>Paiement Final</w:t>
            </w:r>
          </w:p>
        </w:tc>
        <w:tc>
          <w:tcPr>
            <w:tcW w:w="1305" w:type="pct"/>
            <w:tcBorders>
              <w:top w:val="nil"/>
              <w:left w:val="nil"/>
              <w:bottom w:val="single" w:sz="4" w:space="0" w:color="auto"/>
              <w:right w:val="single" w:sz="4" w:space="0" w:color="auto"/>
            </w:tcBorders>
            <w:shd w:val="clear" w:color="auto" w:fill="auto"/>
            <w:vAlign w:val="center"/>
            <w:hideMark/>
          </w:tcPr>
          <w:p w14:paraId="74496CA3" w14:textId="77777777" w:rsidR="00646BE3" w:rsidRPr="00646BE3" w:rsidRDefault="00646BE3" w:rsidP="00646BE3">
            <w:pPr>
              <w:spacing w:after="0" w:line="240" w:lineRule="auto"/>
              <w:rPr>
                <w:rFonts w:asciiTheme="majorHAnsi" w:eastAsia="Times New Roman" w:hAnsiTheme="majorHAnsi" w:cstheme="majorHAnsi"/>
                <w:color w:val="111111"/>
                <w:sz w:val="18"/>
                <w:szCs w:val="18"/>
                <w:lang w:val="fr-FR" w:eastAsia="fr-FR"/>
              </w:rPr>
            </w:pPr>
            <w:r w:rsidRPr="00646BE3">
              <w:rPr>
                <w:rFonts w:asciiTheme="majorHAnsi" w:eastAsia="Times New Roman" w:hAnsiTheme="majorHAnsi" w:cstheme="majorHAnsi"/>
                <w:color w:val="111111"/>
                <w:sz w:val="18"/>
                <w:szCs w:val="18"/>
                <w:lang w:val="fr-FR" w:eastAsia="fr-FR"/>
              </w:rPr>
              <w:t>Après 4 mois à compter de la date d'achèvement des travaux</w:t>
            </w:r>
          </w:p>
        </w:tc>
        <w:tc>
          <w:tcPr>
            <w:tcW w:w="442" w:type="pct"/>
            <w:tcBorders>
              <w:top w:val="nil"/>
              <w:left w:val="nil"/>
              <w:bottom w:val="single" w:sz="4" w:space="0" w:color="auto"/>
              <w:right w:val="single" w:sz="4" w:space="0" w:color="auto"/>
            </w:tcBorders>
            <w:shd w:val="clear" w:color="auto" w:fill="auto"/>
            <w:vAlign w:val="center"/>
            <w:hideMark/>
          </w:tcPr>
          <w:p w14:paraId="3FD9B22F" w14:textId="77777777" w:rsidR="00646BE3" w:rsidRPr="00646BE3" w:rsidRDefault="00646BE3" w:rsidP="00646BE3">
            <w:pPr>
              <w:spacing w:after="0" w:line="240" w:lineRule="auto"/>
              <w:jc w:val="center"/>
              <w:rPr>
                <w:rFonts w:asciiTheme="majorHAnsi" w:eastAsia="Times New Roman" w:hAnsiTheme="majorHAnsi" w:cstheme="majorHAnsi"/>
                <w:color w:val="111111"/>
                <w:sz w:val="18"/>
                <w:szCs w:val="18"/>
                <w:lang w:val="fr-FR" w:eastAsia="fr-FR"/>
              </w:rPr>
            </w:pPr>
            <w:r w:rsidRPr="00646BE3">
              <w:rPr>
                <w:rFonts w:asciiTheme="majorHAnsi" w:eastAsia="Times New Roman" w:hAnsiTheme="majorHAnsi" w:cstheme="majorHAnsi"/>
                <w:color w:val="111111"/>
                <w:sz w:val="18"/>
                <w:szCs w:val="18"/>
                <w:lang w:val="fr-FR" w:eastAsia="fr-FR"/>
              </w:rPr>
              <w:t> </w:t>
            </w:r>
          </w:p>
        </w:tc>
        <w:tc>
          <w:tcPr>
            <w:tcW w:w="523" w:type="pct"/>
            <w:tcBorders>
              <w:top w:val="nil"/>
              <w:left w:val="nil"/>
              <w:bottom w:val="single" w:sz="4" w:space="0" w:color="auto"/>
              <w:right w:val="single" w:sz="4" w:space="0" w:color="auto"/>
            </w:tcBorders>
            <w:shd w:val="clear" w:color="auto" w:fill="auto"/>
            <w:vAlign w:val="center"/>
            <w:hideMark/>
          </w:tcPr>
          <w:p w14:paraId="1D95906A" w14:textId="77777777" w:rsidR="00646BE3" w:rsidRPr="00646BE3" w:rsidRDefault="00646BE3" w:rsidP="00646BE3">
            <w:pPr>
              <w:spacing w:after="0" w:line="240" w:lineRule="auto"/>
              <w:jc w:val="center"/>
              <w:rPr>
                <w:rFonts w:asciiTheme="majorHAnsi" w:eastAsia="Times New Roman" w:hAnsiTheme="majorHAnsi" w:cstheme="majorHAnsi"/>
                <w:color w:val="000000"/>
                <w:sz w:val="18"/>
                <w:szCs w:val="18"/>
                <w:lang w:val="fr-FR" w:eastAsia="fr-FR"/>
              </w:rPr>
            </w:pPr>
            <w:r w:rsidRPr="00646BE3">
              <w:rPr>
                <w:rFonts w:asciiTheme="majorHAnsi" w:eastAsia="Times New Roman" w:hAnsiTheme="majorHAnsi" w:cstheme="majorHAnsi"/>
                <w:color w:val="000000"/>
                <w:sz w:val="18"/>
                <w:szCs w:val="18"/>
                <w:lang w:val="fr-FR" w:eastAsia="fr-FR"/>
              </w:rPr>
              <w:t>100.00</w:t>
            </w:r>
          </w:p>
        </w:tc>
        <w:tc>
          <w:tcPr>
            <w:tcW w:w="551" w:type="pct"/>
            <w:tcBorders>
              <w:top w:val="nil"/>
              <w:left w:val="nil"/>
              <w:bottom w:val="single" w:sz="4" w:space="0" w:color="auto"/>
              <w:right w:val="single" w:sz="4" w:space="0" w:color="auto"/>
            </w:tcBorders>
            <w:shd w:val="clear" w:color="auto" w:fill="auto"/>
            <w:vAlign w:val="center"/>
            <w:hideMark/>
          </w:tcPr>
          <w:p w14:paraId="0DD1F619" w14:textId="77777777" w:rsidR="00646BE3" w:rsidRPr="00646BE3" w:rsidRDefault="00646BE3" w:rsidP="00646BE3">
            <w:pPr>
              <w:spacing w:after="0" w:line="240" w:lineRule="auto"/>
              <w:jc w:val="center"/>
              <w:rPr>
                <w:rFonts w:asciiTheme="majorHAnsi" w:eastAsia="Times New Roman" w:hAnsiTheme="majorHAnsi" w:cstheme="majorHAnsi"/>
                <w:color w:val="000000"/>
                <w:sz w:val="18"/>
                <w:szCs w:val="18"/>
                <w:lang w:val="fr-FR" w:eastAsia="fr-FR"/>
              </w:rPr>
            </w:pPr>
            <w:r w:rsidRPr="00646BE3">
              <w:rPr>
                <w:rFonts w:asciiTheme="majorHAnsi" w:eastAsia="Times New Roman" w:hAnsiTheme="majorHAnsi" w:cstheme="majorHAnsi"/>
                <w:color w:val="000000"/>
                <w:sz w:val="18"/>
                <w:szCs w:val="18"/>
                <w:lang w:val="fr-FR" w:eastAsia="fr-FR"/>
              </w:rPr>
              <w:t>0.00</w:t>
            </w:r>
          </w:p>
        </w:tc>
        <w:tc>
          <w:tcPr>
            <w:tcW w:w="637" w:type="pct"/>
            <w:tcBorders>
              <w:top w:val="nil"/>
              <w:left w:val="nil"/>
              <w:bottom w:val="single" w:sz="4" w:space="0" w:color="auto"/>
              <w:right w:val="single" w:sz="4" w:space="0" w:color="auto"/>
            </w:tcBorders>
            <w:shd w:val="clear" w:color="000000" w:fill="FFFFFF"/>
            <w:vAlign w:val="center"/>
            <w:hideMark/>
          </w:tcPr>
          <w:p w14:paraId="4ADACA6A" w14:textId="77777777" w:rsidR="00646BE3" w:rsidRPr="00646BE3" w:rsidRDefault="00646BE3" w:rsidP="00646BE3">
            <w:pPr>
              <w:spacing w:after="0" w:line="240" w:lineRule="auto"/>
              <w:jc w:val="right"/>
              <w:rPr>
                <w:rFonts w:asciiTheme="majorHAnsi" w:eastAsia="Times New Roman" w:hAnsiTheme="majorHAnsi" w:cstheme="majorHAnsi"/>
                <w:color w:val="000000"/>
                <w:sz w:val="18"/>
                <w:szCs w:val="18"/>
                <w:lang w:val="fr-FR" w:eastAsia="fr-FR"/>
              </w:rPr>
            </w:pPr>
            <w:r w:rsidRPr="00646BE3">
              <w:rPr>
                <w:rFonts w:asciiTheme="majorHAnsi" w:eastAsia="Times New Roman" w:hAnsiTheme="majorHAnsi" w:cstheme="majorHAnsi"/>
                <w:color w:val="000000"/>
                <w:sz w:val="18"/>
                <w:szCs w:val="18"/>
                <w:lang w:val="fr-FR" w:eastAsia="fr-FR"/>
              </w:rPr>
              <w:t>100.00</w:t>
            </w:r>
          </w:p>
        </w:tc>
        <w:tc>
          <w:tcPr>
            <w:tcW w:w="646" w:type="pct"/>
            <w:tcBorders>
              <w:top w:val="nil"/>
              <w:left w:val="nil"/>
              <w:bottom w:val="single" w:sz="4" w:space="0" w:color="auto"/>
              <w:right w:val="single" w:sz="8" w:space="0" w:color="auto"/>
            </w:tcBorders>
            <w:shd w:val="clear" w:color="auto" w:fill="auto"/>
            <w:vAlign w:val="center"/>
            <w:hideMark/>
          </w:tcPr>
          <w:p w14:paraId="46941A3A" w14:textId="77777777" w:rsidR="00646BE3" w:rsidRPr="00646BE3" w:rsidRDefault="00646BE3" w:rsidP="00646BE3">
            <w:pPr>
              <w:spacing w:after="0" w:line="240" w:lineRule="auto"/>
              <w:jc w:val="center"/>
              <w:rPr>
                <w:rFonts w:asciiTheme="majorHAnsi" w:eastAsia="Times New Roman" w:hAnsiTheme="majorHAnsi" w:cstheme="majorHAnsi"/>
                <w:color w:val="000000"/>
                <w:sz w:val="18"/>
                <w:szCs w:val="18"/>
                <w:lang w:val="fr-FR" w:eastAsia="fr-FR"/>
              </w:rPr>
            </w:pPr>
            <w:r w:rsidRPr="00646BE3">
              <w:rPr>
                <w:rFonts w:asciiTheme="majorHAnsi" w:eastAsia="Times New Roman" w:hAnsiTheme="majorHAnsi" w:cstheme="majorHAnsi"/>
                <w:color w:val="000000"/>
                <w:sz w:val="18"/>
                <w:szCs w:val="18"/>
                <w:lang w:val="fr-FR" w:eastAsia="fr-FR"/>
              </w:rPr>
              <w:t> </w:t>
            </w:r>
          </w:p>
        </w:tc>
      </w:tr>
      <w:tr w:rsidR="00646BE3" w:rsidRPr="00646BE3" w14:paraId="43D00FFC" w14:textId="77777777" w:rsidTr="001148AC">
        <w:trPr>
          <w:trHeight w:val="510"/>
        </w:trPr>
        <w:tc>
          <w:tcPr>
            <w:tcW w:w="896" w:type="pct"/>
            <w:tcBorders>
              <w:top w:val="nil"/>
              <w:left w:val="single" w:sz="8" w:space="0" w:color="auto"/>
              <w:bottom w:val="single" w:sz="4" w:space="0" w:color="auto"/>
              <w:right w:val="single" w:sz="4" w:space="0" w:color="auto"/>
            </w:tcBorders>
            <w:shd w:val="clear" w:color="auto" w:fill="auto"/>
            <w:vAlign w:val="center"/>
            <w:hideMark/>
          </w:tcPr>
          <w:p w14:paraId="4ACE55C4" w14:textId="77777777" w:rsidR="00646BE3" w:rsidRPr="00646BE3" w:rsidRDefault="00646BE3" w:rsidP="00646BE3">
            <w:pPr>
              <w:spacing w:after="0" w:line="240" w:lineRule="auto"/>
              <w:jc w:val="center"/>
              <w:rPr>
                <w:rFonts w:asciiTheme="majorHAnsi" w:eastAsia="Times New Roman" w:hAnsiTheme="majorHAnsi" w:cstheme="majorHAnsi"/>
                <w:color w:val="000000"/>
                <w:sz w:val="18"/>
                <w:szCs w:val="18"/>
                <w:lang w:val="fr-FR" w:eastAsia="fr-FR"/>
              </w:rPr>
            </w:pPr>
            <w:r w:rsidRPr="00646BE3">
              <w:rPr>
                <w:rFonts w:asciiTheme="majorHAnsi" w:eastAsia="Times New Roman" w:hAnsiTheme="majorHAnsi" w:cstheme="majorHAnsi"/>
                <w:color w:val="000000"/>
                <w:sz w:val="18"/>
                <w:szCs w:val="18"/>
                <w:lang w:val="fr-FR" w:eastAsia="fr-FR"/>
              </w:rPr>
              <w:t>Total TCA incluses</w:t>
            </w:r>
          </w:p>
        </w:tc>
        <w:tc>
          <w:tcPr>
            <w:tcW w:w="1305" w:type="pct"/>
            <w:tcBorders>
              <w:top w:val="nil"/>
              <w:left w:val="nil"/>
              <w:bottom w:val="single" w:sz="4" w:space="0" w:color="auto"/>
              <w:right w:val="single" w:sz="4" w:space="0" w:color="auto"/>
            </w:tcBorders>
            <w:shd w:val="clear" w:color="auto" w:fill="auto"/>
            <w:vAlign w:val="center"/>
            <w:hideMark/>
          </w:tcPr>
          <w:p w14:paraId="68BD202F" w14:textId="77777777" w:rsidR="00646BE3" w:rsidRPr="00646BE3" w:rsidRDefault="00646BE3" w:rsidP="00646BE3">
            <w:pPr>
              <w:spacing w:after="0" w:line="240" w:lineRule="auto"/>
              <w:jc w:val="center"/>
              <w:rPr>
                <w:rFonts w:asciiTheme="majorHAnsi" w:eastAsia="Times New Roman" w:hAnsiTheme="majorHAnsi" w:cstheme="majorHAnsi"/>
                <w:color w:val="000000"/>
                <w:sz w:val="18"/>
                <w:szCs w:val="18"/>
                <w:lang w:val="fr-FR" w:eastAsia="fr-FR"/>
              </w:rPr>
            </w:pPr>
            <w:r w:rsidRPr="00646BE3">
              <w:rPr>
                <w:rFonts w:asciiTheme="majorHAnsi" w:eastAsia="Times New Roman" w:hAnsiTheme="majorHAnsi" w:cstheme="majorHAnsi"/>
                <w:color w:val="000000"/>
                <w:sz w:val="18"/>
                <w:szCs w:val="18"/>
                <w:lang w:val="fr-FR" w:eastAsia="fr-FR"/>
              </w:rPr>
              <w:t> </w:t>
            </w:r>
          </w:p>
        </w:tc>
        <w:tc>
          <w:tcPr>
            <w:tcW w:w="442" w:type="pct"/>
            <w:tcBorders>
              <w:top w:val="nil"/>
              <w:left w:val="nil"/>
              <w:bottom w:val="single" w:sz="4" w:space="0" w:color="auto"/>
              <w:right w:val="single" w:sz="4" w:space="0" w:color="auto"/>
            </w:tcBorders>
            <w:shd w:val="clear" w:color="auto" w:fill="auto"/>
            <w:vAlign w:val="center"/>
            <w:hideMark/>
          </w:tcPr>
          <w:p w14:paraId="3A889F10" w14:textId="77777777" w:rsidR="00646BE3" w:rsidRPr="00646BE3" w:rsidRDefault="00646BE3" w:rsidP="00646BE3">
            <w:pPr>
              <w:spacing w:after="0" w:line="240" w:lineRule="auto"/>
              <w:jc w:val="center"/>
              <w:rPr>
                <w:rFonts w:asciiTheme="majorHAnsi" w:eastAsia="Times New Roman" w:hAnsiTheme="majorHAnsi" w:cstheme="majorHAnsi"/>
                <w:color w:val="000000"/>
                <w:sz w:val="18"/>
                <w:szCs w:val="18"/>
                <w:lang w:val="fr-FR" w:eastAsia="fr-FR"/>
              </w:rPr>
            </w:pPr>
            <w:r w:rsidRPr="00646BE3">
              <w:rPr>
                <w:rFonts w:asciiTheme="majorHAnsi" w:eastAsia="Times New Roman" w:hAnsiTheme="majorHAnsi" w:cstheme="majorHAnsi"/>
                <w:color w:val="000000"/>
                <w:sz w:val="18"/>
                <w:szCs w:val="18"/>
                <w:lang w:val="fr-FR" w:eastAsia="fr-FR"/>
              </w:rPr>
              <w:t> </w:t>
            </w:r>
          </w:p>
        </w:tc>
        <w:tc>
          <w:tcPr>
            <w:tcW w:w="523" w:type="pct"/>
            <w:tcBorders>
              <w:top w:val="nil"/>
              <w:left w:val="nil"/>
              <w:bottom w:val="single" w:sz="4" w:space="0" w:color="auto"/>
              <w:right w:val="single" w:sz="4" w:space="0" w:color="auto"/>
            </w:tcBorders>
            <w:shd w:val="clear" w:color="auto" w:fill="auto"/>
            <w:vAlign w:val="center"/>
            <w:hideMark/>
          </w:tcPr>
          <w:p w14:paraId="264B098C" w14:textId="77777777" w:rsidR="00646BE3" w:rsidRPr="00646BE3" w:rsidRDefault="00646BE3" w:rsidP="00646BE3">
            <w:pPr>
              <w:spacing w:after="0" w:line="240" w:lineRule="auto"/>
              <w:jc w:val="center"/>
              <w:rPr>
                <w:rFonts w:asciiTheme="majorHAnsi" w:eastAsia="Times New Roman" w:hAnsiTheme="majorHAnsi" w:cstheme="majorHAnsi"/>
                <w:color w:val="000000"/>
                <w:sz w:val="18"/>
                <w:szCs w:val="18"/>
                <w:lang w:val="fr-FR" w:eastAsia="fr-FR"/>
              </w:rPr>
            </w:pPr>
            <w:r w:rsidRPr="00646BE3">
              <w:rPr>
                <w:rFonts w:asciiTheme="majorHAnsi" w:eastAsia="Times New Roman" w:hAnsiTheme="majorHAnsi" w:cstheme="majorHAnsi"/>
                <w:color w:val="000000"/>
                <w:sz w:val="18"/>
                <w:szCs w:val="18"/>
                <w:lang w:val="fr-FR" w:eastAsia="fr-FR"/>
              </w:rPr>
              <w:t> </w:t>
            </w:r>
          </w:p>
        </w:tc>
        <w:tc>
          <w:tcPr>
            <w:tcW w:w="551" w:type="pct"/>
            <w:tcBorders>
              <w:top w:val="nil"/>
              <w:left w:val="nil"/>
              <w:bottom w:val="single" w:sz="4" w:space="0" w:color="auto"/>
              <w:right w:val="single" w:sz="4" w:space="0" w:color="auto"/>
            </w:tcBorders>
            <w:shd w:val="clear" w:color="auto" w:fill="auto"/>
            <w:vAlign w:val="center"/>
            <w:hideMark/>
          </w:tcPr>
          <w:p w14:paraId="27BA0672" w14:textId="77777777" w:rsidR="00646BE3" w:rsidRPr="00646BE3" w:rsidRDefault="00646BE3" w:rsidP="00646BE3">
            <w:pPr>
              <w:spacing w:after="0" w:line="240" w:lineRule="auto"/>
              <w:jc w:val="center"/>
              <w:rPr>
                <w:rFonts w:asciiTheme="majorHAnsi" w:eastAsia="Times New Roman" w:hAnsiTheme="majorHAnsi" w:cstheme="majorHAnsi"/>
                <w:b/>
                <w:bCs/>
                <w:color w:val="000000"/>
                <w:sz w:val="18"/>
                <w:szCs w:val="18"/>
                <w:lang w:val="fr-FR" w:eastAsia="fr-FR"/>
              </w:rPr>
            </w:pPr>
            <w:r w:rsidRPr="00646BE3">
              <w:rPr>
                <w:rFonts w:asciiTheme="majorHAnsi" w:eastAsia="Times New Roman" w:hAnsiTheme="majorHAnsi" w:cstheme="majorHAnsi"/>
                <w:b/>
                <w:bCs/>
                <w:color w:val="000000"/>
                <w:sz w:val="18"/>
                <w:szCs w:val="18"/>
                <w:lang w:val="fr-FR" w:eastAsia="fr-FR"/>
              </w:rPr>
              <w:t xml:space="preserve">                 20.00 </w:t>
            </w:r>
          </w:p>
        </w:tc>
        <w:tc>
          <w:tcPr>
            <w:tcW w:w="637" w:type="pct"/>
            <w:tcBorders>
              <w:top w:val="nil"/>
              <w:left w:val="nil"/>
              <w:bottom w:val="single" w:sz="4" w:space="0" w:color="auto"/>
              <w:right w:val="single" w:sz="4" w:space="0" w:color="auto"/>
            </w:tcBorders>
            <w:shd w:val="clear" w:color="000000" w:fill="FFFFFF"/>
            <w:vAlign w:val="center"/>
            <w:hideMark/>
          </w:tcPr>
          <w:p w14:paraId="2695FAF0" w14:textId="77777777" w:rsidR="00646BE3" w:rsidRPr="00646BE3" w:rsidRDefault="00646BE3" w:rsidP="00646BE3">
            <w:pPr>
              <w:spacing w:after="0" w:line="240" w:lineRule="auto"/>
              <w:jc w:val="right"/>
              <w:rPr>
                <w:rFonts w:asciiTheme="majorHAnsi" w:eastAsia="Times New Roman" w:hAnsiTheme="majorHAnsi" w:cstheme="majorHAnsi"/>
                <w:b/>
                <w:bCs/>
                <w:color w:val="000000"/>
                <w:sz w:val="18"/>
                <w:szCs w:val="18"/>
                <w:lang w:val="fr-FR" w:eastAsia="fr-FR"/>
              </w:rPr>
            </w:pPr>
            <w:r w:rsidRPr="00646BE3">
              <w:rPr>
                <w:rFonts w:asciiTheme="majorHAnsi" w:eastAsia="Times New Roman" w:hAnsiTheme="majorHAnsi" w:cstheme="majorHAnsi"/>
                <w:b/>
                <w:bCs/>
                <w:color w:val="000000"/>
                <w:sz w:val="18"/>
                <w:szCs w:val="18"/>
                <w:lang w:val="fr-FR" w:eastAsia="fr-FR"/>
              </w:rPr>
              <w:t xml:space="preserve">           980.00 </w:t>
            </w:r>
          </w:p>
        </w:tc>
        <w:tc>
          <w:tcPr>
            <w:tcW w:w="646" w:type="pct"/>
            <w:tcBorders>
              <w:top w:val="nil"/>
              <w:left w:val="nil"/>
              <w:bottom w:val="single" w:sz="4" w:space="0" w:color="auto"/>
              <w:right w:val="single" w:sz="8" w:space="0" w:color="auto"/>
            </w:tcBorders>
            <w:shd w:val="clear" w:color="auto" w:fill="auto"/>
            <w:vAlign w:val="center"/>
            <w:hideMark/>
          </w:tcPr>
          <w:p w14:paraId="62C89384" w14:textId="77777777" w:rsidR="00646BE3" w:rsidRPr="00646BE3" w:rsidRDefault="00646BE3" w:rsidP="00646BE3">
            <w:pPr>
              <w:spacing w:after="0" w:line="240" w:lineRule="auto"/>
              <w:jc w:val="center"/>
              <w:rPr>
                <w:rFonts w:asciiTheme="majorHAnsi" w:eastAsia="Times New Roman" w:hAnsiTheme="majorHAnsi" w:cstheme="majorHAnsi"/>
                <w:color w:val="000000"/>
                <w:sz w:val="18"/>
                <w:szCs w:val="18"/>
                <w:lang w:val="fr-FR" w:eastAsia="fr-FR"/>
              </w:rPr>
            </w:pPr>
            <w:r w:rsidRPr="00646BE3">
              <w:rPr>
                <w:rFonts w:asciiTheme="majorHAnsi" w:eastAsia="Times New Roman" w:hAnsiTheme="majorHAnsi" w:cstheme="majorHAnsi"/>
                <w:color w:val="000000"/>
                <w:sz w:val="18"/>
                <w:szCs w:val="18"/>
                <w:lang w:val="fr-FR" w:eastAsia="fr-FR"/>
              </w:rPr>
              <w:t> </w:t>
            </w:r>
          </w:p>
        </w:tc>
      </w:tr>
      <w:tr w:rsidR="00646BE3" w:rsidRPr="00646BE3" w14:paraId="33E5ECDA" w14:textId="77777777" w:rsidTr="0000256B">
        <w:trPr>
          <w:trHeight w:val="561"/>
        </w:trPr>
        <w:tc>
          <w:tcPr>
            <w:tcW w:w="3717" w:type="pct"/>
            <w:gridSpan w:val="5"/>
            <w:tcBorders>
              <w:top w:val="single" w:sz="4" w:space="0" w:color="auto"/>
              <w:left w:val="single" w:sz="8" w:space="0" w:color="auto"/>
              <w:bottom w:val="single" w:sz="4" w:space="0" w:color="auto"/>
              <w:right w:val="single" w:sz="4" w:space="0" w:color="000000"/>
            </w:tcBorders>
            <w:shd w:val="clear" w:color="auto" w:fill="auto"/>
            <w:noWrap/>
            <w:vAlign w:val="center"/>
            <w:hideMark/>
          </w:tcPr>
          <w:p w14:paraId="20021901" w14:textId="77777777" w:rsidR="00646BE3" w:rsidRPr="00646BE3" w:rsidRDefault="00646BE3" w:rsidP="00646BE3">
            <w:pPr>
              <w:spacing w:after="0" w:line="240" w:lineRule="auto"/>
              <w:jc w:val="center"/>
              <w:rPr>
                <w:rFonts w:asciiTheme="majorHAnsi" w:eastAsia="Times New Roman" w:hAnsiTheme="majorHAnsi" w:cstheme="majorHAnsi"/>
                <w:b/>
                <w:bCs/>
                <w:color w:val="000000"/>
                <w:sz w:val="18"/>
                <w:szCs w:val="18"/>
                <w:lang w:val="fr-FR" w:eastAsia="fr-FR"/>
              </w:rPr>
            </w:pPr>
            <w:r w:rsidRPr="00646BE3">
              <w:rPr>
                <w:rFonts w:asciiTheme="majorHAnsi" w:eastAsia="Times New Roman" w:hAnsiTheme="majorHAnsi" w:cstheme="majorHAnsi"/>
                <w:b/>
                <w:bCs/>
                <w:color w:val="000000"/>
                <w:sz w:val="18"/>
                <w:szCs w:val="18"/>
                <w:lang w:val="fr-FR" w:eastAsia="fr-FR"/>
              </w:rPr>
              <w:t>Paiement total effectué plus + la taxe de 2 % déduite</w:t>
            </w:r>
          </w:p>
        </w:tc>
        <w:tc>
          <w:tcPr>
            <w:tcW w:w="637" w:type="pct"/>
            <w:tcBorders>
              <w:top w:val="nil"/>
              <w:left w:val="nil"/>
              <w:bottom w:val="single" w:sz="4" w:space="0" w:color="auto"/>
              <w:right w:val="single" w:sz="4" w:space="0" w:color="auto"/>
            </w:tcBorders>
            <w:shd w:val="clear" w:color="auto" w:fill="auto"/>
            <w:noWrap/>
            <w:vAlign w:val="center"/>
            <w:hideMark/>
          </w:tcPr>
          <w:p w14:paraId="0B8608C5" w14:textId="77777777" w:rsidR="00646BE3" w:rsidRPr="00646BE3" w:rsidRDefault="00646BE3" w:rsidP="00646BE3">
            <w:pPr>
              <w:spacing w:after="0" w:line="240" w:lineRule="auto"/>
              <w:jc w:val="right"/>
              <w:rPr>
                <w:rFonts w:asciiTheme="majorHAnsi" w:eastAsia="Times New Roman" w:hAnsiTheme="majorHAnsi" w:cstheme="majorHAnsi"/>
                <w:b/>
                <w:bCs/>
                <w:color w:val="000000"/>
                <w:sz w:val="18"/>
                <w:szCs w:val="18"/>
                <w:lang w:val="fr-FR" w:eastAsia="fr-FR"/>
              </w:rPr>
            </w:pPr>
            <w:r w:rsidRPr="00646BE3">
              <w:rPr>
                <w:rFonts w:asciiTheme="majorHAnsi" w:eastAsia="Times New Roman" w:hAnsiTheme="majorHAnsi" w:cstheme="majorHAnsi"/>
                <w:b/>
                <w:bCs/>
                <w:color w:val="000000"/>
                <w:sz w:val="18"/>
                <w:szCs w:val="18"/>
                <w:lang w:val="fr-FR" w:eastAsia="fr-FR"/>
              </w:rPr>
              <w:t xml:space="preserve">               1,000.00 </w:t>
            </w:r>
          </w:p>
        </w:tc>
        <w:tc>
          <w:tcPr>
            <w:tcW w:w="646" w:type="pct"/>
            <w:tcBorders>
              <w:top w:val="nil"/>
              <w:left w:val="nil"/>
              <w:bottom w:val="single" w:sz="4" w:space="0" w:color="auto"/>
              <w:right w:val="single" w:sz="8" w:space="0" w:color="auto"/>
            </w:tcBorders>
            <w:shd w:val="clear" w:color="auto" w:fill="auto"/>
            <w:vAlign w:val="center"/>
            <w:hideMark/>
          </w:tcPr>
          <w:p w14:paraId="300B1308" w14:textId="77777777" w:rsidR="00646BE3" w:rsidRPr="00646BE3" w:rsidRDefault="00646BE3" w:rsidP="00646BE3">
            <w:pPr>
              <w:spacing w:after="0" w:line="240" w:lineRule="auto"/>
              <w:jc w:val="center"/>
              <w:rPr>
                <w:rFonts w:asciiTheme="majorHAnsi" w:eastAsia="Times New Roman" w:hAnsiTheme="majorHAnsi" w:cstheme="majorHAnsi"/>
                <w:color w:val="000000"/>
                <w:sz w:val="18"/>
                <w:szCs w:val="18"/>
                <w:lang w:val="fr-FR" w:eastAsia="fr-FR"/>
              </w:rPr>
            </w:pPr>
            <w:r w:rsidRPr="00646BE3">
              <w:rPr>
                <w:rFonts w:asciiTheme="majorHAnsi" w:eastAsia="Times New Roman" w:hAnsiTheme="majorHAnsi" w:cstheme="majorHAnsi"/>
                <w:color w:val="000000"/>
                <w:sz w:val="18"/>
                <w:szCs w:val="18"/>
                <w:lang w:val="fr-FR" w:eastAsia="fr-FR"/>
              </w:rPr>
              <w:t> </w:t>
            </w:r>
          </w:p>
        </w:tc>
      </w:tr>
      <w:tr w:rsidR="00646BE3" w:rsidRPr="00646BE3" w14:paraId="4F87E2E6" w14:textId="77777777" w:rsidTr="001148AC">
        <w:trPr>
          <w:trHeight w:val="449"/>
        </w:trPr>
        <w:tc>
          <w:tcPr>
            <w:tcW w:w="5000" w:type="pct"/>
            <w:gridSpan w:val="7"/>
            <w:tcBorders>
              <w:top w:val="single" w:sz="4" w:space="0" w:color="auto"/>
              <w:left w:val="single" w:sz="8" w:space="0" w:color="auto"/>
              <w:bottom w:val="single" w:sz="8" w:space="0" w:color="auto"/>
              <w:right w:val="single" w:sz="8" w:space="0" w:color="000000"/>
            </w:tcBorders>
            <w:shd w:val="clear" w:color="auto" w:fill="auto"/>
            <w:vAlign w:val="center"/>
            <w:hideMark/>
          </w:tcPr>
          <w:p w14:paraId="16BC43F6" w14:textId="628BECA4" w:rsidR="00646BE3" w:rsidRPr="00646BE3" w:rsidRDefault="00646BE3" w:rsidP="00646BE3">
            <w:pPr>
              <w:spacing w:after="0" w:line="240" w:lineRule="auto"/>
              <w:rPr>
                <w:rFonts w:asciiTheme="majorHAnsi" w:eastAsia="Times New Roman" w:hAnsiTheme="majorHAnsi" w:cstheme="majorHAnsi"/>
                <w:b/>
                <w:bCs/>
                <w:color w:val="000000"/>
                <w:sz w:val="18"/>
                <w:szCs w:val="18"/>
                <w:lang w:val="fr-FR" w:eastAsia="fr-FR"/>
              </w:rPr>
            </w:pPr>
            <w:r w:rsidRPr="00646BE3">
              <w:rPr>
                <w:rFonts w:asciiTheme="majorHAnsi" w:eastAsia="Times New Roman" w:hAnsiTheme="majorHAnsi" w:cstheme="majorHAnsi"/>
                <w:b/>
                <w:bCs/>
                <w:color w:val="000000"/>
                <w:sz w:val="18"/>
                <w:szCs w:val="18"/>
                <w:lang w:val="fr-FR" w:eastAsia="fr-FR"/>
              </w:rPr>
              <w:t xml:space="preserve">Remarque : La garantie de paiement anticipé ou la caution pour paiement anticipé sera remise à l'entrepreneur après l'expiration du </w:t>
            </w:r>
            <w:r w:rsidR="001148AC" w:rsidRPr="00646BE3">
              <w:rPr>
                <w:rFonts w:asciiTheme="majorHAnsi" w:eastAsia="Times New Roman" w:hAnsiTheme="majorHAnsi" w:cstheme="majorHAnsi"/>
                <w:b/>
                <w:bCs/>
                <w:color w:val="000000"/>
                <w:sz w:val="18"/>
                <w:szCs w:val="18"/>
                <w:lang w:val="fr-FR" w:eastAsia="fr-FR"/>
              </w:rPr>
              <w:t>délai</w:t>
            </w:r>
            <w:r w:rsidRPr="00646BE3">
              <w:rPr>
                <w:rFonts w:asciiTheme="majorHAnsi" w:eastAsia="Times New Roman" w:hAnsiTheme="majorHAnsi" w:cstheme="majorHAnsi"/>
                <w:b/>
                <w:bCs/>
                <w:color w:val="000000"/>
                <w:sz w:val="18"/>
                <w:szCs w:val="18"/>
                <w:lang w:val="fr-FR" w:eastAsia="fr-FR"/>
              </w:rPr>
              <w:t xml:space="preserve"> de garantie. Voir la section 4 du contrat sur les clauses de garantie</w:t>
            </w:r>
          </w:p>
        </w:tc>
      </w:tr>
      <w:tr w:rsidR="0000256B" w:rsidRPr="00646BE3" w14:paraId="1B92E4D1" w14:textId="77777777" w:rsidTr="001148AC">
        <w:trPr>
          <w:trHeight w:val="300"/>
        </w:trPr>
        <w:tc>
          <w:tcPr>
            <w:tcW w:w="896" w:type="pct"/>
            <w:tcBorders>
              <w:top w:val="nil"/>
              <w:left w:val="nil"/>
              <w:bottom w:val="nil"/>
              <w:right w:val="nil"/>
            </w:tcBorders>
            <w:shd w:val="clear" w:color="auto" w:fill="auto"/>
            <w:noWrap/>
            <w:vAlign w:val="bottom"/>
            <w:hideMark/>
          </w:tcPr>
          <w:p w14:paraId="2B1863AD" w14:textId="77777777" w:rsidR="00646BE3" w:rsidRPr="00646BE3" w:rsidRDefault="00646BE3" w:rsidP="00646BE3">
            <w:pPr>
              <w:spacing w:after="0" w:line="240" w:lineRule="auto"/>
              <w:rPr>
                <w:rFonts w:asciiTheme="majorHAnsi" w:eastAsia="Times New Roman" w:hAnsiTheme="majorHAnsi" w:cstheme="majorHAnsi"/>
                <w:b/>
                <w:bCs/>
                <w:color w:val="000000"/>
                <w:sz w:val="18"/>
                <w:szCs w:val="18"/>
                <w:lang w:val="fr-FR" w:eastAsia="fr-FR"/>
              </w:rPr>
            </w:pPr>
          </w:p>
        </w:tc>
        <w:tc>
          <w:tcPr>
            <w:tcW w:w="1305" w:type="pct"/>
            <w:tcBorders>
              <w:top w:val="nil"/>
              <w:left w:val="nil"/>
              <w:bottom w:val="nil"/>
              <w:right w:val="nil"/>
            </w:tcBorders>
            <w:shd w:val="clear" w:color="auto" w:fill="auto"/>
            <w:noWrap/>
            <w:vAlign w:val="bottom"/>
            <w:hideMark/>
          </w:tcPr>
          <w:p w14:paraId="61B4C0AF" w14:textId="77777777" w:rsidR="00646BE3" w:rsidRPr="00646BE3" w:rsidRDefault="00646BE3" w:rsidP="00646BE3">
            <w:pPr>
              <w:spacing w:after="0" w:line="240" w:lineRule="auto"/>
              <w:rPr>
                <w:rFonts w:asciiTheme="majorHAnsi" w:eastAsia="Times New Roman" w:hAnsiTheme="majorHAnsi" w:cstheme="majorHAnsi"/>
                <w:sz w:val="18"/>
                <w:szCs w:val="18"/>
                <w:lang w:val="fr-FR" w:eastAsia="fr-FR"/>
              </w:rPr>
            </w:pPr>
          </w:p>
        </w:tc>
        <w:tc>
          <w:tcPr>
            <w:tcW w:w="442" w:type="pct"/>
            <w:tcBorders>
              <w:top w:val="nil"/>
              <w:left w:val="nil"/>
              <w:bottom w:val="nil"/>
              <w:right w:val="nil"/>
            </w:tcBorders>
            <w:shd w:val="clear" w:color="auto" w:fill="auto"/>
            <w:noWrap/>
            <w:vAlign w:val="bottom"/>
            <w:hideMark/>
          </w:tcPr>
          <w:p w14:paraId="6E50D56F" w14:textId="77777777" w:rsidR="00646BE3" w:rsidRPr="00646BE3" w:rsidRDefault="00646BE3" w:rsidP="00646BE3">
            <w:pPr>
              <w:spacing w:after="0" w:line="240" w:lineRule="auto"/>
              <w:rPr>
                <w:rFonts w:asciiTheme="majorHAnsi" w:eastAsia="Times New Roman" w:hAnsiTheme="majorHAnsi" w:cstheme="majorHAnsi"/>
                <w:sz w:val="18"/>
                <w:szCs w:val="18"/>
                <w:lang w:val="fr-FR" w:eastAsia="fr-FR"/>
              </w:rPr>
            </w:pPr>
          </w:p>
        </w:tc>
        <w:tc>
          <w:tcPr>
            <w:tcW w:w="523" w:type="pct"/>
            <w:tcBorders>
              <w:top w:val="nil"/>
              <w:left w:val="nil"/>
              <w:bottom w:val="nil"/>
              <w:right w:val="nil"/>
            </w:tcBorders>
            <w:shd w:val="clear" w:color="auto" w:fill="auto"/>
            <w:noWrap/>
            <w:vAlign w:val="bottom"/>
            <w:hideMark/>
          </w:tcPr>
          <w:p w14:paraId="2E18F7B0" w14:textId="77777777" w:rsidR="00646BE3" w:rsidRPr="00646BE3" w:rsidRDefault="00646BE3" w:rsidP="00646BE3">
            <w:pPr>
              <w:spacing w:after="0" w:line="240" w:lineRule="auto"/>
              <w:rPr>
                <w:rFonts w:asciiTheme="majorHAnsi" w:eastAsia="Times New Roman" w:hAnsiTheme="majorHAnsi" w:cstheme="majorHAnsi"/>
                <w:sz w:val="18"/>
                <w:szCs w:val="18"/>
                <w:lang w:val="fr-FR" w:eastAsia="fr-FR"/>
              </w:rPr>
            </w:pPr>
          </w:p>
        </w:tc>
        <w:tc>
          <w:tcPr>
            <w:tcW w:w="551" w:type="pct"/>
            <w:tcBorders>
              <w:top w:val="nil"/>
              <w:left w:val="nil"/>
              <w:bottom w:val="nil"/>
              <w:right w:val="nil"/>
            </w:tcBorders>
            <w:shd w:val="clear" w:color="auto" w:fill="auto"/>
            <w:noWrap/>
            <w:vAlign w:val="bottom"/>
            <w:hideMark/>
          </w:tcPr>
          <w:p w14:paraId="0EE2F83A" w14:textId="77777777" w:rsidR="00646BE3" w:rsidRPr="00646BE3" w:rsidRDefault="00646BE3" w:rsidP="00646BE3">
            <w:pPr>
              <w:spacing w:after="0" w:line="240" w:lineRule="auto"/>
              <w:rPr>
                <w:rFonts w:asciiTheme="majorHAnsi" w:eastAsia="Times New Roman" w:hAnsiTheme="majorHAnsi" w:cstheme="majorHAnsi"/>
                <w:sz w:val="18"/>
                <w:szCs w:val="18"/>
                <w:lang w:val="fr-FR" w:eastAsia="fr-FR"/>
              </w:rPr>
            </w:pPr>
          </w:p>
        </w:tc>
        <w:tc>
          <w:tcPr>
            <w:tcW w:w="637" w:type="pct"/>
            <w:tcBorders>
              <w:top w:val="nil"/>
              <w:left w:val="nil"/>
              <w:bottom w:val="nil"/>
              <w:right w:val="nil"/>
            </w:tcBorders>
            <w:shd w:val="clear" w:color="auto" w:fill="auto"/>
            <w:noWrap/>
            <w:vAlign w:val="bottom"/>
            <w:hideMark/>
          </w:tcPr>
          <w:p w14:paraId="34598204" w14:textId="77777777" w:rsidR="00646BE3" w:rsidRPr="00646BE3" w:rsidRDefault="00646BE3" w:rsidP="00646BE3">
            <w:pPr>
              <w:spacing w:after="0" w:line="240" w:lineRule="auto"/>
              <w:rPr>
                <w:rFonts w:asciiTheme="majorHAnsi" w:eastAsia="Times New Roman" w:hAnsiTheme="majorHAnsi" w:cstheme="majorHAnsi"/>
                <w:sz w:val="18"/>
                <w:szCs w:val="18"/>
                <w:lang w:val="fr-FR" w:eastAsia="fr-FR"/>
              </w:rPr>
            </w:pPr>
          </w:p>
        </w:tc>
        <w:tc>
          <w:tcPr>
            <w:tcW w:w="646" w:type="pct"/>
            <w:tcBorders>
              <w:top w:val="nil"/>
              <w:left w:val="nil"/>
              <w:bottom w:val="nil"/>
              <w:right w:val="nil"/>
            </w:tcBorders>
            <w:shd w:val="clear" w:color="auto" w:fill="auto"/>
            <w:noWrap/>
            <w:vAlign w:val="bottom"/>
            <w:hideMark/>
          </w:tcPr>
          <w:p w14:paraId="68DDAF17" w14:textId="77777777" w:rsidR="00646BE3" w:rsidRPr="00646BE3" w:rsidRDefault="00646BE3" w:rsidP="00646BE3">
            <w:pPr>
              <w:spacing w:after="0" w:line="240" w:lineRule="auto"/>
              <w:rPr>
                <w:rFonts w:asciiTheme="majorHAnsi" w:eastAsia="Times New Roman" w:hAnsiTheme="majorHAnsi" w:cstheme="majorHAnsi"/>
                <w:sz w:val="18"/>
                <w:szCs w:val="18"/>
                <w:lang w:val="fr-FR" w:eastAsia="fr-FR"/>
              </w:rPr>
            </w:pPr>
          </w:p>
        </w:tc>
      </w:tr>
      <w:tr w:rsidR="0000256B" w:rsidRPr="00646BE3" w14:paraId="7B54A5B4" w14:textId="77777777" w:rsidTr="001148AC">
        <w:trPr>
          <w:trHeight w:val="531"/>
        </w:trPr>
        <w:tc>
          <w:tcPr>
            <w:tcW w:w="896" w:type="pct"/>
            <w:tcBorders>
              <w:top w:val="nil"/>
              <w:left w:val="nil"/>
              <w:bottom w:val="nil"/>
              <w:right w:val="nil"/>
            </w:tcBorders>
            <w:shd w:val="clear" w:color="auto" w:fill="auto"/>
            <w:noWrap/>
            <w:vAlign w:val="bottom"/>
            <w:hideMark/>
          </w:tcPr>
          <w:p w14:paraId="6D60E922" w14:textId="77777777" w:rsidR="00646BE3" w:rsidRPr="00646BE3" w:rsidRDefault="00646BE3" w:rsidP="00646BE3">
            <w:pPr>
              <w:spacing w:after="0" w:line="240" w:lineRule="auto"/>
              <w:rPr>
                <w:rFonts w:asciiTheme="majorHAnsi" w:eastAsia="Times New Roman" w:hAnsiTheme="majorHAnsi" w:cstheme="majorHAnsi"/>
                <w:color w:val="000000"/>
                <w:sz w:val="18"/>
                <w:szCs w:val="18"/>
                <w:lang w:val="fr-FR" w:eastAsia="fr-FR"/>
              </w:rPr>
            </w:pPr>
            <w:r w:rsidRPr="00646BE3">
              <w:rPr>
                <w:rFonts w:asciiTheme="majorHAnsi" w:eastAsia="Times New Roman" w:hAnsiTheme="majorHAnsi" w:cstheme="majorHAnsi"/>
                <w:color w:val="000000"/>
                <w:sz w:val="18"/>
                <w:szCs w:val="18"/>
                <w:lang w:val="fr-FR" w:eastAsia="fr-FR"/>
              </w:rPr>
              <w:t xml:space="preserve">Signature </w:t>
            </w:r>
          </w:p>
        </w:tc>
        <w:tc>
          <w:tcPr>
            <w:tcW w:w="1305" w:type="pct"/>
            <w:tcBorders>
              <w:top w:val="nil"/>
              <w:left w:val="nil"/>
              <w:bottom w:val="single" w:sz="4" w:space="0" w:color="auto"/>
              <w:right w:val="nil"/>
            </w:tcBorders>
            <w:shd w:val="clear" w:color="auto" w:fill="auto"/>
            <w:noWrap/>
            <w:vAlign w:val="bottom"/>
            <w:hideMark/>
          </w:tcPr>
          <w:p w14:paraId="39DCBAEF" w14:textId="77777777" w:rsidR="00646BE3" w:rsidRPr="00646BE3" w:rsidRDefault="00646BE3" w:rsidP="00646BE3">
            <w:pPr>
              <w:spacing w:after="0" w:line="240" w:lineRule="auto"/>
              <w:rPr>
                <w:rFonts w:asciiTheme="majorHAnsi" w:eastAsia="Times New Roman" w:hAnsiTheme="majorHAnsi" w:cstheme="majorHAnsi"/>
                <w:color w:val="000000"/>
                <w:sz w:val="18"/>
                <w:szCs w:val="18"/>
                <w:lang w:val="fr-FR" w:eastAsia="fr-FR"/>
              </w:rPr>
            </w:pPr>
            <w:r w:rsidRPr="00646BE3">
              <w:rPr>
                <w:rFonts w:asciiTheme="majorHAnsi" w:eastAsia="Times New Roman" w:hAnsiTheme="majorHAnsi" w:cstheme="majorHAnsi"/>
                <w:color w:val="000000"/>
                <w:sz w:val="18"/>
                <w:szCs w:val="18"/>
                <w:lang w:val="fr-FR" w:eastAsia="fr-FR"/>
              </w:rPr>
              <w:t> </w:t>
            </w:r>
          </w:p>
        </w:tc>
        <w:tc>
          <w:tcPr>
            <w:tcW w:w="442" w:type="pct"/>
            <w:tcBorders>
              <w:top w:val="nil"/>
              <w:left w:val="nil"/>
              <w:bottom w:val="single" w:sz="4" w:space="0" w:color="auto"/>
              <w:right w:val="nil"/>
            </w:tcBorders>
            <w:shd w:val="clear" w:color="auto" w:fill="auto"/>
            <w:noWrap/>
            <w:vAlign w:val="bottom"/>
            <w:hideMark/>
          </w:tcPr>
          <w:p w14:paraId="63FC26C8" w14:textId="77777777" w:rsidR="00646BE3" w:rsidRPr="00646BE3" w:rsidRDefault="00646BE3" w:rsidP="00646BE3">
            <w:pPr>
              <w:spacing w:after="0" w:line="240" w:lineRule="auto"/>
              <w:rPr>
                <w:rFonts w:asciiTheme="majorHAnsi" w:eastAsia="Times New Roman" w:hAnsiTheme="majorHAnsi" w:cstheme="majorHAnsi"/>
                <w:color w:val="000000"/>
                <w:sz w:val="18"/>
                <w:szCs w:val="18"/>
                <w:lang w:val="fr-FR" w:eastAsia="fr-FR"/>
              </w:rPr>
            </w:pPr>
            <w:r w:rsidRPr="00646BE3">
              <w:rPr>
                <w:rFonts w:asciiTheme="majorHAnsi" w:eastAsia="Times New Roman" w:hAnsiTheme="majorHAnsi" w:cstheme="majorHAnsi"/>
                <w:color w:val="000000"/>
                <w:sz w:val="18"/>
                <w:szCs w:val="18"/>
                <w:lang w:val="fr-FR" w:eastAsia="fr-FR"/>
              </w:rPr>
              <w:t> </w:t>
            </w:r>
          </w:p>
        </w:tc>
        <w:tc>
          <w:tcPr>
            <w:tcW w:w="523" w:type="pct"/>
            <w:tcBorders>
              <w:top w:val="nil"/>
              <w:left w:val="nil"/>
              <w:bottom w:val="single" w:sz="4" w:space="0" w:color="auto"/>
              <w:right w:val="nil"/>
            </w:tcBorders>
            <w:shd w:val="clear" w:color="auto" w:fill="auto"/>
            <w:noWrap/>
            <w:vAlign w:val="bottom"/>
            <w:hideMark/>
          </w:tcPr>
          <w:p w14:paraId="5B68BD31" w14:textId="77777777" w:rsidR="00646BE3" w:rsidRPr="00646BE3" w:rsidRDefault="00646BE3" w:rsidP="00646BE3">
            <w:pPr>
              <w:spacing w:after="0" w:line="240" w:lineRule="auto"/>
              <w:rPr>
                <w:rFonts w:asciiTheme="majorHAnsi" w:eastAsia="Times New Roman" w:hAnsiTheme="majorHAnsi" w:cstheme="majorHAnsi"/>
                <w:color w:val="000000"/>
                <w:sz w:val="18"/>
                <w:szCs w:val="18"/>
                <w:lang w:val="fr-FR" w:eastAsia="fr-FR"/>
              </w:rPr>
            </w:pPr>
            <w:r w:rsidRPr="00646BE3">
              <w:rPr>
                <w:rFonts w:asciiTheme="majorHAnsi" w:eastAsia="Times New Roman" w:hAnsiTheme="majorHAnsi" w:cstheme="majorHAnsi"/>
                <w:color w:val="000000"/>
                <w:sz w:val="18"/>
                <w:szCs w:val="18"/>
                <w:lang w:val="fr-FR" w:eastAsia="fr-FR"/>
              </w:rPr>
              <w:t> </w:t>
            </w:r>
          </w:p>
        </w:tc>
        <w:tc>
          <w:tcPr>
            <w:tcW w:w="551" w:type="pct"/>
            <w:tcBorders>
              <w:top w:val="nil"/>
              <w:left w:val="nil"/>
              <w:bottom w:val="nil"/>
              <w:right w:val="nil"/>
            </w:tcBorders>
            <w:shd w:val="clear" w:color="auto" w:fill="auto"/>
            <w:noWrap/>
            <w:vAlign w:val="bottom"/>
            <w:hideMark/>
          </w:tcPr>
          <w:p w14:paraId="5C2EE846" w14:textId="77777777" w:rsidR="00646BE3" w:rsidRPr="00646BE3" w:rsidRDefault="00646BE3" w:rsidP="00646BE3">
            <w:pPr>
              <w:spacing w:after="0" w:line="240" w:lineRule="auto"/>
              <w:rPr>
                <w:rFonts w:asciiTheme="majorHAnsi" w:eastAsia="Times New Roman" w:hAnsiTheme="majorHAnsi" w:cstheme="majorHAnsi"/>
                <w:color w:val="000000"/>
                <w:sz w:val="18"/>
                <w:szCs w:val="18"/>
                <w:lang w:val="fr-FR" w:eastAsia="fr-FR"/>
              </w:rPr>
            </w:pPr>
          </w:p>
        </w:tc>
        <w:tc>
          <w:tcPr>
            <w:tcW w:w="637" w:type="pct"/>
            <w:tcBorders>
              <w:top w:val="nil"/>
              <w:left w:val="nil"/>
              <w:bottom w:val="nil"/>
              <w:right w:val="nil"/>
            </w:tcBorders>
            <w:shd w:val="clear" w:color="auto" w:fill="auto"/>
            <w:noWrap/>
            <w:vAlign w:val="bottom"/>
            <w:hideMark/>
          </w:tcPr>
          <w:p w14:paraId="0E91BFB7" w14:textId="77777777" w:rsidR="00646BE3" w:rsidRPr="00646BE3" w:rsidRDefault="00646BE3" w:rsidP="00646BE3">
            <w:pPr>
              <w:spacing w:after="0" w:line="240" w:lineRule="auto"/>
              <w:rPr>
                <w:rFonts w:asciiTheme="majorHAnsi" w:eastAsia="Times New Roman" w:hAnsiTheme="majorHAnsi" w:cstheme="majorHAnsi"/>
                <w:sz w:val="18"/>
                <w:szCs w:val="18"/>
                <w:lang w:val="fr-FR" w:eastAsia="fr-FR"/>
              </w:rPr>
            </w:pPr>
          </w:p>
        </w:tc>
        <w:tc>
          <w:tcPr>
            <w:tcW w:w="646" w:type="pct"/>
            <w:tcBorders>
              <w:top w:val="nil"/>
              <w:left w:val="nil"/>
              <w:bottom w:val="nil"/>
              <w:right w:val="nil"/>
            </w:tcBorders>
            <w:shd w:val="clear" w:color="auto" w:fill="auto"/>
            <w:noWrap/>
            <w:vAlign w:val="bottom"/>
            <w:hideMark/>
          </w:tcPr>
          <w:p w14:paraId="087493BE" w14:textId="77777777" w:rsidR="00646BE3" w:rsidRPr="00646BE3" w:rsidRDefault="00646BE3" w:rsidP="00646BE3">
            <w:pPr>
              <w:spacing w:after="0" w:line="240" w:lineRule="auto"/>
              <w:rPr>
                <w:rFonts w:asciiTheme="majorHAnsi" w:eastAsia="Times New Roman" w:hAnsiTheme="majorHAnsi" w:cstheme="majorHAnsi"/>
                <w:sz w:val="18"/>
                <w:szCs w:val="18"/>
                <w:lang w:val="fr-FR" w:eastAsia="fr-FR"/>
              </w:rPr>
            </w:pPr>
          </w:p>
        </w:tc>
      </w:tr>
      <w:tr w:rsidR="0000256B" w:rsidRPr="00646BE3" w14:paraId="05D8ABF0" w14:textId="77777777" w:rsidTr="001148AC">
        <w:trPr>
          <w:trHeight w:val="531"/>
        </w:trPr>
        <w:tc>
          <w:tcPr>
            <w:tcW w:w="896" w:type="pct"/>
            <w:tcBorders>
              <w:top w:val="nil"/>
              <w:left w:val="nil"/>
              <w:bottom w:val="nil"/>
              <w:right w:val="nil"/>
            </w:tcBorders>
            <w:shd w:val="clear" w:color="auto" w:fill="auto"/>
            <w:noWrap/>
            <w:vAlign w:val="bottom"/>
            <w:hideMark/>
          </w:tcPr>
          <w:p w14:paraId="7965E7BE" w14:textId="77777777" w:rsidR="00646BE3" w:rsidRPr="00646BE3" w:rsidRDefault="00646BE3" w:rsidP="00646BE3">
            <w:pPr>
              <w:spacing w:after="0" w:line="240" w:lineRule="auto"/>
              <w:rPr>
                <w:rFonts w:asciiTheme="majorHAnsi" w:eastAsia="Times New Roman" w:hAnsiTheme="majorHAnsi" w:cstheme="majorHAnsi"/>
                <w:color w:val="000000"/>
                <w:sz w:val="18"/>
                <w:szCs w:val="18"/>
                <w:lang w:val="fr-FR" w:eastAsia="fr-FR"/>
              </w:rPr>
            </w:pPr>
            <w:r w:rsidRPr="00646BE3">
              <w:rPr>
                <w:rFonts w:asciiTheme="majorHAnsi" w:eastAsia="Times New Roman" w:hAnsiTheme="majorHAnsi" w:cstheme="majorHAnsi"/>
                <w:color w:val="000000"/>
                <w:sz w:val="18"/>
                <w:szCs w:val="18"/>
                <w:lang w:val="fr-FR" w:eastAsia="fr-FR"/>
              </w:rPr>
              <w:t>Date</w:t>
            </w:r>
          </w:p>
        </w:tc>
        <w:tc>
          <w:tcPr>
            <w:tcW w:w="1305" w:type="pct"/>
            <w:tcBorders>
              <w:top w:val="nil"/>
              <w:left w:val="nil"/>
              <w:bottom w:val="single" w:sz="4" w:space="0" w:color="auto"/>
              <w:right w:val="nil"/>
            </w:tcBorders>
            <w:shd w:val="clear" w:color="auto" w:fill="auto"/>
            <w:noWrap/>
            <w:vAlign w:val="bottom"/>
            <w:hideMark/>
          </w:tcPr>
          <w:p w14:paraId="55785FE1" w14:textId="77777777" w:rsidR="00646BE3" w:rsidRPr="00646BE3" w:rsidRDefault="00646BE3" w:rsidP="00646BE3">
            <w:pPr>
              <w:spacing w:after="0" w:line="240" w:lineRule="auto"/>
              <w:rPr>
                <w:rFonts w:asciiTheme="majorHAnsi" w:eastAsia="Times New Roman" w:hAnsiTheme="majorHAnsi" w:cstheme="majorHAnsi"/>
                <w:color w:val="000000"/>
                <w:sz w:val="18"/>
                <w:szCs w:val="18"/>
                <w:lang w:val="fr-FR" w:eastAsia="fr-FR"/>
              </w:rPr>
            </w:pPr>
            <w:r w:rsidRPr="00646BE3">
              <w:rPr>
                <w:rFonts w:asciiTheme="majorHAnsi" w:eastAsia="Times New Roman" w:hAnsiTheme="majorHAnsi" w:cstheme="majorHAnsi"/>
                <w:color w:val="000000"/>
                <w:sz w:val="18"/>
                <w:szCs w:val="18"/>
                <w:lang w:val="fr-FR" w:eastAsia="fr-FR"/>
              </w:rPr>
              <w:t> </w:t>
            </w:r>
          </w:p>
        </w:tc>
        <w:tc>
          <w:tcPr>
            <w:tcW w:w="442" w:type="pct"/>
            <w:tcBorders>
              <w:top w:val="nil"/>
              <w:left w:val="nil"/>
              <w:bottom w:val="single" w:sz="4" w:space="0" w:color="auto"/>
              <w:right w:val="nil"/>
            </w:tcBorders>
            <w:shd w:val="clear" w:color="auto" w:fill="auto"/>
            <w:noWrap/>
            <w:vAlign w:val="bottom"/>
            <w:hideMark/>
          </w:tcPr>
          <w:p w14:paraId="06031E52" w14:textId="77777777" w:rsidR="00646BE3" w:rsidRPr="00646BE3" w:rsidRDefault="00646BE3" w:rsidP="00646BE3">
            <w:pPr>
              <w:spacing w:after="0" w:line="240" w:lineRule="auto"/>
              <w:rPr>
                <w:rFonts w:asciiTheme="majorHAnsi" w:eastAsia="Times New Roman" w:hAnsiTheme="majorHAnsi" w:cstheme="majorHAnsi"/>
                <w:color w:val="000000"/>
                <w:sz w:val="18"/>
                <w:szCs w:val="18"/>
                <w:lang w:val="fr-FR" w:eastAsia="fr-FR"/>
              </w:rPr>
            </w:pPr>
            <w:r w:rsidRPr="00646BE3">
              <w:rPr>
                <w:rFonts w:asciiTheme="majorHAnsi" w:eastAsia="Times New Roman" w:hAnsiTheme="majorHAnsi" w:cstheme="majorHAnsi"/>
                <w:color w:val="000000"/>
                <w:sz w:val="18"/>
                <w:szCs w:val="18"/>
                <w:lang w:val="fr-FR" w:eastAsia="fr-FR"/>
              </w:rPr>
              <w:t> </w:t>
            </w:r>
          </w:p>
        </w:tc>
        <w:tc>
          <w:tcPr>
            <w:tcW w:w="523" w:type="pct"/>
            <w:tcBorders>
              <w:top w:val="nil"/>
              <w:left w:val="nil"/>
              <w:bottom w:val="single" w:sz="4" w:space="0" w:color="auto"/>
              <w:right w:val="nil"/>
            </w:tcBorders>
            <w:shd w:val="clear" w:color="auto" w:fill="auto"/>
            <w:noWrap/>
            <w:vAlign w:val="bottom"/>
            <w:hideMark/>
          </w:tcPr>
          <w:p w14:paraId="40AEF2A0" w14:textId="77777777" w:rsidR="00646BE3" w:rsidRPr="00646BE3" w:rsidRDefault="00646BE3" w:rsidP="00646BE3">
            <w:pPr>
              <w:spacing w:after="0" w:line="240" w:lineRule="auto"/>
              <w:rPr>
                <w:rFonts w:asciiTheme="majorHAnsi" w:eastAsia="Times New Roman" w:hAnsiTheme="majorHAnsi" w:cstheme="majorHAnsi"/>
                <w:color w:val="000000"/>
                <w:sz w:val="18"/>
                <w:szCs w:val="18"/>
                <w:lang w:val="fr-FR" w:eastAsia="fr-FR"/>
              </w:rPr>
            </w:pPr>
            <w:r w:rsidRPr="00646BE3">
              <w:rPr>
                <w:rFonts w:asciiTheme="majorHAnsi" w:eastAsia="Times New Roman" w:hAnsiTheme="majorHAnsi" w:cstheme="majorHAnsi"/>
                <w:color w:val="000000"/>
                <w:sz w:val="18"/>
                <w:szCs w:val="18"/>
                <w:lang w:val="fr-FR" w:eastAsia="fr-FR"/>
              </w:rPr>
              <w:t> </w:t>
            </w:r>
          </w:p>
        </w:tc>
        <w:tc>
          <w:tcPr>
            <w:tcW w:w="551" w:type="pct"/>
            <w:tcBorders>
              <w:top w:val="nil"/>
              <w:left w:val="nil"/>
              <w:bottom w:val="nil"/>
              <w:right w:val="nil"/>
            </w:tcBorders>
            <w:shd w:val="clear" w:color="auto" w:fill="auto"/>
            <w:noWrap/>
            <w:vAlign w:val="bottom"/>
            <w:hideMark/>
          </w:tcPr>
          <w:p w14:paraId="129EBEDE" w14:textId="77777777" w:rsidR="00646BE3" w:rsidRPr="00646BE3" w:rsidRDefault="00646BE3" w:rsidP="00646BE3">
            <w:pPr>
              <w:spacing w:after="0" w:line="240" w:lineRule="auto"/>
              <w:rPr>
                <w:rFonts w:asciiTheme="majorHAnsi" w:eastAsia="Times New Roman" w:hAnsiTheme="majorHAnsi" w:cstheme="majorHAnsi"/>
                <w:color w:val="000000"/>
                <w:sz w:val="18"/>
                <w:szCs w:val="18"/>
                <w:lang w:val="fr-FR" w:eastAsia="fr-FR"/>
              </w:rPr>
            </w:pPr>
          </w:p>
        </w:tc>
        <w:tc>
          <w:tcPr>
            <w:tcW w:w="637" w:type="pct"/>
            <w:tcBorders>
              <w:top w:val="nil"/>
              <w:left w:val="nil"/>
              <w:bottom w:val="nil"/>
              <w:right w:val="nil"/>
            </w:tcBorders>
            <w:shd w:val="clear" w:color="auto" w:fill="auto"/>
            <w:noWrap/>
            <w:vAlign w:val="bottom"/>
            <w:hideMark/>
          </w:tcPr>
          <w:p w14:paraId="6F0CFCD9" w14:textId="77777777" w:rsidR="00646BE3" w:rsidRPr="00646BE3" w:rsidRDefault="00646BE3" w:rsidP="00646BE3">
            <w:pPr>
              <w:spacing w:after="0" w:line="240" w:lineRule="auto"/>
              <w:rPr>
                <w:rFonts w:asciiTheme="majorHAnsi" w:eastAsia="Times New Roman" w:hAnsiTheme="majorHAnsi" w:cstheme="majorHAnsi"/>
                <w:sz w:val="18"/>
                <w:szCs w:val="18"/>
                <w:lang w:val="fr-FR" w:eastAsia="fr-FR"/>
              </w:rPr>
            </w:pPr>
          </w:p>
        </w:tc>
        <w:tc>
          <w:tcPr>
            <w:tcW w:w="646" w:type="pct"/>
            <w:tcBorders>
              <w:top w:val="nil"/>
              <w:left w:val="nil"/>
              <w:bottom w:val="nil"/>
              <w:right w:val="nil"/>
            </w:tcBorders>
            <w:shd w:val="clear" w:color="auto" w:fill="auto"/>
            <w:noWrap/>
            <w:vAlign w:val="bottom"/>
            <w:hideMark/>
          </w:tcPr>
          <w:p w14:paraId="604D057E" w14:textId="77777777" w:rsidR="00646BE3" w:rsidRPr="00646BE3" w:rsidRDefault="00646BE3" w:rsidP="00646BE3">
            <w:pPr>
              <w:spacing w:after="0" w:line="240" w:lineRule="auto"/>
              <w:rPr>
                <w:rFonts w:asciiTheme="majorHAnsi" w:eastAsia="Times New Roman" w:hAnsiTheme="majorHAnsi" w:cstheme="majorHAnsi"/>
                <w:sz w:val="18"/>
                <w:szCs w:val="18"/>
                <w:lang w:val="fr-FR" w:eastAsia="fr-FR"/>
              </w:rPr>
            </w:pPr>
          </w:p>
        </w:tc>
      </w:tr>
      <w:tr w:rsidR="0000256B" w:rsidRPr="00646BE3" w14:paraId="7F26C286" w14:textId="77777777" w:rsidTr="001148AC">
        <w:trPr>
          <w:trHeight w:val="531"/>
        </w:trPr>
        <w:tc>
          <w:tcPr>
            <w:tcW w:w="896" w:type="pct"/>
            <w:tcBorders>
              <w:top w:val="nil"/>
              <w:left w:val="nil"/>
              <w:bottom w:val="nil"/>
              <w:right w:val="nil"/>
            </w:tcBorders>
            <w:shd w:val="clear" w:color="auto" w:fill="auto"/>
            <w:noWrap/>
            <w:vAlign w:val="bottom"/>
            <w:hideMark/>
          </w:tcPr>
          <w:p w14:paraId="6448BEA6" w14:textId="77777777" w:rsidR="00646BE3" w:rsidRPr="00646BE3" w:rsidRDefault="00646BE3" w:rsidP="00646BE3">
            <w:pPr>
              <w:spacing w:after="0" w:line="240" w:lineRule="auto"/>
              <w:rPr>
                <w:rFonts w:asciiTheme="majorHAnsi" w:eastAsia="Times New Roman" w:hAnsiTheme="majorHAnsi" w:cstheme="majorHAnsi"/>
                <w:color w:val="000000"/>
                <w:sz w:val="18"/>
                <w:szCs w:val="18"/>
                <w:lang w:val="fr-FR" w:eastAsia="fr-FR"/>
              </w:rPr>
            </w:pPr>
            <w:r w:rsidRPr="00646BE3">
              <w:rPr>
                <w:rFonts w:asciiTheme="majorHAnsi" w:eastAsia="Times New Roman" w:hAnsiTheme="majorHAnsi" w:cstheme="majorHAnsi"/>
                <w:color w:val="000000"/>
                <w:sz w:val="18"/>
                <w:szCs w:val="18"/>
                <w:lang w:val="fr-FR" w:eastAsia="fr-FR"/>
              </w:rPr>
              <w:t>Cachet</w:t>
            </w:r>
          </w:p>
        </w:tc>
        <w:tc>
          <w:tcPr>
            <w:tcW w:w="1305" w:type="pct"/>
            <w:tcBorders>
              <w:top w:val="nil"/>
              <w:left w:val="nil"/>
              <w:bottom w:val="single" w:sz="4" w:space="0" w:color="auto"/>
              <w:right w:val="nil"/>
            </w:tcBorders>
            <w:shd w:val="clear" w:color="auto" w:fill="auto"/>
            <w:noWrap/>
            <w:vAlign w:val="bottom"/>
            <w:hideMark/>
          </w:tcPr>
          <w:p w14:paraId="55C6C371" w14:textId="77777777" w:rsidR="00646BE3" w:rsidRPr="00646BE3" w:rsidRDefault="00646BE3" w:rsidP="00646BE3">
            <w:pPr>
              <w:spacing w:after="0" w:line="240" w:lineRule="auto"/>
              <w:rPr>
                <w:rFonts w:asciiTheme="majorHAnsi" w:eastAsia="Times New Roman" w:hAnsiTheme="majorHAnsi" w:cstheme="majorHAnsi"/>
                <w:color w:val="000000"/>
                <w:sz w:val="18"/>
                <w:szCs w:val="18"/>
                <w:lang w:val="fr-FR" w:eastAsia="fr-FR"/>
              </w:rPr>
            </w:pPr>
            <w:r w:rsidRPr="00646BE3">
              <w:rPr>
                <w:rFonts w:asciiTheme="majorHAnsi" w:eastAsia="Times New Roman" w:hAnsiTheme="majorHAnsi" w:cstheme="majorHAnsi"/>
                <w:color w:val="000000"/>
                <w:sz w:val="18"/>
                <w:szCs w:val="18"/>
                <w:lang w:val="fr-FR" w:eastAsia="fr-FR"/>
              </w:rPr>
              <w:t> </w:t>
            </w:r>
          </w:p>
        </w:tc>
        <w:tc>
          <w:tcPr>
            <w:tcW w:w="442" w:type="pct"/>
            <w:tcBorders>
              <w:top w:val="nil"/>
              <w:left w:val="nil"/>
              <w:bottom w:val="single" w:sz="4" w:space="0" w:color="auto"/>
              <w:right w:val="nil"/>
            </w:tcBorders>
            <w:shd w:val="clear" w:color="auto" w:fill="auto"/>
            <w:noWrap/>
            <w:vAlign w:val="bottom"/>
            <w:hideMark/>
          </w:tcPr>
          <w:p w14:paraId="4544976C" w14:textId="77777777" w:rsidR="00646BE3" w:rsidRPr="00646BE3" w:rsidRDefault="00646BE3" w:rsidP="00646BE3">
            <w:pPr>
              <w:spacing w:after="0" w:line="240" w:lineRule="auto"/>
              <w:rPr>
                <w:rFonts w:asciiTheme="majorHAnsi" w:eastAsia="Times New Roman" w:hAnsiTheme="majorHAnsi" w:cstheme="majorHAnsi"/>
                <w:color w:val="000000"/>
                <w:sz w:val="18"/>
                <w:szCs w:val="18"/>
                <w:lang w:val="fr-FR" w:eastAsia="fr-FR"/>
              </w:rPr>
            </w:pPr>
            <w:r w:rsidRPr="00646BE3">
              <w:rPr>
                <w:rFonts w:asciiTheme="majorHAnsi" w:eastAsia="Times New Roman" w:hAnsiTheme="majorHAnsi" w:cstheme="majorHAnsi"/>
                <w:color w:val="000000"/>
                <w:sz w:val="18"/>
                <w:szCs w:val="18"/>
                <w:lang w:val="fr-FR" w:eastAsia="fr-FR"/>
              </w:rPr>
              <w:t> </w:t>
            </w:r>
          </w:p>
        </w:tc>
        <w:tc>
          <w:tcPr>
            <w:tcW w:w="523" w:type="pct"/>
            <w:tcBorders>
              <w:top w:val="nil"/>
              <w:left w:val="nil"/>
              <w:bottom w:val="single" w:sz="4" w:space="0" w:color="auto"/>
              <w:right w:val="nil"/>
            </w:tcBorders>
            <w:shd w:val="clear" w:color="auto" w:fill="auto"/>
            <w:noWrap/>
            <w:vAlign w:val="bottom"/>
            <w:hideMark/>
          </w:tcPr>
          <w:p w14:paraId="7371EE1C" w14:textId="77777777" w:rsidR="00646BE3" w:rsidRPr="00646BE3" w:rsidRDefault="00646BE3" w:rsidP="00646BE3">
            <w:pPr>
              <w:spacing w:after="0" w:line="240" w:lineRule="auto"/>
              <w:rPr>
                <w:rFonts w:asciiTheme="majorHAnsi" w:eastAsia="Times New Roman" w:hAnsiTheme="majorHAnsi" w:cstheme="majorHAnsi"/>
                <w:color w:val="000000"/>
                <w:sz w:val="18"/>
                <w:szCs w:val="18"/>
                <w:lang w:val="fr-FR" w:eastAsia="fr-FR"/>
              </w:rPr>
            </w:pPr>
            <w:r w:rsidRPr="00646BE3">
              <w:rPr>
                <w:rFonts w:asciiTheme="majorHAnsi" w:eastAsia="Times New Roman" w:hAnsiTheme="majorHAnsi" w:cstheme="majorHAnsi"/>
                <w:color w:val="000000"/>
                <w:sz w:val="18"/>
                <w:szCs w:val="18"/>
                <w:lang w:val="fr-FR" w:eastAsia="fr-FR"/>
              </w:rPr>
              <w:t> </w:t>
            </w:r>
          </w:p>
        </w:tc>
        <w:tc>
          <w:tcPr>
            <w:tcW w:w="551" w:type="pct"/>
            <w:tcBorders>
              <w:top w:val="nil"/>
              <w:left w:val="nil"/>
              <w:bottom w:val="nil"/>
              <w:right w:val="nil"/>
            </w:tcBorders>
            <w:shd w:val="clear" w:color="auto" w:fill="auto"/>
            <w:noWrap/>
            <w:vAlign w:val="bottom"/>
            <w:hideMark/>
          </w:tcPr>
          <w:p w14:paraId="74C8AD3E" w14:textId="77777777" w:rsidR="00646BE3" w:rsidRPr="00646BE3" w:rsidRDefault="00646BE3" w:rsidP="00646BE3">
            <w:pPr>
              <w:spacing w:after="0" w:line="240" w:lineRule="auto"/>
              <w:rPr>
                <w:rFonts w:asciiTheme="majorHAnsi" w:eastAsia="Times New Roman" w:hAnsiTheme="majorHAnsi" w:cstheme="majorHAnsi"/>
                <w:color w:val="000000"/>
                <w:sz w:val="18"/>
                <w:szCs w:val="18"/>
                <w:lang w:val="fr-FR" w:eastAsia="fr-FR"/>
              </w:rPr>
            </w:pPr>
          </w:p>
        </w:tc>
        <w:tc>
          <w:tcPr>
            <w:tcW w:w="637" w:type="pct"/>
            <w:tcBorders>
              <w:top w:val="nil"/>
              <w:left w:val="nil"/>
              <w:bottom w:val="nil"/>
              <w:right w:val="nil"/>
            </w:tcBorders>
            <w:shd w:val="clear" w:color="auto" w:fill="auto"/>
            <w:noWrap/>
            <w:vAlign w:val="bottom"/>
            <w:hideMark/>
          </w:tcPr>
          <w:p w14:paraId="51AB1424" w14:textId="77777777" w:rsidR="00646BE3" w:rsidRPr="00646BE3" w:rsidRDefault="00646BE3" w:rsidP="00646BE3">
            <w:pPr>
              <w:spacing w:after="0" w:line="240" w:lineRule="auto"/>
              <w:rPr>
                <w:rFonts w:asciiTheme="majorHAnsi" w:eastAsia="Times New Roman" w:hAnsiTheme="majorHAnsi" w:cstheme="majorHAnsi"/>
                <w:sz w:val="18"/>
                <w:szCs w:val="18"/>
                <w:lang w:val="fr-FR" w:eastAsia="fr-FR"/>
              </w:rPr>
            </w:pPr>
          </w:p>
        </w:tc>
        <w:tc>
          <w:tcPr>
            <w:tcW w:w="646" w:type="pct"/>
            <w:tcBorders>
              <w:top w:val="nil"/>
              <w:left w:val="nil"/>
              <w:bottom w:val="nil"/>
              <w:right w:val="nil"/>
            </w:tcBorders>
            <w:shd w:val="clear" w:color="auto" w:fill="auto"/>
            <w:noWrap/>
            <w:vAlign w:val="bottom"/>
            <w:hideMark/>
          </w:tcPr>
          <w:p w14:paraId="2B308338" w14:textId="77777777" w:rsidR="00646BE3" w:rsidRPr="00646BE3" w:rsidRDefault="00646BE3" w:rsidP="00646BE3">
            <w:pPr>
              <w:spacing w:after="0" w:line="240" w:lineRule="auto"/>
              <w:rPr>
                <w:rFonts w:asciiTheme="majorHAnsi" w:eastAsia="Times New Roman" w:hAnsiTheme="majorHAnsi" w:cstheme="majorHAnsi"/>
                <w:sz w:val="18"/>
                <w:szCs w:val="18"/>
                <w:lang w:val="fr-FR" w:eastAsia="fr-FR"/>
              </w:rPr>
            </w:pPr>
          </w:p>
        </w:tc>
      </w:tr>
      <w:tr w:rsidR="0000256B" w:rsidRPr="00646BE3" w14:paraId="4066BB7A" w14:textId="77777777" w:rsidTr="001148AC">
        <w:trPr>
          <w:trHeight w:val="300"/>
        </w:trPr>
        <w:tc>
          <w:tcPr>
            <w:tcW w:w="896" w:type="pct"/>
            <w:tcBorders>
              <w:top w:val="nil"/>
              <w:left w:val="nil"/>
              <w:bottom w:val="nil"/>
              <w:right w:val="nil"/>
            </w:tcBorders>
            <w:shd w:val="clear" w:color="auto" w:fill="auto"/>
            <w:noWrap/>
            <w:vAlign w:val="bottom"/>
            <w:hideMark/>
          </w:tcPr>
          <w:p w14:paraId="0D017DF4" w14:textId="77777777" w:rsidR="00646BE3" w:rsidRPr="00646BE3" w:rsidRDefault="00646BE3" w:rsidP="00646BE3">
            <w:pPr>
              <w:spacing w:after="0" w:line="240" w:lineRule="auto"/>
              <w:rPr>
                <w:rFonts w:asciiTheme="majorHAnsi" w:eastAsia="Times New Roman" w:hAnsiTheme="majorHAnsi" w:cstheme="majorHAnsi"/>
                <w:sz w:val="18"/>
                <w:szCs w:val="18"/>
                <w:lang w:val="fr-FR" w:eastAsia="fr-FR"/>
              </w:rPr>
            </w:pPr>
          </w:p>
        </w:tc>
        <w:tc>
          <w:tcPr>
            <w:tcW w:w="1305" w:type="pct"/>
            <w:tcBorders>
              <w:top w:val="nil"/>
              <w:left w:val="nil"/>
              <w:bottom w:val="nil"/>
              <w:right w:val="nil"/>
            </w:tcBorders>
            <w:shd w:val="clear" w:color="auto" w:fill="auto"/>
            <w:noWrap/>
            <w:vAlign w:val="bottom"/>
            <w:hideMark/>
          </w:tcPr>
          <w:p w14:paraId="0D49A314" w14:textId="77777777" w:rsidR="00646BE3" w:rsidRPr="00646BE3" w:rsidRDefault="00646BE3" w:rsidP="00646BE3">
            <w:pPr>
              <w:spacing w:after="0" w:line="240" w:lineRule="auto"/>
              <w:rPr>
                <w:rFonts w:asciiTheme="majorHAnsi" w:eastAsia="Times New Roman" w:hAnsiTheme="majorHAnsi" w:cstheme="majorHAnsi"/>
                <w:sz w:val="18"/>
                <w:szCs w:val="18"/>
                <w:lang w:val="fr-FR" w:eastAsia="fr-FR"/>
              </w:rPr>
            </w:pPr>
          </w:p>
        </w:tc>
        <w:tc>
          <w:tcPr>
            <w:tcW w:w="442" w:type="pct"/>
            <w:tcBorders>
              <w:top w:val="nil"/>
              <w:left w:val="nil"/>
              <w:bottom w:val="nil"/>
              <w:right w:val="nil"/>
            </w:tcBorders>
            <w:shd w:val="clear" w:color="auto" w:fill="auto"/>
            <w:noWrap/>
            <w:vAlign w:val="bottom"/>
            <w:hideMark/>
          </w:tcPr>
          <w:p w14:paraId="5D01FAE6" w14:textId="77777777" w:rsidR="00646BE3" w:rsidRPr="00646BE3" w:rsidRDefault="00646BE3" w:rsidP="00646BE3">
            <w:pPr>
              <w:spacing w:after="0" w:line="240" w:lineRule="auto"/>
              <w:rPr>
                <w:rFonts w:asciiTheme="majorHAnsi" w:eastAsia="Times New Roman" w:hAnsiTheme="majorHAnsi" w:cstheme="majorHAnsi"/>
                <w:sz w:val="18"/>
                <w:szCs w:val="18"/>
                <w:lang w:val="fr-FR" w:eastAsia="fr-FR"/>
              </w:rPr>
            </w:pPr>
          </w:p>
        </w:tc>
        <w:tc>
          <w:tcPr>
            <w:tcW w:w="523" w:type="pct"/>
            <w:tcBorders>
              <w:top w:val="nil"/>
              <w:left w:val="nil"/>
              <w:bottom w:val="nil"/>
              <w:right w:val="nil"/>
            </w:tcBorders>
            <w:shd w:val="clear" w:color="auto" w:fill="auto"/>
            <w:noWrap/>
            <w:vAlign w:val="bottom"/>
            <w:hideMark/>
          </w:tcPr>
          <w:p w14:paraId="30033215" w14:textId="77777777" w:rsidR="00646BE3" w:rsidRPr="00646BE3" w:rsidRDefault="00646BE3" w:rsidP="00646BE3">
            <w:pPr>
              <w:spacing w:after="0" w:line="240" w:lineRule="auto"/>
              <w:rPr>
                <w:rFonts w:asciiTheme="majorHAnsi" w:eastAsia="Times New Roman" w:hAnsiTheme="majorHAnsi" w:cstheme="majorHAnsi"/>
                <w:sz w:val="18"/>
                <w:szCs w:val="18"/>
                <w:lang w:val="fr-FR" w:eastAsia="fr-FR"/>
              </w:rPr>
            </w:pPr>
          </w:p>
        </w:tc>
        <w:tc>
          <w:tcPr>
            <w:tcW w:w="551" w:type="pct"/>
            <w:tcBorders>
              <w:top w:val="nil"/>
              <w:left w:val="nil"/>
              <w:bottom w:val="nil"/>
              <w:right w:val="nil"/>
            </w:tcBorders>
            <w:shd w:val="clear" w:color="auto" w:fill="auto"/>
            <w:noWrap/>
            <w:vAlign w:val="bottom"/>
            <w:hideMark/>
          </w:tcPr>
          <w:p w14:paraId="05A51205" w14:textId="77777777" w:rsidR="00646BE3" w:rsidRPr="00646BE3" w:rsidRDefault="00646BE3" w:rsidP="00646BE3">
            <w:pPr>
              <w:spacing w:after="0" w:line="240" w:lineRule="auto"/>
              <w:rPr>
                <w:rFonts w:asciiTheme="majorHAnsi" w:eastAsia="Times New Roman" w:hAnsiTheme="majorHAnsi" w:cstheme="majorHAnsi"/>
                <w:sz w:val="18"/>
                <w:szCs w:val="18"/>
                <w:lang w:val="fr-FR" w:eastAsia="fr-FR"/>
              </w:rPr>
            </w:pPr>
          </w:p>
        </w:tc>
        <w:tc>
          <w:tcPr>
            <w:tcW w:w="637" w:type="pct"/>
            <w:tcBorders>
              <w:top w:val="nil"/>
              <w:left w:val="nil"/>
              <w:bottom w:val="nil"/>
              <w:right w:val="nil"/>
            </w:tcBorders>
            <w:shd w:val="clear" w:color="auto" w:fill="auto"/>
            <w:noWrap/>
            <w:vAlign w:val="bottom"/>
            <w:hideMark/>
          </w:tcPr>
          <w:p w14:paraId="28B0FABF" w14:textId="77777777" w:rsidR="00646BE3" w:rsidRPr="00646BE3" w:rsidRDefault="00646BE3" w:rsidP="00646BE3">
            <w:pPr>
              <w:spacing w:after="0" w:line="240" w:lineRule="auto"/>
              <w:rPr>
                <w:rFonts w:asciiTheme="majorHAnsi" w:eastAsia="Times New Roman" w:hAnsiTheme="majorHAnsi" w:cstheme="majorHAnsi"/>
                <w:sz w:val="18"/>
                <w:szCs w:val="18"/>
                <w:lang w:val="fr-FR" w:eastAsia="fr-FR"/>
              </w:rPr>
            </w:pPr>
          </w:p>
        </w:tc>
        <w:tc>
          <w:tcPr>
            <w:tcW w:w="646" w:type="pct"/>
            <w:tcBorders>
              <w:top w:val="nil"/>
              <w:left w:val="nil"/>
              <w:bottom w:val="nil"/>
              <w:right w:val="nil"/>
            </w:tcBorders>
            <w:shd w:val="clear" w:color="auto" w:fill="auto"/>
            <w:noWrap/>
            <w:vAlign w:val="bottom"/>
            <w:hideMark/>
          </w:tcPr>
          <w:p w14:paraId="28903C51" w14:textId="77777777" w:rsidR="00646BE3" w:rsidRPr="00646BE3" w:rsidRDefault="00646BE3" w:rsidP="00646BE3">
            <w:pPr>
              <w:spacing w:after="0" w:line="240" w:lineRule="auto"/>
              <w:rPr>
                <w:rFonts w:asciiTheme="majorHAnsi" w:eastAsia="Times New Roman" w:hAnsiTheme="majorHAnsi" w:cstheme="majorHAnsi"/>
                <w:sz w:val="18"/>
                <w:szCs w:val="18"/>
                <w:lang w:val="fr-FR" w:eastAsia="fr-FR"/>
              </w:rPr>
            </w:pPr>
          </w:p>
        </w:tc>
      </w:tr>
    </w:tbl>
    <w:p w14:paraId="1A8A33F2" w14:textId="0DDAE346" w:rsidR="0000256B" w:rsidRDefault="002275DF" w:rsidP="003A0DFE">
      <w:pPr>
        <w:spacing w:after="240" w:line="312" w:lineRule="auto"/>
        <w:jc w:val="center"/>
        <w:rPr>
          <w:rFonts w:ascii="inherit" w:hAnsi="inherit" w:cs="Times New Roman" w:hint="eastAsia"/>
          <w:b/>
          <w:bCs/>
        </w:rPr>
      </w:pPr>
      <w:r>
        <w:rPr>
          <w:rFonts w:ascii="inherit" w:hAnsi="inherit" w:cs="Times New Roman"/>
          <w:b/>
          <w:bCs/>
        </w:rPr>
        <w:lastRenderedPageBreak/>
        <w:t>ANNEXE - C</w:t>
      </w:r>
    </w:p>
    <w:p w14:paraId="661640F4" w14:textId="64CCA95D" w:rsidR="003A0DFE" w:rsidRPr="00AB58E1" w:rsidRDefault="003A0DFE" w:rsidP="003A0DFE">
      <w:pPr>
        <w:spacing w:after="240" w:line="312" w:lineRule="auto"/>
        <w:jc w:val="center"/>
        <w:rPr>
          <w:rFonts w:ascii="inherit" w:hAnsi="inherit" w:cs="Times New Roman" w:hint="eastAsia"/>
        </w:rPr>
      </w:pPr>
      <w:r w:rsidRPr="00AB58E1">
        <w:rPr>
          <w:rFonts w:ascii="inherit" w:hAnsi="inherit" w:cs="Times New Roman"/>
          <w:b/>
          <w:bCs/>
        </w:rPr>
        <w:t>DECLARATION DE NON-POURSUITE JUDICIARE</w:t>
      </w:r>
    </w:p>
    <w:p w14:paraId="7EC6B8DD" w14:textId="77777777" w:rsidR="003A0DFE" w:rsidRPr="00AB58E1" w:rsidRDefault="003A0DFE" w:rsidP="003A0DFE">
      <w:pPr>
        <w:pStyle w:val="Corpsdetexte"/>
        <w:spacing w:after="240"/>
        <w:rPr>
          <w:rFonts w:ascii="inherit" w:hAnsi="inherit" w:cstheme="minorHAnsi" w:hint="eastAsia"/>
          <w:lang w:val="fr-FR"/>
        </w:rPr>
      </w:pPr>
      <w:r w:rsidRPr="00AB58E1">
        <w:rPr>
          <w:rFonts w:ascii="inherit" w:hAnsi="inherit" w:cstheme="minorHAnsi"/>
          <w:lang w:val="fr-FR"/>
        </w:rPr>
        <w:t>Je (</w:t>
      </w:r>
      <w:r w:rsidRPr="00AB58E1">
        <w:rPr>
          <w:rFonts w:ascii="inherit" w:hAnsi="inherit" w:cstheme="minorHAnsi"/>
          <w:i/>
          <w:iCs/>
          <w:highlight w:val="yellow"/>
          <w:lang w:val="fr-FR"/>
        </w:rPr>
        <w:t>Nom, prénom, profession, numéro identification nationale, et domicile</w:t>
      </w:r>
      <w:r w:rsidRPr="00AB58E1">
        <w:rPr>
          <w:rFonts w:ascii="inherit" w:hAnsi="inherit" w:cstheme="minorHAnsi"/>
          <w:lang w:val="fr-FR"/>
        </w:rPr>
        <w:t xml:space="preserve">) agissant en qualité de </w:t>
      </w:r>
      <w:r w:rsidRPr="00AB58E1">
        <w:rPr>
          <w:rFonts w:ascii="inherit" w:hAnsi="inherit" w:cstheme="minorHAnsi"/>
          <w:highlight w:val="yellow"/>
          <w:lang w:val="fr-FR"/>
        </w:rPr>
        <w:t>(……………………)</w:t>
      </w:r>
      <w:r w:rsidRPr="00AB58E1">
        <w:rPr>
          <w:rFonts w:ascii="inherit" w:hAnsi="inherit" w:cstheme="minorHAnsi"/>
          <w:lang w:val="fr-FR"/>
        </w:rPr>
        <w:t xml:space="preserve"> pour (l’entreprise, firme, société…) ci-après :</w:t>
      </w:r>
    </w:p>
    <w:p w14:paraId="28AEE987" w14:textId="77777777" w:rsidR="003A0DFE" w:rsidRPr="004649C4" w:rsidRDefault="003A0DFE" w:rsidP="0DC8F8A8">
      <w:pPr>
        <w:pStyle w:val="Corpsdetexte"/>
        <w:rPr>
          <w:rFonts w:ascii="inherit" w:hAnsi="inherit" w:cstheme="minorBidi" w:hint="eastAsia"/>
          <w:highlight w:val="yellow"/>
          <w:lang w:val="fr-FR"/>
        </w:rPr>
      </w:pPr>
      <w:r w:rsidRPr="004649C4">
        <w:rPr>
          <w:rFonts w:ascii="inherit" w:hAnsi="inherit" w:cstheme="minorBidi"/>
          <w:lang w:val="fr-FR"/>
        </w:rPr>
        <w:t>(</w:t>
      </w:r>
      <w:r w:rsidRPr="004649C4">
        <w:rPr>
          <w:rFonts w:ascii="inherit" w:hAnsi="inherit" w:cstheme="minorBidi"/>
          <w:highlight w:val="yellow"/>
          <w:lang w:val="fr-FR"/>
        </w:rPr>
        <w:t>Nom de l’entreprise, firme ou de l'organisation……………………………………</w:t>
      </w:r>
      <w:proofErr w:type="gramStart"/>
      <w:r w:rsidRPr="004649C4">
        <w:rPr>
          <w:rFonts w:ascii="inherit" w:hAnsi="inherit" w:cstheme="minorBidi"/>
          <w:highlight w:val="yellow"/>
          <w:lang w:val="fr-FR"/>
        </w:rPr>
        <w:t>…….</w:t>
      </w:r>
      <w:proofErr w:type="gramEnd"/>
      <w:r w:rsidRPr="004649C4">
        <w:rPr>
          <w:rFonts w:ascii="inherit" w:hAnsi="inherit" w:cstheme="minorBidi"/>
          <w:highlight w:val="yellow"/>
          <w:lang w:val="fr-FR"/>
        </w:rPr>
        <w:t>.……)</w:t>
      </w:r>
    </w:p>
    <w:p w14:paraId="5941A19B" w14:textId="77777777" w:rsidR="003A0DFE" w:rsidRPr="00AB58E1" w:rsidRDefault="003A0DFE" w:rsidP="003A0DFE">
      <w:pPr>
        <w:pStyle w:val="Corpsdetexte"/>
        <w:rPr>
          <w:rFonts w:ascii="inherit" w:hAnsi="inherit" w:cstheme="minorHAnsi" w:hint="eastAsia"/>
          <w:highlight w:val="yellow"/>
          <w:lang w:val="fr-FR"/>
        </w:rPr>
      </w:pPr>
      <w:r w:rsidRPr="00AB58E1">
        <w:rPr>
          <w:rFonts w:ascii="inherit" w:hAnsi="inherit" w:cstheme="minorHAnsi"/>
          <w:highlight w:val="yellow"/>
          <w:lang w:val="fr-FR"/>
        </w:rPr>
        <w:t>(Numéro de la matricule fiscale NIF…………………………………………………………)</w:t>
      </w:r>
    </w:p>
    <w:p w14:paraId="45E18EAD" w14:textId="77777777" w:rsidR="003A0DFE" w:rsidRPr="00AB58E1" w:rsidRDefault="003A0DFE" w:rsidP="003A0DFE">
      <w:pPr>
        <w:pStyle w:val="Corpsdetexte"/>
        <w:rPr>
          <w:rFonts w:ascii="inherit" w:hAnsi="inherit" w:cstheme="minorHAnsi" w:hint="eastAsia"/>
          <w:highlight w:val="yellow"/>
          <w:lang w:val="fr-FR"/>
        </w:rPr>
      </w:pPr>
      <w:r w:rsidRPr="00AB58E1">
        <w:rPr>
          <w:rFonts w:ascii="inherit" w:hAnsi="inherit" w:cstheme="minorHAnsi"/>
          <w:highlight w:val="yellow"/>
          <w:lang w:val="fr-FR"/>
        </w:rPr>
        <w:t>(Numéro de la patente ………………………………………………………………………</w:t>
      </w:r>
      <w:proofErr w:type="gramStart"/>
      <w:r w:rsidRPr="00AB58E1">
        <w:rPr>
          <w:rFonts w:ascii="inherit" w:hAnsi="inherit" w:cstheme="minorHAnsi"/>
          <w:highlight w:val="yellow"/>
          <w:lang w:val="fr-FR"/>
        </w:rPr>
        <w:t>…….</w:t>
      </w:r>
      <w:proofErr w:type="gramEnd"/>
      <w:r w:rsidRPr="00AB58E1">
        <w:rPr>
          <w:rFonts w:ascii="inherit" w:hAnsi="inherit" w:cstheme="minorHAnsi"/>
          <w:highlight w:val="yellow"/>
          <w:lang w:val="fr-FR"/>
        </w:rPr>
        <w:t>)</w:t>
      </w:r>
    </w:p>
    <w:p w14:paraId="792B54BE" w14:textId="77777777" w:rsidR="003A0DFE" w:rsidRPr="004649C4" w:rsidRDefault="003A0DFE" w:rsidP="0DC8F8A8">
      <w:pPr>
        <w:pStyle w:val="Corpsdetexte"/>
        <w:rPr>
          <w:rFonts w:ascii="inherit" w:hAnsi="inherit" w:cstheme="minorBidi" w:hint="eastAsia"/>
          <w:highlight w:val="yellow"/>
          <w:lang w:val="fr-FR"/>
        </w:rPr>
      </w:pPr>
      <w:r w:rsidRPr="004649C4">
        <w:rPr>
          <w:rFonts w:ascii="inherit" w:hAnsi="inherit" w:cstheme="minorBidi"/>
          <w:highlight w:val="yellow"/>
          <w:lang w:val="fr-FR"/>
        </w:rPr>
        <w:t>(Type d'entreprise ou d'organisation…………………………………………………………</w:t>
      </w:r>
      <w:proofErr w:type="gramStart"/>
      <w:r w:rsidRPr="004649C4">
        <w:rPr>
          <w:rFonts w:ascii="inherit" w:hAnsi="inherit" w:cstheme="minorBidi"/>
          <w:highlight w:val="yellow"/>
          <w:lang w:val="fr-FR"/>
        </w:rPr>
        <w:t>…….</w:t>
      </w:r>
      <w:proofErr w:type="gramEnd"/>
      <w:r w:rsidRPr="004649C4">
        <w:rPr>
          <w:rFonts w:ascii="inherit" w:hAnsi="inherit" w:cstheme="minorBidi"/>
          <w:highlight w:val="yellow"/>
          <w:lang w:val="fr-FR"/>
        </w:rPr>
        <w:t>.)</w:t>
      </w:r>
    </w:p>
    <w:p w14:paraId="0E5EEB52" w14:textId="77777777" w:rsidR="003A0DFE" w:rsidRPr="00AB58E1" w:rsidRDefault="003A0DFE" w:rsidP="003A0DFE">
      <w:pPr>
        <w:pStyle w:val="Corpsdetexte"/>
        <w:rPr>
          <w:rFonts w:ascii="inherit" w:hAnsi="inherit" w:cstheme="minorHAnsi" w:hint="eastAsia"/>
          <w:highlight w:val="yellow"/>
          <w:lang w:val="fr-FR"/>
        </w:rPr>
      </w:pPr>
      <w:r w:rsidRPr="00AB58E1">
        <w:rPr>
          <w:rFonts w:ascii="inherit" w:hAnsi="inherit" w:cstheme="minorHAnsi"/>
          <w:highlight w:val="yellow"/>
          <w:lang w:val="fr-FR"/>
        </w:rPr>
        <w:t>(Adresse ………………………………………………………………………………………</w:t>
      </w:r>
      <w:proofErr w:type="gramStart"/>
      <w:r w:rsidRPr="00AB58E1">
        <w:rPr>
          <w:rFonts w:ascii="inherit" w:hAnsi="inherit" w:cstheme="minorHAnsi"/>
          <w:highlight w:val="yellow"/>
          <w:lang w:val="fr-FR"/>
        </w:rPr>
        <w:t>…….</w:t>
      </w:r>
      <w:proofErr w:type="gramEnd"/>
      <w:r w:rsidRPr="00AB58E1">
        <w:rPr>
          <w:rFonts w:ascii="inherit" w:hAnsi="inherit" w:cstheme="minorHAnsi"/>
          <w:highlight w:val="yellow"/>
          <w:lang w:val="fr-FR"/>
        </w:rPr>
        <w:t>)</w:t>
      </w:r>
    </w:p>
    <w:p w14:paraId="6A766AA6" w14:textId="77777777" w:rsidR="003A0DFE" w:rsidRPr="00AB58E1" w:rsidRDefault="003A0DFE" w:rsidP="003A0DFE">
      <w:pPr>
        <w:pStyle w:val="Corpsdetexte"/>
        <w:spacing w:after="240"/>
        <w:rPr>
          <w:rFonts w:ascii="inherit" w:hAnsi="inherit" w:cstheme="minorHAnsi" w:hint="eastAsia"/>
          <w:lang w:val="fr-FR"/>
        </w:rPr>
      </w:pPr>
      <w:r w:rsidRPr="00AB58E1">
        <w:rPr>
          <w:rFonts w:ascii="inherit" w:hAnsi="inherit" w:cstheme="minorHAnsi"/>
          <w:highlight w:val="yellow"/>
          <w:lang w:val="fr-FR"/>
        </w:rPr>
        <w:t>(Téléphone …………………………………………</w:t>
      </w:r>
      <w:proofErr w:type="gramStart"/>
      <w:r w:rsidRPr="00AB58E1">
        <w:rPr>
          <w:rFonts w:ascii="inherit" w:hAnsi="inherit" w:cstheme="minorHAnsi"/>
          <w:highlight w:val="yellow"/>
          <w:lang w:val="fr-FR"/>
        </w:rPr>
        <w:t>…….</w:t>
      </w:r>
      <w:proofErr w:type="gramEnd"/>
      <w:r w:rsidRPr="00AB58E1">
        <w:rPr>
          <w:rFonts w:ascii="inherit" w:hAnsi="inherit" w:cstheme="minorHAnsi"/>
          <w:highlight w:val="yellow"/>
          <w:lang w:val="fr-FR"/>
        </w:rPr>
        <w:t>./ mail…………………………………………)</w:t>
      </w:r>
    </w:p>
    <w:p w14:paraId="2800C9A1" w14:textId="77777777" w:rsidR="00F12D53" w:rsidRDefault="003A0DFE" w:rsidP="00F12D53">
      <w:pPr>
        <w:spacing w:after="120" w:line="312" w:lineRule="auto"/>
        <w:jc w:val="both"/>
        <w:rPr>
          <w:rFonts w:ascii="inherit" w:hAnsi="inherit" w:cs="Times New Roman" w:hint="eastAsia"/>
          <w:lang w:val="fr-FR"/>
        </w:rPr>
      </w:pPr>
      <w:r w:rsidRPr="00AB58E1">
        <w:rPr>
          <w:rFonts w:ascii="inherit" w:hAnsi="inherit" w:cs="Times New Roman"/>
          <w:lang w:val="fr-FR"/>
        </w:rPr>
        <w:t>« Déclare et affirme que [Compagnie, firme, entreprise] ne fait aucune poursuite judiciaire à présent en Haiti et que [</w:t>
      </w:r>
      <w:r w:rsidRPr="00AB58E1">
        <w:rPr>
          <w:rFonts w:ascii="inherit" w:hAnsi="inherit" w:cs="Times New Roman"/>
          <w:highlight w:val="yellow"/>
          <w:lang w:val="fr-FR"/>
        </w:rPr>
        <w:t>Compagnie, firme, entreprise]</w:t>
      </w:r>
      <w:r w:rsidRPr="00AB58E1">
        <w:rPr>
          <w:rFonts w:ascii="inherit" w:hAnsi="inherit" w:cs="Times New Roman"/>
          <w:lang w:val="fr-FR"/>
        </w:rPr>
        <w:t xml:space="preserve"> est légalement autorisée à exercer leurs activités dans le domaine de [construction, réhabilitation …] au regard de la loi dudit pays et avoir la capacité [Juridique et morale] nécessaire lors de l'attribution du contrat. »</w:t>
      </w:r>
    </w:p>
    <w:p w14:paraId="2E6C9D46" w14:textId="534F65CA" w:rsidR="003A0DFE" w:rsidRPr="00AB58E1" w:rsidRDefault="003A0DFE" w:rsidP="00F12D53">
      <w:pPr>
        <w:spacing w:after="120" w:line="312" w:lineRule="auto"/>
        <w:jc w:val="both"/>
        <w:rPr>
          <w:rFonts w:ascii="inherit" w:hAnsi="inherit" w:cs="Times New Roman" w:hint="eastAsia"/>
          <w:lang w:val="fr-FR"/>
        </w:rPr>
      </w:pPr>
      <w:r w:rsidRPr="00AB58E1">
        <w:rPr>
          <w:rFonts w:ascii="inherit" w:hAnsi="inherit" w:cs="Times New Roman"/>
          <w:lang w:val="fr-FR"/>
        </w:rPr>
        <w:t>Fait à..................................... le......................................</w:t>
      </w:r>
    </w:p>
    <w:p w14:paraId="17DA4FDD" w14:textId="77777777" w:rsidR="003A0DFE" w:rsidRPr="00AB58E1" w:rsidRDefault="003A0DFE" w:rsidP="003A0DFE">
      <w:pPr>
        <w:spacing w:line="312" w:lineRule="auto"/>
        <w:rPr>
          <w:rFonts w:ascii="inherit" w:hAnsi="inherit" w:cs="Times New Roman" w:hint="eastAsia"/>
          <w:lang w:val="fr-FR"/>
        </w:rPr>
      </w:pPr>
      <w:r w:rsidRPr="00AB58E1">
        <w:rPr>
          <w:rFonts w:ascii="inherit" w:hAnsi="inherit" w:cs="Times New Roman"/>
          <w:lang w:val="fr-FR"/>
        </w:rPr>
        <w:t>Le(s) soumissionnaire(</w:t>
      </w:r>
      <w:proofErr w:type="gramStart"/>
      <w:r w:rsidRPr="00AB58E1">
        <w:rPr>
          <w:rFonts w:ascii="inherit" w:hAnsi="inherit" w:cs="Times New Roman"/>
          <w:lang w:val="fr-FR"/>
        </w:rPr>
        <w:t xml:space="preserve">s)   </w:t>
      </w:r>
      <w:proofErr w:type="gramEnd"/>
      <w:r w:rsidRPr="00AB58E1">
        <w:rPr>
          <w:rFonts w:ascii="inherit" w:hAnsi="inherit" w:cs="Times New Roman"/>
          <w:lang w:val="fr-FR"/>
        </w:rPr>
        <w:t xml:space="preserve">                                                                  Signature(s)</w:t>
      </w:r>
    </w:p>
    <w:p w14:paraId="1F9B7DFF" w14:textId="77777777" w:rsidR="003A0DFE" w:rsidRPr="00AB58E1" w:rsidRDefault="003A0DFE" w:rsidP="002275DF">
      <w:pPr>
        <w:spacing w:before="120" w:line="312" w:lineRule="auto"/>
        <w:rPr>
          <w:rFonts w:ascii="inherit" w:hAnsi="inherit" w:cs="Times New Roman" w:hint="eastAsia"/>
          <w:i/>
          <w:iCs/>
          <w:color w:val="FF0000"/>
          <w:u w:val="single"/>
          <w:lang w:val="fr-FR"/>
        </w:rPr>
      </w:pPr>
      <w:r w:rsidRPr="00AB58E1">
        <w:rPr>
          <w:rFonts w:ascii="inherit" w:hAnsi="inherit" w:cs="Times New Roman"/>
          <w:i/>
          <w:iCs/>
          <w:color w:val="FF0000"/>
          <w:u w:val="single"/>
          <w:lang w:val="fr-FR"/>
        </w:rPr>
        <w:t>*A signer puis ajouter au dossier</w:t>
      </w:r>
    </w:p>
    <w:p w14:paraId="23771D3C" w14:textId="3B7FD456" w:rsidR="003A0DFE" w:rsidRDefault="003A0DFE" w:rsidP="002275DF">
      <w:pPr>
        <w:spacing w:before="960"/>
        <w:jc w:val="center"/>
        <w:rPr>
          <w:rFonts w:ascii="inherit" w:hAnsi="inherit" w:cstheme="majorHAnsi" w:hint="eastAsia"/>
          <w:b/>
          <w:bCs/>
        </w:rPr>
      </w:pPr>
      <w:r w:rsidRPr="005A6DB1">
        <w:rPr>
          <w:rFonts w:ascii="inherit" w:hAnsi="inherit" w:cstheme="majorHAnsi"/>
          <w:b/>
          <w:bCs/>
        </w:rPr>
        <w:t>ANNEXE-</w:t>
      </w:r>
      <w:r w:rsidR="002275DF">
        <w:rPr>
          <w:rFonts w:ascii="inherit" w:hAnsi="inherit" w:cstheme="majorHAnsi"/>
          <w:b/>
          <w:bCs/>
        </w:rPr>
        <w:t>D</w:t>
      </w:r>
    </w:p>
    <w:tbl>
      <w:tblPr>
        <w:tblStyle w:val="Grilledutableau"/>
        <w:tblW w:w="5098" w:type="pct"/>
        <w:tblLayout w:type="fixed"/>
        <w:tblLook w:val="04A0" w:firstRow="1" w:lastRow="0" w:firstColumn="1" w:lastColumn="0" w:noHBand="0" w:noVBand="1"/>
      </w:tblPr>
      <w:tblGrid>
        <w:gridCol w:w="6848"/>
        <w:gridCol w:w="1289"/>
        <w:gridCol w:w="638"/>
        <w:gridCol w:w="822"/>
        <w:gridCol w:w="820"/>
        <w:gridCol w:w="815"/>
      </w:tblGrid>
      <w:tr w:rsidR="003A0DFE" w:rsidRPr="00A9153D" w14:paraId="79540568" w14:textId="77777777" w:rsidTr="0DC8F8A8">
        <w:trPr>
          <w:trHeight w:val="246"/>
        </w:trPr>
        <w:tc>
          <w:tcPr>
            <w:tcW w:w="3048" w:type="pct"/>
          </w:tcPr>
          <w:p w14:paraId="2BA94FC7" w14:textId="77777777" w:rsidR="003A0DFE" w:rsidRPr="00A9153D" w:rsidRDefault="003A0DFE" w:rsidP="00A763E4">
            <w:pPr>
              <w:spacing w:after="0" w:line="240" w:lineRule="auto"/>
              <w:rPr>
                <w:rFonts w:asciiTheme="majorHAnsi" w:eastAsia="Times New Roman" w:hAnsiTheme="majorHAnsi" w:cstheme="majorHAnsi"/>
                <w:b/>
                <w:bCs/>
                <w:color w:val="4472C4"/>
                <w:sz w:val="20"/>
                <w:szCs w:val="20"/>
                <w:lang w:eastAsia="fr-FR"/>
              </w:rPr>
            </w:pPr>
            <w:r w:rsidRPr="00A9153D">
              <w:rPr>
                <w:rFonts w:asciiTheme="majorHAnsi" w:eastAsia="Times New Roman" w:hAnsiTheme="majorHAnsi" w:cstheme="majorHAnsi"/>
                <w:b/>
                <w:bCs/>
                <w:color w:val="4472C4"/>
                <w:sz w:val="20"/>
                <w:szCs w:val="20"/>
                <w:lang w:eastAsia="fr-FR"/>
              </w:rPr>
              <w:t>CRITERES (Méthodologie d’évaluation)</w:t>
            </w:r>
          </w:p>
        </w:tc>
        <w:tc>
          <w:tcPr>
            <w:tcW w:w="574" w:type="pct"/>
            <w:noWrap/>
          </w:tcPr>
          <w:p w14:paraId="19665BFD" w14:textId="77777777" w:rsidR="003A0DFE" w:rsidRPr="00A9153D" w:rsidRDefault="003A0DFE" w:rsidP="00A763E4">
            <w:pPr>
              <w:spacing w:after="0" w:line="240" w:lineRule="auto"/>
              <w:jc w:val="center"/>
              <w:rPr>
                <w:rFonts w:asciiTheme="majorHAnsi" w:eastAsia="Times New Roman" w:hAnsiTheme="majorHAnsi" w:cstheme="majorHAnsi"/>
                <w:b/>
                <w:bCs/>
                <w:color w:val="FF0000"/>
                <w:sz w:val="20"/>
                <w:szCs w:val="20"/>
                <w:lang w:eastAsia="fr-FR"/>
              </w:rPr>
            </w:pPr>
            <w:r w:rsidRPr="00A9153D">
              <w:rPr>
                <w:rFonts w:asciiTheme="majorHAnsi" w:eastAsia="Times New Roman" w:hAnsiTheme="majorHAnsi" w:cstheme="majorHAnsi"/>
                <w:b/>
                <w:bCs/>
                <w:color w:val="FF0000"/>
                <w:sz w:val="20"/>
                <w:szCs w:val="20"/>
                <w:lang w:eastAsia="fr-FR"/>
              </w:rPr>
              <w:t>Note max</w:t>
            </w:r>
          </w:p>
        </w:tc>
        <w:tc>
          <w:tcPr>
            <w:tcW w:w="284" w:type="pct"/>
          </w:tcPr>
          <w:p w14:paraId="06E3B275" w14:textId="77777777" w:rsidR="003A0DFE" w:rsidRPr="00A9153D" w:rsidRDefault="003A0DFE" w:rsidP="00A763E4">
            <w:pPr>
              <w:spacing w:after="0" w:line="240" w:lineRule="auto"/>
              <w:rPr>
                <w:rFonts w:asciiTheme="majorHAnsi" w:eastAsia="Times New Roman" w:hAnsiTheme="majorHAnsi" w:cstheme="majorHAnsi"/>
                <w:b/>
                <w:bCs/>
                <w:color w:val="FF0000"/>
                <w:sz w:val="20"/>
                <w:szCs w:val="20"/>
                <w:lang w:eastAsia="fr-FR"/>
              </w:rPr>
            </w:pPr>
            <w:r w:rsidRPr="00A9153D">
              <w:rPr>
                <w:rFonts w:asciiTheme="majorHAnsi" w:eastAsia="Times New Roman" w:hAnsiTheme="majorHAnsi" w:cstheme="majorHAnsi"/>
                <w:b/>
                <w:bCs/>
                <w:color w:val="FF0000"/>
                <w:sz w:val="20"/>
                <w:szCs w:val="20"/>
                <w:lang w:eastAsia="fr-FR"/>
              </w:rPr>
              <w:t>F. 1</w:t>
            </w:r>
          </w:p>
        </w:tc>
        <w:tc>
          <w:tcPr>
            <w:tcW w:w="366" w:type="pct"/>
          </w:tcPr>
          <w:p w14:paraId="6841F929" w14:textId="77777777" w:rsidR="003A0DFE" w:rsidRPr="00A9153D" w:rsidRDefault="003A0DFE" w:rsidP="00A763E4">
            <w:pPr>
              <w:spacing w:after="0" w:line="240" w:lineRule="auto"/>
              <w:rPr>
                <w:rFonts w:asciiTheme="majorHAnsi" w:eastAsia="Times New Roman" w:hAnsiTheme="majorHAnsi" w:cstheme="majorHAnsi"/>
                <w:b/>
                <w:bCs/>
                <w:color w:val="FF0000"/>
                <w:sz w:val="20"/>
                <w:szCs w:val="20"/>
                <w:lang w:eastAsia="fr-FR"/>
              </w:rPr>
            </w:pPr>
            <w:r w:rsidRPr="00A9153D">
              <w:rPr>
                <w:rFonts w:asciiTheme="majorHAnsi" w:eastAsia="Times New Roman" w:hAnsiTheme="majorHAnsi" w:cstheme="majorHAnsi"/>
                <w:b/>
                <w:bCs/>
                <w:color w:val="FF0000"/>
                <w:sz w:val="20"/>
                <w:szCs w:val="20"/>
                <w:lang w:eastAsia="fr-FR"/>
              </w:rPr>
              <w:t>F. 2</w:t>
            </w:r>
          </w:p>
        </w:tc>
        <w:tc>
          <w:tcPr>
            <w:tcW w:w="365" w:type="pct"/>
          </w:tcPr>
          <w:p w14:paraId="46007EBF" w14:textId="77777777" w:rsidR="003A0DFE" w:rsidRPr="00A9153D" w:rsidRDefault="003A0DFE" w:rsidP="00A763E4">
            <w:pPr>
              <w:spacing w:after="0" w:line="240" w:lineRule="auto"/>
              <w:rPr>
                <w:rFonts w:asciiTheme="majorHAnsi" w:eastAsia="Times New Roman" w:hAnsiTheme="majorHAnsi" w:cstheme="majorHAnsi"/>
                <w:b/>
                <w:bCs/>
                <w:color w:val="FF0000"/>
                <w:sz w:val="20"/>
                <w:szCs w:val="20"/>
                <w:lang w:eastAsia="fr-FR"/>
              </w:rPr>
            </w:pPr>
            <w:r w:rsidRPr="00A9153D">
              <w:rPr>
                <w:rFonts w:asciiTheme="majorHAnsi" w:eastAsia="Times New Roman" w:hAnsiTheme="majorHAnsi" w:cstheme="majorHAnsi"/>
                <w:b/>
                <w:bCs/>
                <w:color w:val="FF0000"/>
                <w:sz w:val="20"/>
                <w:szCs w:val="20"/>
                <w:lang w:eastAsia="fr-FR"/>
              </w:rPr>
              <w:t>F. 3</w:t>
            </w:r>
          </w:p>
        </w:tc>
        <w:tc>
          <w:tcPr>
            <w:tcW w:w="362" w:type="pct"/>
          </w:tcPr>
          <w:p w14:paraId="1C0B51F6" w14:textId="77777777" w:rsidR="003A0DFE" w:rsidRPr="00A9153D" w:rsidRDefault="003A0DFE" w:rsidP="00A763E4">
            <w:pPr>
              <w:spacing w:after="0" w:line="240" w:lineRule="auto"/>
              <w:rPr>
                <w:rFonts w:asciiTheme="majorHAnsi" w:eastAsia="Times New Roman" w:hAnsiTheme="majorHAnsi" w:cstheme="majorHAnsi"/>
                <w:b/>
                <w:bCs/>
                <w:color w:val="FF0000"/>
                <w:sz w:val="20"/>
                <w:szCs w:val="20"/>
                <w:lang w:eastAsia="fr-FR"/>
              </w:rPr>
            </w:pPr>
            <w:r w:rsidRPr="00A9153D">
              <w:rPr>
                <w:rFonts w:asciiTheme="majorHAnsi" w:eastAsia="Times New Roman" w:hAnsiTheme="majorHAnsi" w:cstheme="majorHAnsi"/>
                <w:b/>
                <w:bCs/>
                <w:color w:val="FF0000"/>
                <w:sz w:val="20"/>
                <w:szCs w:val="20"/>
                <w:lang w:eastAsia="fr-FR"/>
              </w:rPr>
              <w:t>F …</w:t>
            </w:r>
          </w:p>
        </w:tc>
      </w:tr>
      <w:tr w:rsidR="003A0DFE" w:rsidRPr="00A9153D" w14:paraId="391F1A80" w14:textId="77777777" w:rsidTr="0DC8F8A8">
        <w:trPr>
          <w:trHeight w:val="238"/>
        </w:trPr>
        <w:tc>
          <w:tcPr>
            <w:tcW w:w="5000" w:type="pct"/>
            <w:gridSpan w:val="6"/>
            <w:shd w:val="clear" w:color="auto" w:fill="F2DBDB" w:themeFill="accent2" w:themeFillTint="33"/>
            <w:hideMark/>
          </w:tcPr>
          <w:p w14:paraId="27606C15" w14:textId="77777777" w:rsidR="003A0DFE" w:rsidRPr="00A9153D" w:rsidRDefault="003A0DFE" w:rsidP="00A763E4">
            <w:pPr>
              <w:spacing w:after="0" w:line="240" w:lineRule="auto"/>
              <w:rPr>
                <w:rFonts w:asciiTheme="majorHAnsi" w:eastAsia="Times New Roman" w:hAnsiTheme="majorHAnsi" w:cstheme="majorHAnsi"/>
                <w:b/>
                <w:bCs/>
                <w:color w:val="FF0000"/>
                <w:sz w:val="20"/>
                <w:szCs w:val="20"/>
                <w:lang w:eastAsia="fr-FR"/>
              </w:rPr>
            </w:pPr>
            <w:r w:rsidRPr="00563048">
              <w:rPr>
                <w:rFonts w:asciiTheme="majorHAnsi" w:eastAsia="Times New Roman" w:hAnsiTheme="majorHAnsi" w:cstheme="majorHAnsi"/>
                <w:b/>
                <w:bCs/>
                <w:color w:val="FF0000"/>
                <w:sz w:val="20"/>
                <w:szCs w:val="20"/>
                <w:lang w:eastAsia="fr-FR"/>
              </w:rPr>
              <w:t>Critères d'analyse des offres techniques pour l'installation de 5 LWST</w:t>
            </w:r>
            <w:r w:rsidRPr="00A9153D">
              <w:rPr>
                <w:rFonts w:asciiTheme="majorHAnsi" w:eastAsia="Times New Roman" w:hAnsiTheme="majorHAnsi" w:cstheme="majorHAnsi"/>
                <w:b/>
                <w:bCs/>
                <w:color w:val="FF0000"/>
                <w:sz w:val="20"/>
                <w:szCs w:val="20"/>
                <w:lang w:eastAsia="fr-FR"/>
              </w:rPr>
              <w:t xml:space="preserve"> </w:t>
            </w:r>
            <w:r w:rsidRPr="00563048">
              <w:rPr>
                <w:rFonts w:asciiTheme="majorHAnsi" w:eastAsia="Times New Roman" w:hAnsiTheme="majorHAnsi" w:cstheme="majorHAnsi"/>
                <w:b/>
                <w:bCs/>
                <w:color w:val="FF0000"/>
                <w:sz w:val="20"/>
                <w:szCs w:val="20"/>
                <w:lang w:eastAsia="fr-FR"/>
              </w:rPr>
              <w:t>75</w:t>
            </w:r>
            <w:r w:rsidRPr="00A9153D">
              <w:rPr>
                <w:rFonts w:asciiTheme="majorHAnsi" w:eastAsia="Times New Roman" w:hAnsiTheme="majorHAnsi" w:cstheme="majorHAnsi"/>
                <w:b/>
                <w:bCs/>
                <w:color w:val="FF0000"/>
                <w:sz w:val="20"/>
                <w:szCs w:val="20"/>
                <w:lang w:eastAsia="fr-FR"/>
              </w:rPr>
              <w:t xml:space="preserve"> pts</w:t>
            </w:r>
          </w:p>
        </w:tc>
      </w:tr>
      <w:tr w:rsidR="003A0DFE" w:rsidRPr="00A9153D" w14:paraId="52FD4BCD" w14:textId="77777777" w:rsidTr="0DC8F8A8">
        <w:trPr>
          <w:trHeight w:val="403"/>
        </w:trPr>
        <w:tc>
          <w:tcPr>
            <w:tcW w:w="5000" w:type="pct"/>
            <w:gridSpan w:val="6"/>
            <w:shd w:val="clear" w:color="auto" w:fill="D9D9D9" w:themeFill="background1" w:themeFillShade="D9"/>
            <w:hideMark/>
          </w:tcPr>
          <w:p w14:paraId="7948752A" w14:textId="77777777" w:rsidR="003A0DFE" w:rsidRPr="00A9153D" w:rsidRDefault="003A0DFE" w:rsidP="00A763E4">
            <w:pPr>
              <w:spacing w:after="0" w:line="240" w:lineRule="auto"/>
              <w:rPr>
                <w:rFonts w:asciiTheme="majorHAnsi" w:eastAsia="Times New Roman" w:hAnsiTheme="majorHAnsi" w:cstheme="majorHAnsi"/>
                <w:b/>
                <w:bCs/>
                <w:color w:val="FF0000"/>
                <w:sz w:val="20"/>
                <w:szCs w:val="20"/>
                <w:lang w:eastAsia="fr-FR"/>
              </w:rPr>
            </w:pPr>
            <w:r w:rsidRPr="00563048">
              <w:rPr>
                <w:rFonts w:asciiTheme="majorHAnsi" w:eastAsia="Times New Roman" w:hAnsiTheme="majorHAnsi" w:cstheme="majorHAnsi"/>
                <w:b/>
                <w:bCs/>
                <w:color w:val="FF0000"/>
                <w:sz w:val="20"/>
                <w:szCs w:val="20"/>
                <w:lang w:eastAsia="fr-FR"/>
              </w:rPr>
              <w:t>Expérience (s) de l'Entreprise dans l'installation de LWST, systèmes de traitement de la DINEPA et autres systèmes.</w:t>
            </w:r>
          </w:p>
          <w:p w14:paraId="6BC3D633" w14:textId="77777777" w:rsidR="003A0DFE" w:rsidRPr="00A9153D" w:rsidRDefault="003A0DFE" w:rsidP="00A763E4">
            <w:pPr>
              <w:spacing w:after="0" w:line="240" w:lineRule="auto"/>
              <w:rPr>
                <w:rFonts w:asciiTheme="majorHAnsi" w:eastAsia="Times New Roman" w:hAnsiTheme="majorHAnsi" w:cstheme="majorHAnsi"/>
                <w:b/>
                <w:bCs/>
                <w:sz w:val="20"/>
                <w:szCs w:val="20"/>
                <w:lang w:eastAsia="fr-FR"/>
              </w:rPr>
            </w:pPr>
            <w:r w:rsidRPr="00563048">
              <w:rPr>
                <w:rFonts w:asciiTheme="majorHAnsi" w:eastAsia="Times New Roman" w:hAnsiTheme="majorHAnsi" w:cstheme="majorHAnsi"/>
                <w:b/>
                <w:bCs/>
                <w:sz w:val="20"/>
                <w:szCs w:val="20"/>
                <w:lang w:eastAsia="fr-FR"/>
              </w:rPr>
              <w:t>25</w:t>
            </w:r>
            <w:r w:rsidRPr="00A9153D">
              <w:rPr>
                <w:rFonts w:asciiTheme="majorHAnsi" w:eastAsia="Times New Roman" w:hAnsiTheme="majorHAnsi" w:cstheme="majorHAnsi"/>
                <w:b/>
                <w:bCs/>
                <w:sz w:val="20"/>
                <w:szCs w:val="20"/>
                <w:lang w:eastAsia="fr-FR"/>
              </w:rPr>
              <w:t xml:space="preserve"> pts </w:t>
            </w:r>
          </w:p>
        </w:tc>
      </w:tr>
      <w:tr w:rsidR="003A0DFE" w:rsidRPr="00A9153D" w14:paraId="11086E07" w14:textId="77777777" w:rsidTr="0DC8F8A8">
        <w:trPr>
          <w:trHeight w:val="301"/>
        </w:trPr>
        <w:tc>
          <w:tcPr>
            <w:tcW w:w="5000" w:type="pct"/>
            <w:gridSpan w:val="6"/>
            <w:shd w:val="clear" w:color="auto" w:fill="A6A6A6" w:themeFill="background1" w:themeFillShade="A6"/>
            <w:hideMark/>
          </w:tcPr>
          <w:p w14:paraId="5A51D941" w14:textId="77777777" w:rsidR="003A0DFE" w:rsidRPr="00A9153D" w:rsidRDefault="003A0DFE" w:rsidP="0DC8F8A8">
            <w:pPr>
              <w:spacing w:after="0" w:line="240" w:lineRule="auto"/>
              <w:rPr>
                <w:rFonts w:asciiTheme="majorHAnsi" w:eastAsia="Times New Roman" w:hAnsiTheme="majorHAnsi" w:cstheme="majorBidi"/>
                <w:color w:val="000000"/>
                <w:sz w:val="20"/>
                <w:szCs w:val="20"/>
                <w:lang w:val="fr-FR" w:eastAsia="fr-FR"/>
              </w:rPr>
            </w:pPr>
            <w:r w:rsidRPr="0DC8F8A8">
              <w:rPr>
                <w:rFonts w:asciiTheme="majorHAnsi" w:eastAsia="Times New Roman" w:hAnsiTheme="majorHAnsi" w:cstheme="majorBidi"/>
                <w:color w:val="000000" w:themeColor="text1"/>
                <w:sz w:val="20"/>
                <w:szCs w:val="20"/>
                <w:lang w:val="fr-FR" w:eastAsia="fr-FR"/>
              </w:rPr>
              <w:t xml:space="preserve">Nombre d'années d'expériences de l'Entreprise (échelle de 0 à </w:t>
            </w:r>
            <w:proofErr w:type="gramStart"/>
            <w:r w:rsidRPr="0DC8F8A8">
              <w:rPr>
                <w:rFonts w:asciiTheme="majorHAnsi" w:eastAsia="Times New Roman" w:hAnsiTheme="majorHAnsi" w:cstheme="majorBidi"/>
                <w:color w:val="000000" w:themeColor="text1"/>
                <w:sz w:val="20"/>
                <w:szCs w:val="20"/>
                <w:lang w:val="fr-FR" w:eastAsia="fr-FR"/>
              </w:rPr>
              <w:t>5 )</w:t>
            </w:r>
            <w:proofErr w:type="gramEnd"/>
          </w:p>
        </w:tc>
      </w:tr>
      <w:tr w:rsidR="002474CE" w:rsidRPr="00A9153D" w14:paraId="4F620E75" w14:textId="77777777" w:rsidTr="0DC8F8A8">
        <w:trPr>
          <w:trHeight w:val="301"/>
        </w:trPr>
        <w:tc>
          <w:tcPr>
            <w:tcW w:w="3048" w:type="pct"/>
            <w:noWrap/>
            <w:hideMark/>
          </w:tcPr>
          <w:p w14:paraId="0B71CD1A" w14:textId="77777777" w:rsidR="003A0DFE" w:rsidRPr="00563048" w:rsidRDefault="003A0DFE" w:rsidP="0DC8F8A8">
            <w:pPr>
              <w:spacing w:after="0" w:line="240" w:lineRule="auto"/>
              <w:rPr>
                <w:rFonts w:asciiTheme="majorHAnsi" w:eastAsia="Times New Roman" w:hAnsiTheme="majorHAnsi" w:cstheme="majorBidi"/>
                <w:color w:val="000000"/>
                <w:sz w:val="20"/>
                <w:szCs w:val="20"/>
                <w:lang w:val="fr-FR" w:eastAsia="fr-FR"/>
              </w:rPr>
            </w:pPr>
            <w:r w:rsidRPr="0DC8F8A8">
              <w:rPr>
                <w:rFonts w:asciiTheme="majorHAnsi" w:eastAsia="Times New Roman" w:hAnsiTheme="majorHAnsi" w:cstheme="majorBidi"/>
                <w:color w:val="000000" w:themeColor="text1"/>
                <w:sz w:val="20"/>
                <w:szCs w:val="20"/>
                <w:lang w:val="fr-FR" w:eastAsia="fr-FR"/>
              </w:rPr>
              <w:t xml:space="preserve">Aucune année d'expérience </w:t>
            </w:r>
            <w:proofErr w:type="gramStart"/>
            <w:r w:rsidRPr="0DC8F8A8">
              <w:rPr>
                <w:rFonts w:asciiTheme="majorHAnsi" w:eastAsia="Times New Roman" w:hAnsiTheme="majorHAnsi" w:cstheme="majorBidi"/>
                <w:color w:val="000000" w:themeColor="text1"/>
                <w:sz w:val="20"/>
                <w:szCs w:val="20"/>
                <w:lang w:val="fr-FR" w:eastAsia="fr-FR"/>
              </w:rPr>
              <w:t>( 0</w:t>
            </w:r>
            <w:proofErr w:type="gramEnd"/>
            <w:r w:rsidRPr="0DC8F8A8">
              <w:rPr>
                <w:rFonts w:asciiTheme="majorHAnsi" w:eastAsia="Times New Roman" w:hAnsiTheme="majorHAnsi" w:cstheme="majorBidi"/>
                <w:color w:val="000000" w:themeColor="text1"/>
                <w:sz w:val="20"/>
                <w:szCs w:val="20"/>
                <w:lang w:val="fr-FR" w:eastAsia="fr-FR"/>
              </w:rPr>
              <w:t xml:space="preserve"> pt )</w:t>
            </w:r>
          </w:p>
        </w:tc>
        <w:tc>
          <w:tcPr>
            <w:tcW w:w="574" w:type="pct"/>
            <w:noWrap/>
            <w:hideMark/>
          </w:tcPr>
          <w:p w14:paraId="27D607A8" w14:textId="77777777" w:rsidR="003A0DFE" w:rsidRPr="00563048" w:rsidRDefault="003A0DFE" w:rsidP="00A763E4">
            <w:pPr>
              <w:spacing w:after="0" w:line="240" w:lineRule="auto"/>
              <w:jc w:val="center"/>
              <w:rPr>
                <w:rFonts w:asciiTheme="majorHAnsi" w:eastAsia="Times New Roman" w:hAnsiTheme="majorHAnsi" w:cstheme="majorHAnsi"/>
                <w:color w:val="000000"/>
                <w:sz w:val="20"/>
                <w:szCs w:val="20"/>
                <w:lang w:eastAsia="fr-FR"/>
              </w:rPr>
            </w:pPr>
          </w:p>
        </w:tc>
        <w:tc>
          <w:tcPr>
            <w:tcW w:w="284" w:type="pct"/>
          </w:tcPr>
          <w:p w14:paraId="58F08E1F" w14:textId="77777777" w:rsidR="003A0DFE" w:rsidRPr="00A9153D" w:rsidRDefault="003A0DFE" w:rsidP="00A763E4">
            <w:pPr>
              <w:spacing w:after="0" w:line="240" w:lineRule="auto"/>
              <w:rPr>
                <w:rFonts w:asciiTheme="majorHAnsi" w:eastAsia="Times New Roman" w:hAnsiTheme="majorHAnsi" w:cstheme="majorHAnsi"/>
                <w:color w:val="000000"/>
                <w:sz w:val="20"/>
                <w:szCs w:val="20"/>
                <w:lang w:eastAsia="fr-FR"/>
              </w:rPr>
            </w:pPr>
          </w:p>
        </w:tc>
        <w:tc>
          <w:tcPr>
            <w:tcW w:w="366" w:type="pct"/>
          </w:tcPr>
          <w:p w14:paraId="1F893027" w14:textId="77777777" w:rsidR="003A0DFE" w:rsidRPr="00A9153D" w:rsidRDefault="003A0DFE" w:rsidP="00A763E4">
            <w:pPr>
              <w:spacing w:after="0" w:line="240" w:lineRule="auto"/>
              <w:rPr>
                <w:rFonts w:asciiTheme="majorHAnsi" w:eastAsia="Times New Roman" w:hAnsiTheme="majorHAnsi" w:cstheme="majorHAnsi"/>
                <w:color w:val="000000"/>
                <w:sz w:val="20"/>
                <w:szCs w:val="20"/>
                <w:lang w:eastAsia="fr-FR"/>
              </w:rPr>
            </w:pPr>
          </w:p>
        </w:tc>
        <w:tc>
          <w:tcPr>
            <w:tcW w:w="365" w:type="pct"/>
          </w:tcPr>
          <w:p w14:paraId="6D09096E" w14:textId="77777777" w:rsidR="003A0DFE" w:rsidRPr="00A9153D" w:rsidRDefault="003A0DFE" w:rsidP="00A763E4">
            <w:pPr>
              <w:spacing w:after="0" w:line="240" w:lineRule="auto"/>
              <w:rPr>
                <w:rFonts w:asciiTheme="majorHAnsi" w:eastAsia="Times New Roman" w:hAnsiTheme="majorHAnsi" w:cstheme="majorHAnsi"/>
                <w:color w:val="000000"/>
                <w:sz w:val="20"/>
                <w:szCs w:val="20"/>
                <w:lang w:eastAsia="fr-FR"/>
              </w:rPr>
            </w:pPr>
          </w:p>
        </w:tc>
        <w:tc>
          <w:tcPr>
            <w:tcW w:w="362" w:type="pct"/>
          </w:tcPr>
          <w:p w14:paraId="0EBBA2D2" w14:textId="77777777" w:rsidR="003A0DFE" w:rsidRPr="00A9153D" w:rsidRDefault="003A0DFE" w:rsidP="00A763E4">
            <w:pPr>
              <w:spacing w:after="0" w:line="240" w:lineRule="auto"/>
              <w:rPr>
                <w:rFonts w:asciiTheme="majorHAnsi" w:eastAsia="Times New Roman" w:hAnsiTheme="majorHAnsi" w:cstheme="majorHAnsi"/>
                <w:color w:val="000000"/>
                <w:sz w:val="20"/>
                <w:szCs w:val="20"/>
                <w:lang w:eastAsia="fr-FR"/>
              </w:rPr>
            </w:pPr>
          </w:p>
        </w:tc>
      </w:tr>
      <w:tr w:rsidR="002474CE" w:rsidRPr="00A9153D" w14:paraId="6C7D54EE" w14:textId="77777777" w:rsidTr="0DC8F8A8">
        <w:trPr>
          <w:trHeight w:val="301"/>
        </w:trPr>
        <w:tc>
          <w:tcPr>
            <w:tcW w:w="3048" w:type="pct"/>
            <w:noWrap/>
            <w:hideMark/>
          </w:tcPr>
          <w:p w14:paraId="7FD172DF" w14:textId="77777777" w:rsidR="003A0DFE" w:rsidRPr="00563048" w:rsidRDefault="003A0DFE" w:rsidP="0DC8F8A8">
            <w:pPr>
              <w:spacing w:after="0" w:line="240" w:lineRule="auto"/>
              <w:rPr>
                <w:rFonts w:asciiTheme="majorHAnsi" w:eastAsia="Times New Roman" w:hAnsiTheme="majorHAnsi" w:cstheme="majorBidi"/>
                <w:color w:val="000000"/>
                <w:sz w:val="20"/>
                <w:szCs w:val="20"/>
                <w:lang w:val="fr-FR" w:eastAsia="fr-FR"/>
              </w:rPr>
            </w:pPr>
            <w:r w:rsidRPr="0DC8F8A8">
              <w:rPr>
                <w:rFonts w:asciiTheme="majorHAnsi" w:eastAsia="Times New Roman" w:hAnsiTheme="majorHAnsi" w:cstheme="majorBidi"/>
                <w:color w:val="000000" w:themeColor="text1"/>
                <w:sz w:val="20"/>
                <w:szCs w:val="20"/>
                <w:lang w:val="fr-FR" w:eastAsia="fr-FR"/>
              </w:rPr>
              <w:t xml:space="preserve">1 à 3 ans d’expérience </w:t>
            </w:r>
            <w:proofErr w:type="gramStart"/>
            <w:r w:rsidRPr="0DC8F8A8">
              <w:rPr>
                <w:rFonts w:asciiTheme="majorHAnsi" w:eastAsia="Times New Roman" w:hAnsiTheme="majorHAnsi" w:cstheme="majorBidi"/>
                <w:color w:val="000000" w:themeColor="text1"/>
                <w:sz w:val="20"/>
                <w:szCs w:val="20"/>
                <w:lang w:val="fr-FR" w:eastAsia="fr-FR"/>
              </w:rPr>
              <w:t>( 2</w:t>
            </w:r>
            <w:proofErr w:type="gramEnd"/>
            <w:r w:rsidRPr="0DC8F8A8">
              <w:rPr>
                <w:rFonts w:asciiTheme="majorHAnsi" w:eastAsia="Times New Roman" w:hAnsiTheme="majorHAnsi" w:cstheme="majorBidi"/>
                <w:color w:val="000000" w:themeColor="text1"/>
                <w:sz w:val="20"/>
                <w:szCs w:val="20"/>
                <w:lang w:val="fr-FR" w:eastAsia="fr-FR"/>
              </w:rPr>
              <w:t xml:space="preserve"> pts )</w:t>
            </w:r>
          </w:p>
        </w:tc>
        <w:tc>
          <w:tcPr>
            <w:tcW w:w="574" w:type="pct"/>
            <w:noWrap/>
            <w:hideMark/>
          </w:tcPr>
          <w:p w14:paraId="2130C315" w14:textId="77777777" w:rsidR="003A0DFE" w:rsidRPr="00563048" w:rsidRDefault="003A0DFE" w:rsidP="00A763E4">
            <w:pPr>
              <w:spacing w:after="0" w:line="240" w:lineRule="auto"/>
              <w:jc w:val="center"/>
              <w:rPr>
                <w:rFonts w:asciiTheme="majorHAnsi" w:eastAsia="Times New Roman" w:hAnsiTheme="majorHAnsi" w:cstheme="majorHAnsi"/>
                <w:color w:val="000000"/>
                <w:sz w:val="20"/>
                <w:szCs w:val="20"/>
                <w:lang w:eastAsia="fr-FR"/>
              </w:rPr>
            </w:pPr>
          </w:p>
        </w:tc>
        <w:tc>
          <w:tcPr>
            <w:tcW w:w="284" w:type="pct"/>
          </w:tcPr>
          <w:p w14:paraId="66B8D006" w14:textId="77777777" w:rsidR="003A0DFE" w:rsidRPr="00A9153D" w:rsidRDefault="003A0DFE" w:rsidP="00A763E4">
            <w:pPr>
              <w:spacing w:after="0" w:line="240" w:lineRule="auto"/>
              <w:rPr>
                <w:rFonts w:asciiTheme="majorHAnsi" w:eastAsia="Times New Roman" w:hAnsiTheme="majorHAnsi" w:cstheme="majorHAnsi"/>
                <w:color w:val="000000"/>
                <w:sz w:val="20"/>
                <w:szCs w:val="20"/>
                <w:lang w:eastAsia="fr-FR"/>
              </w:rPr>
            </w:pPr>
          </w:p>
        </w:tc>
        <w:tc>
          <w:tcPr>
            <w:tcW w:w="366" w:type="pct"/>
          </w:tcPr>
          <w:p w14:paraId="5B115663" w14:textId="77777777" w:rsidR="003A0DFE" w:rsidRPr="00A9153D" w:rsidRDefault="003A0DFE" w:rsidP="00A763E4">
            <w:pPr>
              <w:spacing w:after="0" w:line="240" w:lineRule="auto"/>
              <w:rPr>
                <w:rFonts w:asciiTheme="majorHAnsi" w:eastAsia="Times New Roman" w:hAnsiTheme="majorHAnsi" w:cstheme="majorHAnsi"/>
                <w:color w:val="000000"/>
                <w:sz w:val="20"/>
                <w:szCs w:val="20"/>
                <w:lang w:eastAsia="fr-FR"/>
              </w:rPr>
            </w:pPr>
          </w:p>
        </w:tc>
        <w:tc>
          <w:tcPr>
            <w:tcW w:w="365" w:type="pct"/>
          </w:tcPr>
          <w:p w14:paraId="432BF67F" w14:textId="77777777" w:rsidR="003A0DFE" w:rsidRPr="00A9153D" w:rsidRDefault="003A0DFE" w:rsidP="00A763E4">
            <w:pPr>
              <w:spacing w:after="0" w:line="240" w:lineRule="auto"/>
              <w:rPr>
                <w:rFonts w:asciiTheme="majorHAnsi" w:eastAsia="Times New Roman" w:hAnsiTheme="majorHAnsi" w:cstheme="majorHAnsi"/>
                <w:color w:val="000000"/>
                <w:sz w:val="20"/>
                <w:szCs w:val="20"/>
                <w:lang w:eastAsia="fr-FR"/>
              </w:rPr>
            </w:pPr>
          </w:p>
        </w:tc>
        <w:tc>
          <w:tcPr>
            <w:tcW w:w="362" w:type="pct"/>
          </w:tcPr>
          <w:p w14:paraId="089C3A82" w14:textId="77777777" w:rsidR="003A0DFE" w:rsidRPr="00A9153D" w:rsidRDefault="003A0DFE" w:rsidP="00A763E4">
            <w:pPr>
              <w:spacing w:after="0" w:line="240" w:lineRule="auto"/>
              <w:rPr>
                <w:rFonts w:asciiTheme="majorHAnsi" w:eastAsia="Times New Roman" w:hAnsiTheme="majorHAnsi" w:cstheme="majorHAnsi"/>
                <w:color w:val="000000"/>
                <w:sz w:val="20"/>
                <w:szCs w:val="20"/>
                <w:lang w:eastAsia="fr-FR"/>
              </w:rPr>
            </w:pPr>
          </w:p>
        </w:tc>
      </w:tr>
      <w:tr w:rsidR="002474CE" w:rsidRPr="00A9153D" w14:paraId="3FB66969" w14:textId="77777777" w:rsidTr="0DC8F8A8">
        <w:trPr>
          <w:trHeight w:val="293"/>
        </w:trPr>
        <w:tc>
          <w:tcPr>
            <w:tcW w:w="3048" w:type="pct"/>
            <w:noWrap/>
            <w:hideMark/>
          </w:tcPr>
          <w:p w14:paraId="1F302826" w14:textId="77777777" w:rsidR="003A0DFE" w:rsidRPr="00563048" w:rsidRDefault="003A0DFE" w:rsidP="0DC8F8A8">
            <w:pPr>
              <w:spacing w:after="0" w:line="240" w:lineRule="auto"/>
              <w:rPr>
                <w:rFonts w:asciiTheme="majorHAnsi" w:eastAsia="Times New Roman" w:hAnsiTheme="majorHAnsi" w:cstheme="majorBidi"/>
                <w:color w:val="000000"/>
                <w:sz w:val="20"/>
                <w:szCs w:val="20"/>
                <w:lang w:val="fr-FR" w:eastAsia="fr-FR"/>
              </w:rPr>
            </w:pPr>
            <w:r w:rsidRPr="0DC8F8A8">
              <w:rPr>
                <w:rFonts w:asciiTheme="majorHAnsi" w:eastAsia="Times New Roman" w:hAnsiTheme="majorHAnsi" w:cstheme="majorBidi"/>
                <w:color w:val="000000" w:themeColor="text1"/>
                <w:sz w:val="20"/>
                <w:szCs w:val="20"/>
                <w:lang w:val="fr-FR" w:eastAsia="fr-FR"/>
              </w:rPr>
              <w:t xml:space="preserve">5 ans et plus </w:t>
            </w:r>
            <w:proofErr w:type="gramStart"/>
            <w:r w:rsidRPr="0DC8F8A8">
              <w:rPr>
                <w:rFonts w:asciiTheme="majorHAnsi" w:eastAsia="Times New Roman" w:hAnsiTheme="majorHAnsi" w:cstheme="majorBidi"/>
                <w:color w:val="000000" w:themeColor="text1"/>
                <w:sz w:val="20"/>
                <w:szCs w:val="20"/>
                <w:lang w:val="fr-FR" w:eastAsia="fr-FR"/>
              </w:rPr>
              <w:t>( 5</w:t>
            </w:r>
            <w:proofErr w:type="gramEnd"/>
            <w:r w:rsidRPr="0DC8F8A8">
              <w:rPr>
                <w:rFonts w:asciiTheme="majorHAnsi" w:eastAsia="Times New Roman" w:hAnsiTheme="majorHAnsi" w:cstheme="majorBidi"/>
                <w:color w:val="000000" w:themeColor="text1"/>
                <w:sz w:val="20"/>
                <w:szCs w:val="20"/>
                <w:lang w:val="fr-FR" w:eastAsia="fr-FR"/>
              </w:rPr>
              <w:t xml:space="preserve"> pts )</w:t>
            </w:r>
          </w:p>
        </w:tc>
        <w:tc>
          <w:tcPr>
            <w:tcW w:w="574" w:type="pct"/>
            <w:noWrap/>
            <w:hideMark/>
          </w:tcPr>
          <w:p w14:paraId="1580ECAF" w14:textId="77777777" w:rsidR="003A0DFE" w:rsidRPr="00563048" w:rsidRDefault="003A0DFE" w:rsidP="00A763E4">
            <w:pPr>
              <w:spacing w:after="0" w:line="240" w:lineRule="auto"/>
              <w:jc w:val="center"/>
              <w:rPr>
                <w:rFonts w:asciiTheme="majorHAnsi" w:eastAsia="Times New Roman" w:hAnsiTheme="majorHAnsi" w:cstheme="majorHAnsi"/>
                <w:color w:val="000000"/>
                <w:sz w:val="20"/>
                <w:szCs w:val="20"/>
                <w:lang w:eastAsia="fr-FR"/>
              </w:rPr>
            </w:pPr>
          </w:p>
        </w:tc>
        <w:tc>
          <w:tcPr>
            <w:tcW w:w="284" w:type="pct"/>
          </w:tcPr>
          <w:p w14:paraId="0E04B5DE" w14:textId="77777777" w:rsidR="003A0DFE" w:rsidRPr="00A9153D" w:rsidRDefault="003A0DFE" w:rsidP="00A763E4">
            <w:pPr>
              <w:spacing w:after="0" w:line="240" w:lineRule="auto"/>
              <w:rPr>
                <w:rFonts w:asciiTheme="majorHAnsi" w:eastAsia="Times New Roman" w:hAnsiTheme="majorHAnsi" w:cstheme="majorHAnsi"/>
                <w:color w:val="000000"/>
                <w:sz w:val="20"/>
                <w:szCs w:val="20"/>
                <w:lang w:eastAsia="fr-FR"/>
              </w:rPr>
            </w:pPr>
          </w:p>
        </w:tc>
        <w:tc>
          <w:tcPr>
            <w:tcW w:w="366" w:type="pct"/>
          </w:tcPr>
          <w:p w14:paraId="65C1B347" w14:textId="77777777" w:rsidR="003A0DFE" w:rsidRPr="00A9153D" w:rsidRDefault="003A0DFE" w:rsidP="00A763E4">
            <w:pPr>
              <w:spacing w:after="0" w:line="240" w:lineRule="auto"/>
              <w:rPr>
                <w:rFonts w:asciiTheme="majorHAnsi" w:eastAsia="Times New Roman" w:hAnsiTheme="majorHAnsi" w:cstheme="majorHAnsi"/>
                <w:color w:val="000000"/>
                <w:sz w:val="20"/>
                <w:szCs w:val="20"/>
                <w:lang w:eastAsia="fr-FR"/>
              </w:rPr>
            </w:pPr>
          </w:p>
        </w:tc>
        <w:tc>
          <w:tcPr>
            <w:tcW w:w="365" w:type="pct"/>
          </w:tcPr>
          <w:p w14:paraId="53079C62" w14:textId="77777777" w:rsidR="003A0DFE" w:rsidRPr="00A9153D" w:rsidRDefault="003A0DFE" w:rsidP="00A763E4">
            <w:pPr>
              <w:spacing w:after="0" w:line="240" w:lineRule="auto"/>
              <w:rPr>
                <w:rFonts w:asciiTheme="majorHAnsi" w:eastAsia="Times New Roman" w:hAnsiTheme="majorHAnsi" w:cstheme="majorHAnsi"/>
                <w:color w:val="000000"/>
                <w:sz w:val="20"/>
                <w:szCs w:val="20"/>
                <w:lang w:eastAsia="fr-FR"/>
              </w:rPr>
            </w:pPr>
          </w:p>
        </w:tc>
        <w:tc>
          <w:tcPr>
            <w:tcW w:w="362" w:type="pct"/>
          </w:tcPr>
          <w:p w14:paraId="66074386" w14:textId="77777777" w:rsidR="003A0DFE" w:rsidRPr="00A9153D" w:rsidRDefault="003A0DFE" w:rsidP="00A763E4">
            <w:pPr>
              <w:spacing w:after="0" w:line="240" w:lineRule="auto"/>
              <w:rPr>
                <w:rFonts w:asciiTheme="majorHAnsi" w:eastAsia="Times New Roman" w:hAnsiTheme="majorHAnsi" w:cstheme="majorHAnsi"/>
                <w:color w:val="000000"/>
                <w:sz w:val="20"/>
                <w:szCs w:val="20"/>
                <w:lang w:eastAsia="fr-FR"/>
              </w:rPr>
            </w:pPr>
          </w:p>
        </w:tc>
      </w:tr>
      <w:tr w:rsidR="003A0DFE" w:rsidRPr="00A9153D" w14:paraId="3A3F74EE" w14:textId="77777777" w:rsidTr="0DC8F8A8">
        <w:trPr>
          <w:trHeight w:val="205"/>
        </w:trPr>
        <w:tc>
          <w:tcPr>
            <w:tcW w:w="5000" w:type="pct"/>
            <w:gridSpan w:val="6"/>
            <w:shd w:val="clear" w:color="auto" w:fill="A6A6A6" w:themeFill="background1" w:themeFillShade="A6"/>
            <w:noWrap/>
            <w:hideMark/>
          </w:tcPr>
          <w:p w14:paraId="53F6B30A" w14:textId="77777777" w:rsidR="003A0DFE" w:rsidRPr="00A9153D" w:rsidRDefault="003A0DFE" w:rsidP="0DC8F8A8">
            <w:pPr>
              <w:spacing w:after="0" w:line="240" w:lineRule="auto"/>
              <w:rPr>
                <w:rFonts w:asciiTheme="majorHAnsi" w:eastAsia="Times New Roman" w:hAnsiTheme="majorHAnsi" w:cstheme="majorBidi"/>
                <w:color w:val="000000"/>
                <w:sz w:val="20"/>
                <w:szCs w:val="20"/>
                <w:lang w:val="fr-FR" w:eastAsia="fr-FR"/>
              </w:rPr>
            </w:pPr>
            <w:r w:rsidRPr="0DC8F8A8">
              <w:rPr>
                <w:rFonts w:asciiTheme="majorHAnsi" w:eastAsia="Times New Roman" w:hAnsiTheme="majorHAnsi" w:cstheme="majorBidi"/>
                <w:color w:val="000000" w:themeColor="text1"/>
                <w:sz w:val="20"/>
                <w:szCs w:val="20"/>
                <w:lang w:val="fr-FR" w:eastAsia="fr-FR"/>
              </w:rPr>
              <w:t xml:space="preserve">Personnels compétents pour ce type de travaux (échelle de 1 à </w:t>
            </w:r>
            <w:proofErr w:type="gramStart"/>
            <w:r w:rsidRPr="0DC8F8A8">
              <w:rPr>
                <w:rFonts w:asciiTheme="majorHAnsi" w:eastAsia="Times New Roman" w:hAnsiTheme="majorHAnsi" w:cstheme="majorBidi"/>
                <w:color w:val="000000" w:themeColor="text1"/>
                <w:sz w:val="20"/>
                <w:szCs w:val="20"/>
                <w:lang w:val="fr-FR" w:eastAsia="fr-FR"/>
              </w:rPr>
              <w:t>5 )</w:t>
            </w:r>
            <w:proofErr w:type="gramEnd"/>
          </w:p>
        </w:tc>
      </w:tr>
      <w:tr w:rsidR="002474CE" w:rsidRPr="00A9153D" w14:paraId="591FD656" w14:textId="77777777" w:rsidTr="0DC8F8A8">
        <w:trPr>
          <w:trHeight w:val="301"/>
        </w:trPr>
        <w:tc>
          <w:tcPr>
            <w:tcW w:w="3048" w:type="pct"/>
            <w:noWrap/>
            <w:hideMark/>
          </w:tcPr>
          <w:p w14:paraId="2F759053" w14:textId="77777777" w:rsidR="003A0DFE" w:rsidRPr="00563048" w:rsidRDefault="003A0DFE" w:rsidP="00A763E4">
            <w:pPr>
              <w:spacing w:after="0" w:line="240" w:lineRule="auto"/>
              <w:rPr>
                <w:rFonts w:asciiTheme="majorHAnsi" w:eastAsia="Times New Roman" w:hAnsiTheme="majorHAnsi" w:cstheme="majorHAnsi"/>
                <w:color w:val="000000"/>
                <w:sz w:val="20"/>
                <w:szCs w:val="20"/>
                <w:lang w:eastAsia="fr-FR"/>
              </w:rPr>
            </w:pPr>
            <w:r w:rsidRPr="00563048">
              <w:rPr>
                <w:rFonts w:asciiTheme="majorHAnsi" w:eastAsia="Times New Roman" w:hAnsiTheme="majorHAnsi" w:cstheme="majorHAnsi"/>
                <w:color w:val="000000"/>
                <w:sz w:val="20"/>
                <w:szCs w:val="20"/>
                <w:lang w:eastAsia="fr-FR"/>
              </w:rPr>
              <w:t>0 à 1 personnel (0 pt)</w:t>
            </w:r>
          </w:p>
        </w:tc>
        <w:tc>
          <w:tcPr>
            <w:tcW w:w="574" w:type="pct"/>
            <w:noWrap/>
            <w:hideMark/>
          </w:tcPr>
          <w:p w14:paraId="4C2E8D07" w14:textId="77777777" w:rsidR="003A0DFE" w:rsidRPr="00563048" w:rsidRDefault="003A0DFE" w:rsidP="00A763E4">
            <w:pPr>
              <w:spacing w:after="0" w:line="240" w:lineRule="auto"/>
              <w:jc w:val="center"/>
              <w:rPr>
                <w:rFonts w:asciiTheme="majorHAnsi" w:eastAsia="Times New Roman" w:hAnsiTheme="majorHAnsi" w:cstheme="majorHAnsi"/>
                <w:color w:val="000000"/>
                <w:sz w:val="20"/>
                <w:szCs w:val="20"/>
                <w:lang w:eastAsia="fr-FR"/>
              </w:rPr>
            </w:pPr>
          </w:p>
        </w:tc>
        <w:tc>
          <w:tcPr>
            <w:tcW w:w="284" w:type="pct"/>
          </w:tcPr>
          <w:p w14:paraId="30E52D52" w14:textId="77777777" w:rsidR="003A0DFE" w:rsidRPr="00A9153D" w:rsidRDefault="003A0DFE" w:rsidP="00A763E4">
            <w:pPr>
              <w:spacing w:after="0" w:line="240" w:lineRule="auto"/>
              <w:rPr>
                <w:rFonts w:asciiTheme="majorHAnsi" w:eastAsia="Times New Roman" w:hAnsiTheme="majorHAnsi" w:cstheme="majorHAnsi"/>
                <w:color w:val="000000"/>
                <w:sz w:val="20"/>
                <w:szCs w:val="20"/>
                <w:lang w:eastAsia="fr-FR"/>
              </w:rPr>
            </w:pPr>
          </w:p>
        </w:tc>
        <w:tc>
          <w:tcPr>
            <w:tcW w:w="366" w:type="pct"/>
          </w:tcPr>
          <w:p w14:paraId="63086C38" w14:textId="77777777" w:rsidR="003A0DFE" w:rsidRPr="00A9153D" w:rsidRDefault="003A0DFE" w:rsidP="00A763E4">
            <w:pPr>
              <w:spacing w:after="0" w:line="240" w:lineRule="auto"/>
              <w:rPr>
                <w:rFonts w:asciiTheme="majorHAnsi" w:eastAsia="Times New Roman" w:hAnsiTheme="majorHAnsi" w:cstheme="majorHAnsi"/>
                <w:color w:val="000000"/>
                <w:sz w:val="20"/>
                <w:szCs w:val="20"/>
                <w:lang w:eastAsia="fr-FR"/>
              </w:rPr>
            </w:pPr>
          </w:p>
        </w:tc>
        <w:tc>
          <w:tcPr>
            <w:tcW w:w="365" w:type="pct"/>
          </w:tcPr>
          <w:p w14:paraId="552C7A7B" w14:textId="77777777" w:rsidR="003A0DFE" w:rsidRPr="00A9153D" w:rsidRDefault="003A0DFE" w:rsidP="00A763E4">
            <w:pPr>
              <w:spacing w:after="0" w:line="240" w:lineRule="auto"/>
              <w:rPr>
                <w:rFonts w:asciiTheme="majorHAnsi" w:eastAsia="Times New Roman" w:hAnsiTheme="majorHAnsi" w:cstheme="majorHAnsi"/>
                <w:color w:val="000000"/>
                <w:sz w:val="20"/>
                <w:szCs w:val="20"/>
                <w:lang w:eastAsia="fr-FR"/>
              </w:rPr>
            </w:pPr>
          </w:p>
        </w:tc>
        <w:tc>
          <w:tcPr>
            <w:tcW w:w="362" w:type="pct"/>
          </w:tcPr>
          <w:p w14:paraId="2663AE3B" w14:textId="77777777" w:rsidR="003A0DFE" w:rsidRPr="00A9153D" w:rsidRDefault="003A0DFE" w:rsidP="00A763E4">
            <w:pPr>
              <w:spacing w:after="0" w:line="240" w:lineRule="auto"/>
              <w:rPr>
                <w:rFonts w:asciiTheme="majorHAnsi" w:eastAsia="Times New Roman" w:hAnsiTheme="majorHAnsi" w:cstheme="majorHAnsi"/>
                <w:color w:val="000000"/>
                <w:sz w:val="20"/>
                <w:szCs w:val="20"/>
                <w:lang w:eastAsia="fr-FR"/>
              </w:rPr>
            </w:pPr>
          </w:p>
        </w:tc>
      </w:tr>
      <w:tr w:rsidR="002474CE" w:rsidRPr="00A9153D" w14:paraId="0BF801B2" w14:textId="77777777" w:rsidTr="0DC8F8A8">
        <w:trPr>
          <w:trHeight w:val="301"/>
        </w:trPr>
        <w:tc>
          <w:tcPr>
            <w:tcW w:w="3048" w:type="pct"/>
            <w:noWrap/>
            <w:hideMark/>
          </w:tcPr>
          <w:p w14:paraId="356E9755" w14:textId="77777777" w:rsidR="003A0DFE" w:rsidRPr="00563048" w:rsidRDefault="003A0DFE" w:rsidP="00A763E4">
            <w:pPr>
              <w:spacing w:after="0" w:line="240" w:lineRule="auto"/>
              <w:rPr>
                <w:rFonts w:asciiTheme="majorHAnsi" w:eastAsia="Times New Roman" w:hAnsiTheme="majorHAnsi" w:cstheme="majorHAnsi"/>
                <w:color w:val="000000"/>
                <w:sz w:val="20"/>
                <w:szCs w:val="20"/>
                <w:lang w:eastAsia="fr-FR"/>
              </w:rPr>
            </w:pPr>
            <w:r w:rsidRPr="00563048">
              <w:rPr>
                <w:rFonts w:asciiTheme="majorHAnsi" w:eastAsia="Times New Roman" w:hAnsiTheme="majorHAnsi" w:cstheme="majorHAnsi"/>
                <w:color w:val="000000"/>
                <w:sz w:val="20"/>
                <w:szCs w:val="20"/>
                <w:lang w:eastAsia="fr-FR"/>
              </w:rPr>
              <w:t>2 à 5 personnels (3 pts)</w:t>
            </w:r>
          </w:p>
        </w:tc>
        <w:tc>
          <w:tcPr>
            <w:tcW w:w="574" w:type="pct"/>
            <w:noWrap/>
            <w:hideMark/>
          </w:tcPr>
          <w:p w14:paraId="6EB0558B" w14:textId="77777777" w:rsidR="003A0DFE" w:rsidRPr="00563048" w:rsidRDefault="003A0DFE" w:rsidP="00A763E4">
            <w:pPr>
              <w:spacing w:after="0" w:line="240" w:lineRule="auto"/>
              <w:jc w:val="center"/>
              <w:rPr>
                <w:rFonts w:asciiTheme="majorHAnsi" w:eastAsia="Times New Roman" w:hAnsiTheme="majorHAnsi" w:cstheme="majorHAnsi"/>
                <w:color w:val="000000"/>
                <w:sz w:val="20"/>
                <w:szCs w:val="20"/>
                <w:lang w:eastAsia="fr-FR"/>
              </w:rPr>
            </w:pPr>
          </w:p>
        </w:tc>
        <w:tc>
          <w:tcPr>
            <w:tcW w:w="284" w:type="pct"/>
          </w:tcPr>
          <w:p w14:paraId="7DCEA224" w14:textId="77777777" w:rsidR="003A0DFE" w:rsidRPr="00A9153D" w:rsidRDefault="003A0DFE" w:rsidP="00A763E4">
            <w:pPr>
              <w:spacing w:after="0" w:line="240" w:lineRule="auto"/>
              <w:rPr>
                <w:rFonts w:asciiTheme="majorHAnsi" w:eastAsia="Times New Roman" w:hAnsiTheme="majorHAnsi" w:cstheme="majorHAnsi"/>
                <w:color w:val="000000"/>
                <w:sz w:val="20"/>
                <w:szCs w:val="20"/>
                <w:lang w:eastAsia="fr-FR"/>
              </w:rPr>
            </w:pPr>
          </w:p>
        </w:tc>
        <w:tc>
          <w:tcPr>
            <w:tcW w:w="366" w:type="pct"/>
          </w:tcPr>
          <w:p w14:paraId="7B2F279A" w14:textId="77777777" w:rsidR="003A0DFE" w:rsidRPr="00A9153D" w:rsidRDefault="003A0DFE" w:rsidP="00A763E4">
            <w:pPr>
              <w:spacing w:after="0" w:line="240" w:lineRule="auto"/>
              <w:rPr>
                <w:rFonts w:asciiTheme="majorHAnsi" w:eastAsia="Times New Roman" w:hAnsiTheme="majorHAnsi" w:cstheme="majorHAnsi"/>
                <w:color w:val="000000"/>
                <w:sz w:val="20"/>
                <w:szCs w:val="20"/>
                <w:lang w:eastAsia="fr-FR"/>
              </w:rPr>
            </w:pPr>
          </w:p>
        </w:tc>
        <w:tc>
          <w:tcPr>
            <w:tcW w:w="365" w:type="pct"/>
          </w:tcPr>
          <w:p w14:paraId="5B0F27C5" w14:textId="77777777" w:rsidR="003A0DFE" w:rsidRPr="00A9153D" w:rsidRDefault="003A0DFE" w:rsidP="00A763E4">
            <w:pPr>
              <w:spacing w:after="0" w:line="240" w:lineRule="auto"/>
              <w:rPr>
                <w:rFonts w:asciiTheme="majorHAnsi" w:eastAsia="Times New Roman" w:hAnsiTheme="majorHAnsi" w:cstheme="majorHAnsi"/>
                <w:color w:val="000000"/>
                <w:sz w:val="20"/>
                <w:szCs w:val="20"/>
                <w:lang w:eastAsia="fr-FR"/>
              </w:rPr>
            </w:pPr>
          </w:p>
        </w:tc>
        <w:tc>
          <w:tcPr>
            <w:tcW w:w="362" w:type="pct"/>
          </w:tcPr>
          <w:p w14:paraId="6F758EE6" w14:textId="77777777" w:rsidR="003A0DFE" w:rsidRPr="00A9153D" w:rsidRDefault="003A0DFE" w:rsidP="00A763E4">
            <w:pPr>
              <w:spacing w:after="0" w:line="240" w:lineRule="auto"/>
              <w:rPr>
                <w:rFonts w:asciiTheme="majorHAnsi" w:eastAsia="Times New Roman" w:hAnsiTheme="majorHAnsi" w:cstheme="majorHAnsi"/>
                <w:color w:val="000000"/>
                <w:sz w:val="20"/>
                <w:szCs w:val="20"/>
                <w:lang w:eastAsia="fr-FR"/>
              </w:rPr>
            </w:pPr>
          </w:p>
        </w:tc>
      </w:tr>
      <w:tr w:rsidR="002474CE" w:rsidRPr="00A9153D" w14:paraId="15D5EC03" w14:textId="77777777" w:rsidTr="0DC8F8A8">
        <w:trPr>
          <w:trHeight w:val="293"/>
        </w:trPr>
        <w:tc>
          <w:tcPr>
            <w:tcW w:w="3048" w:type="pct"/>
            <w:noWrap/>
            <w:hideMark/>
          </w:tcPr>
          <w:p w14:paraId="4465D21F" w14:textId="77777777" w:rsidR="003A0DFE" w:rsidRPr="00563048" w:rsidRDefault="003A0DFE" w:rsidP="0DC8F8A8">
            <w:pPr>
              <w:spacing w:after="0" w:line="240" w:lineRule="auto"/>
              <w:rPr>
                <w:rFonts w:asciiTheme="majorHAnsi" w:eastAsia="Times New Roman" w:hAnsiTheme="majorHAnsi" w:cstheme="majorBidi"/>
                <w:color w:val="000000"/>
                <w:sz w:val="20"/>
                <w:szCs w:val="20"/>
                <w:lang w:val="fr-FR" w:eastAsia="fr-FR"/>
              </w:rPr>
            </w:pPr>
            <w:r w:rsidRPr="0DC8F8A8">
              <w:rPr>
                <w:rFonts w:asciiTheme="majorHAnsi" w:eastAsia="Times New Roman" w:hAnsiTheme="majorHAnsi" w:cstheme="majorBidi"/>
                <w:color w:val="000000" w:themeColor="text1"/>
                <w:sz w:val="20"/>
                <w:szCs w:val="20"/>
                <w:lang w:val="fr-FR" w:eastAsia="fr-FR"/>
              </w:rPr>
              <w:t xml:space="preserve">6 personnels et plus (5 </w:t>
            </w:r>
            <w:proofErr w:type="gramStart"/>
            <w:r w:rsidRPr="0DC8F8A8">
              <w:rPr>
                <w:rFonts w:asciiTheme="majorHAnsi" w:eastAsia="Times New Roman" w:hAnsiTheme="majorHAnsi" w:cstheme="majorBidi"/>
                <w:color w:val="000000" w:themeColor="text1"/>
                <w:sz w:val="20"/>
                <w:szCs w:val="20"/>
                <w:lang w:val="fr-FR" w:eastAsia="fr-FR"/>
              </w:rPr>
              <w:t>pts )</w:t>
            </w:r>
            <w:proofErr w:type="gramEnd"/>
          </w:p>
        </w:tc>
        <w:tc>
          <w:tcPr>
            <w:tcW w:w="574" w:type="pct"/>
            <w:noWrap/>
            <w:hideMark/>
          </w:tcPr>
          <w:p w14:paraId="113ABB8B" w14:textId="77777777" w:rsidR="003A0DFE" w:rsidRPr="00563048" w:rsidRDefault="003A0DFE" w:rsidP="00A763E4">
            <w:pPr>
              <w:spacing w:after="0" w:line="240" w:lineRule="auto"/>
              <w:jc w:val="center"/>
              <w:rPr>
                <w:rFonts w:asciiTheme="majorHAnsi" w:eastAsia="Times New Roman" w:hAnsiTheme="majorHAnsi" w:cstheme="majorHAnsi"/>
                <w:color w:val="000000"/>
                <w:sz w:val="20"/>
                <w:szCs w:val="20"/>
                <w:lang w:eastAsia="fr-FR"/>
              </w:rPr>
            </w:pPr>
          </w:p>
        </w:tc>
        <w:tc>
          <w:tcPr>
            <w:tcW w:w="284" w:type="pct"/>
          </w:tcPr>
          <w:p w14:paraId="15397387" w14:textId="77777777" w:rsidR="003A0DFE" w:rsidRPr="00A9153D" w:rsidRDefault="003A0DFE" w:rsidP="00A763E4">
            <w:pPr>
              <w:spacing w:after="0" w:line="240" w:lineRule="auto"/>
              <w:rPr>
                <w:rFonts w:asciiTheme="majorHAnsi" w:eastAsia="Times New Roman" w:hAnsiTheme="majorHAnsi" w:cstheme="majorHAnsi"/>
                <w:color w:val="000000"/>
                <w:sz w:val="20"/>
                <w:szCs w:val="20"/>
                <w:lang w:eastAsia="fr-FR"/>
              </w:rPr>
            </w:pPr>
          </w:p>
        </w:tc>
        <w:tc>
          <w:tcPr>
            <w:tcW w:w="366" w:type="pct"/>
          </w:tcPr>
          <w:p w14:paraId="5811C614" w14:textId="77777777" w:rsidR="003A0DFE" w:rsidRPr="00A9153D" w:rsidRDefault="003A0DFE" w:rsidP="00A763E4">
            <w:pPr>
              <w:spacing w:after="0" w:line="240" w:lineRule="auto"/>
              <w:rPr>
                <w:rFonts w:asciiTheme="majorHAnsi" w:eastAsia="Times New Roman" w:hAnsiTheme="majorHAnsi" w:cstheme="majorHAnsi"/>
                <w:color w:val="000000"/>
                <w:sz w:val="20"/>
                <w:szCs w:val="20"/>
                <w:lang w:eastAsia="fr-FR"/>
              </w:rPr>
            </w:pPr>
          </w:p>
        </w:tc>
        <w:tc>
          <w:tcPr>
            <w:tcW w:w="365" w:type="pct"/>
          </w:tcPr>
          <w:p w14:paraId="3CE8C468" w14:textId="77777777" w:rsidR="003A0DFE" w:rsidRPr="00A9153D" w:rsidRDefault="003A0DFE" w:rsidP="00A763E4">
            <w:pPr>
              <w:spacing w:after="0" w:line="240" w:lineRule="auto"/>
              <w:rPr>
                <w:rFonts w:asciiTheme="majorHAnsi" w:eastAsia="Times New Roman" w:hAnsiTheme="majorHAnsi" w:cstheme="majorHAnsi"/>
                <w:color w:val="000000"/>
                <w:sz w:val="20"/>
                <w:szCs w:val="20"/>
                <w:lang w:eastAsia="fr-FR"/>
              </w:rPr>
            </w:pPr>
          </w:p>
        </w:tc>
        <w:tc>
          <w:tcPr>
            <w:tcW w:w="362" w:type="pct"/>
          </w:tcPr>
          <w:p w14:paraId="48C3AD23" w14:textId="77777777" w:rsidR="003A0DFE" w:rsidRPr="00A9153D" w:rsidRDefault="003A0DFE" w:rsidP="00A763E4">
            <w:pPr>
              <w:spacing w:after="0" w:line="240" w:lineRule="auto"/>
              <w:rPr>
                <w:rFonts w:asciiTheme="majorHAnsi" w:eastAsia="Times New Roman" w:hAnsiTheme="majorHAnsi" w:cstheme="majorHAnsi"/>
                <w:color w:val="000000"/>
                <w:sz w:val="20"/>
                <w:szCs w:val="20"/>
                <w:lang w:eastAsia="fr-FR"/>
              </w:rPr>
            </w:pPr>
          </w:p>
        </w:tc>
      </w:tr>
      <w:tr w:rsidR="003A0DFE" w:rsidRPr="00A9153D" w14:paraId="0CBC6F76" w14:textId="77777777" w:rsidTr="0DC8F8A8">
        <w:trPr>
          <w:trHeight w:val="197"/>
        </w:trPr>
        <w:tc>
          <w:tcPr>
            <w:tcW w:w="5000" w:type="pct"/>
            <w:gridSpan w:val="6"/>
            <w:shd w:val="clear" w:color="auto" w:fill="A6A6A6" w:themeFill="background1" w:themeFillShade="A6"/>
            <w:noWrap/>
            <w:hideMark/>
          </w:tcPr>
          <w:p w14:paraId="4ACBEFD4" w14:textId="77777777" w:rsidR="003A0DFE" w:rsidRPr="00A9153D" w:rsidRDefault="003A0DFE" w:rsidP="00A763E4">
            <w:pPr>
              <w:spacing w:after="0" w:line="240" w:lineRule="auto"/>
              <w:rPr>
                <w:rFonts w:asciiTheme="majorHAnsi" w:eastAsia="Times New Roman" w:hAnsiTheme="majorHAnsi" w:cstheme="majorHAnsi"/>
                <w:color w:val="000000"/>
                <w:sz w:val="20"/>
                <w:szCs w:val="20"/>
                <w:lang w:eastAsia="fr-FR"/>
              </w:rPr>
            </w:pPr>
            <w:r w:rsidRPr="00563048">
              <w:rPr>
                <w:rFonts w:asciiTheme="majorHAnsi" w:eastAsia="Times New Roman" w:hAnsiTheme="majorHAnsi" w:cstheme="majorHAnsi"/>
                <w:sz w:val="20"/>
                <w:szCs w:val="20"/>
                <w:lang w:eastAsia="fr-FR"/>
              </w:rPr>
              <w:t>Nombre de contrat de ce genre déjà exécuté (échelle de 1 à 10)</w:t>
            </w:r>
          </w:p>
        </w:tc>
      </w:tr>
      <w:tr w:rsidR="002474CE" w:rsidRPr="00A9153D" w14:paraId="2CCBB818" w14:textId="77777777" w:rsidTr="0DC8F8A8">
        <w:trPr>
          <w:trHeight w:val="293"/>
        </w:trPr>
        <w:tc>
          <w:tcPr>
            <w:tcW w:w="3048" w:type="pct"/>
            <w:hideMark/>
          </w:tcPr>
          <w:p w14:paraId="340CB45F" w14:textId="77777777" w:rsidR="003A0DFE" w:rsidRPr="00563048" w:rsidRDefault="003A0DFE" w:rsidP="00A763E4">
            <w:pPr>
              <w:spacing w:after="0" w:line="240" w:lineRule="auto"/>
              <w:rPr>
                <w:rFonts w:asciiTheme="majorHAnsi" w:eastAsia="Times New Roman" w:hAnsiTheme="majorHAnsi" w:cstheme="majorHAnsi"/>
                <w:sz w:val="20"/>
                <w:szCs w:val="20"/>
                <w:lang w:eastAsia="fr-FR"/>
              </w:rPr>
            </w:pPr>
            <w:r w:rsidRPr="00563048">
              <w:rPr>
                <w:rFonts w:asciiTheme="majorHAnsi" w:eastAsia="Times New Roman" w:hAnsiTheme="majorHAnsi" w:cstheme="majorHAnsi"/>
                <w:sz w:val="20"/>
                <w:szCs w:val="20"/>
                <w:lang w:eastAsia="fr-FR"/>
              </w:rPr>
              <w:t xml:space="preserve">0 contrat de ce genre (0 </w:t>
            </w:r>
            <w:proofErr w:type="gramStart"/>
            <w:r w:rsidRPr="00563048">
              <w:rPr>
                <w:rFonts w:asciiTheme="majorHAnsi" w:eastAsia="Times New Roman" w:hAnsiTheme="majorHAnsi" w:cstheme="majorHAnsi"/>
                <w:sz w:val="20"/>
                <w:szCs w:val="20"/>
                <w:lang w:eastAsia="fr-FR"/>
              </w:rPr>
              <w:t xml:space="preserve">pt)   </w:t>
            </w:r>
            <w:proofErr w:type="gramEnd"/>
            <w:r w:rsidRPr="00563048">
              <w:rPr>
                <w:rFonts w:asciiTheme="majorHAnsi" w:eastAsia="Times New Roman" w:hAnsiTheme="majorHAnsi" w:cstheme="majorHAnsi"/>
                <w:sz w:val="20"/>
                <w:szCs w:val="20"/>
                <w:lang w:eastAsia="fr-FR"/>
              </w:rPr>
              <w:t xml:space="preserve">                                                                       </w:t>
            </w:r>
          </w:p>
        </w:tc>
        <w:tc>
          <w:tcPr>
            <w:tcW w:w="574" w:type="pct"/>
            <w:noWrap/>
            <w:hideMark/>
          </w:tcPr>
          <w:p w14:paraId="66706452" w14:textId="77777777" w:rsidR="003A0DFE" w:rsidRPr="00563048" w:rsidRDefault="003A0DFE" w:rsidP="00A763E4">
            <w:pPr>
              <w:spacing w:after="0" w:line="240" w:lineRule="auto"/>
              <w:jc w:val="center"/>
              <w:rPr>
                <w:rFonts w:asciiTheme="majorHAnsi" w:eastAsia="Times New Roman" w:hAnsiTheme="majorHAnsi" w:cstheme="majorHAnsi"/>
                <w:color w:val="000000"/>
                <w:sz w:val="20"/>
                <w:szCs w:val="20"/>
                <w:lang w:eastAsia="fr-FR"/>
              </w:rPr>
            </w:pPr>
          </w:p>
        </w:tc>
        <w:tc>
          <w:tcPr>
            <w:tcW w:w="284" w:type="pct"/>
          </w:tcPr>
          <w:p w14:paraId="00C58665" w14:textId="77777777" w:rsidR="003A0DFE" w:rsidRPr="00A9153D" w:rsidRDefault="003A0DFE" w:rsidP="00A763E4">
            <w:pPr>
              <w:spacing w:after="0" w:line="240" w:lineRule="auto"/>
              <w:rPr>
                <w:rFonts w:asciiTheme="majorHAnsi" w:eastAsia="Times New Roman" w:hAnsiTheme="majorHAnsi" w:cstheme="majorHAnsi"/>
                <w:color w:val="000000"/>
                <w:sz w:val="20"/>
                <w:szCs w:val="20"/>
                <w:lang w:eastAsia="fr-FR"/>
              </w:rPr>
            </w:pPr>
          </w:p>
        </w:tc>
        <w:tc>
          <w:tcPr>
            <w:tcW w:w="366" w:type="pct"/>
          </w:tcPr>
          <w:p w14:paraId="34C173AF" w14:textId="77777777" w:rsidR="003A0DFE" w:rsidRPr="00A9153D" w:rsidRDefault="003A0DFE" w:rsidP="00A763E4">
            <w:pPr>
              <w:spacing w:after="0" w:line="240" w:lineRule="auto"/>
              <w:rPr>
                <w:rFonts w:asciiTheme="majorHAnsi" w:eastAsia="Times New Roman" w:hAnsiTheme="majorHAnsi" w:cstheme="majorHAnsi"/>
                <w:color w:val="000000"/>
                <w:sz w:val="20"/>
                <w:szCs w:val="20"/>
                <w:lang w:eastAsia="fr-FR"/>
              </w:rPr>
            </w:pPr>
          </w:p>
        </w:tc>
        <w:tc>
          <w:tcPr>
            <w:tcW w:w="365" w:type="pct"/>
          </w:tcPr>
          <w:p w14:paraId="7C7FD3BE" w14:textId="77777777" w:rsidR="003A0DFE" w:rsidRPr="00A9153D" w:rsidRDefault="003A0DFE" w:rsidP="00A763E4">
            <w:pPr>
              <w:spacing w:after="0" w:line="240" w:lineRule="auto"/>
              <w:rPr>
                <w:rFonts w:asciiTheme="majorHAnsi" w:eastAsia="Times New Roman" w:hAnsiTheme="majorHAnsi" w:cstheme="majorHAnsi"/>
                <w:color w:val="000000"/>
                <w:sz w:val="20"/>
                <w:szCs w:val="20"/>
                <w:lang w:eastAsia="fr-FR"/>
              </w:rPr>
            </w:pPr>
          </w:p>
        </w:tc>
        <w:tc>
          <w:tcPr>
            <w:tcW w:w="362" w:type="pct"/>
          </w:tcPr>
          <w:p w14:paraId="4EEB1D31" w14:textId="77777777" w:rsidR="003A0DFE" w:rsidRPr="00A9153D" w:rsidRDefault="003A0DFE" w:rsidP="00A763E4">
            <w:pPr>
              <w:spacing w:after="0" w:line="240" w:lineRule="auto"/>
              <w:rPr>
                <w:rFonts w:asciiTheme="majorHAnsi" w:eastAsia="Times New Roman" w:hAnsiTheme="majorHAnsi" w:cstheme="majorHAnsi"/>
                <w:color w:val="000000"/>
                <w:sz w:val="20"/>
                <w:szCs w:val="20"/>
                <w:lang w:eastAsia="fr-FR"/>
              </w:rPr>
            </w:pPr>
          </w:p>
        </w:tc>
      </w:tr>
      <w:tr w:rsidR="002474CE" w:rsidRPr="00A9153D" w14:paraId="71708B5D" w14:textId="77777777" w:rsidTr="0DC8F8A8">
        <w:trPr>
          <w:trHeight w:val="293"/>
        </w:trPr>
        <w:tc>
          <w:tcPr>
            <w:tcW w:w="3048" w:type="pct"/>
            <w:hideMark/>
          </w:tcPr>
          <w:p w14:paraId="1E623BA6" w14:textId="77777777" w:rsidR="003A0DFE" w:rsidRPr="00563048" w:rsidRDefault="003A0DFE" w:rsidP="00A763E4">
            <w:pPr>
              <w:spacing w:after="0" w:line="240" w:lineRule="auto"/>
              <w:rPr>
                <w:rFonts w:asciiTheme="majorHAnsi" w:eastAsia="Times New Roman" w:hAnsiTheme="majorHAnsi" w:cstheme="majorHAnsi"/>
                <w:color w:val="000000"/>
                <w:sz w:val="20"/>
                <w:szCs w:val="20"/>
                <w:lang w:eastAsia="fr-FR"/>
              </w:rPr>
            </w:pPr>
            <w:r w:rsidRPr="00563048">
              <w:rPr>
                <w:rFonts w:asciiTheme="majorHAnsi" w:eastAsia="Times New Roman" w:hAnsiTheme="majorHAnsi" w:cstheme="majorHAnsi"/>
                <w:color w:val="000000"/>
                <w:sz w:val="20"/>
                <w:szCs w:val="20"/>
                <w:lang w:eastAsia="fr-FR"/>
              </w:rPr>
              <w:t>1 à 5 contrats de ce genre (10)</w:t>
            </w:r>
          </w:p>
        </w:tc>
        <w:tc>
          <w:tcPr>
            <w:tcW w:w="574" w:type="pct"/>
            <w:noWrap/>
            <w:hideMark/>
          </w:tcPr>
          <w:p w14:paraId="39971B5C" w14:textId="77777777" w:rsidR="003A0DFE" w:rsidRPr="00563048" w:rsidRDefault="003A0DFE" w:rsidP="00A763E4">
            <w:pPr>
              <w:spacing w:after="0" w:line="240" w:lineRule="auto"/>
              <w:jc w:val="center"/>
              <w:rPr>
                <w:rFonts w:asciiTheme="majorHAnsi" w:eastAsia="Times New Roman" w:hAnsiTheme="majorHAnsi" w:cstheme="majorHAnsi"/>
                <w:color w:val="000000"/>
                <w:sz w:val="20"/>
                <w:szCs w:val="20"/>
                <w:lang w:eastAsia="fr-FR"/>
              </w:rPr>
            </w:pPr>
          </w:p>
        </w:tc>
        <w:tc>
          <w:tcPr>
            <w:tcW w:w="284" w:type="pct"/>
          </w:tcPr>
          <w:p w14:paraId="750159E8" w14:textId="77777777" w:rsidR="003A0DFE" w:rsidRPr="00A9153D" w:rsidRDefault="003A0DFE" w:rsidP="00A763E4">
            <w:pPr>
              <w:spacing w:after="0" w:line="240" w:lineRule="auto"/>
              <w:rPr>
                <w:rFonts w:asciiTheme="majorHAnsi" w:eastAsia="Times New Roman" w:hAnsiTheme="majorHAnsi" w:cstheme="majorHAnsi"/>
                <w:color w:val="000000"/>
                <w:sz w:val="20"/>
                <w:szCs w:val="20"/>
                <w:lang w:eastAsia="fr-FR"/>
              </w:rPr>
            </w:pPr>
          </w:p>
        </w:tc>
        <w:tc>
          <w:tcPr>
            <w:tcW w:w="366" w:type="pct"/>
          </w:tcPr>
          <w:p w14:paraId="4FE3100B" w14:textId="77777777" w:rsidR="003A0DFE" w:rsidRPr="00A9153D" w:rsidRDefault="003A0DFE" w:rsidP="00A763E4">
            <w:pPr>
              <w:spacing w:after="0" w:line="240" w:lineRule="auto"/>
              <w:rPr>
                <w:rFonts w:asciiTheme="majorHAnsi" w:eastAsia="Times New Roman" w:hAnsiTheme="majorHAnsi" w:cstheme="majorHAnsi"/>
                <w:color w:val="000000"/>
                <w:sz w:val="20"/>
                <w:szCs w:val="20"/>
                <w:lang w:eastAsia="fr-FR"/>
              </w:rPr>
            </w:pPr>
          </w:p>
        </w:tc>
        <w:tc>
          <w:tcPr>
            <w:tcW w:w="365" w:type="pct"/>
          </w:tcPr>
          <w:p w14:paraId="54EB4C16" w14:textId="77777777" w:rsidR="003A0DFE" w:rsidRPr="00A9153D" w:rsidRDefault="003A0DFE" w:rsidP="00A763E4">
            <w:pPr>
              <w:spacing w:after="0" w:line="240" w:lineRule="auto"/>
              <w:rPr>
                <w:rFonts w:asciiTheme="majorHAnsi" w:eastAsia="Times New Roman" w:hAnsiTheme="majorHAnsi" w:cstheme="majorHAnsi"/>
                <w:color w:val="000000"/>
                <w:sz w:val="20"/>
                <w:szCs w:val="20"/>
                <w:lang w:eastAsia="fr-FR"/>
              </w:rPr>
            </w:pPr>
          </w:p>
        </w:tc>
        <w:tc>
          <w:tcPr>
            <w:tcW w:w="362" w:type="pct"/>
          </w:tcPr>
          <w:p w14:paraId="61D2DCE1" w14:textId="77777777" w:rsidR="003A0DFE" w:rsidRPr="00A9153D" w:rsidRDefault="003A0DFE" w:rsidP="00A763E4">
            <w:pPr>
              <w:spacing w:after="0" w:line="240" w:lineRule="auto"/>
              <w:rPr>
                <w:rFonts w:asciiTheme="majorHAnsi" w:eastAsia="Times New Roman" w:hAnsiTheme="majorHAnsi" w:cstheme="majorHAnsi"/>
                <w:color w:val="000000"/>
                <w:sz w:val="20"/>
                <w:szCs w:val="20"/>
                <w:lang w:eastAsia="fr-FR"/>
              </w:rPr>
            </w:pPr>
          </w:p>
        </w:tc>
      </w:tr>
      <w:tr w:rsidR="002474CE" w:rsidRPr="00A9153D" w14:paraId="60FBF649" w14:textId="77777777" w:rsidTr="0DC8F8A8">
        <w:trPr>
          <w:trHeight w:val="293"/>
        </w:trPr>
        <w:tc>
          <w:tcPr>
            <w:tcW w:w="3048" w:type="pct"/>
            <w:hideMark/>
          </w:tcPr>
          <w:p w14:paraId="059F50A5" w14:textId="77777777" w:rsidR="003A0DFE" w:rsidRPr="00563048" w:rsidRDefault="003A0DFE" w:rsidP="00A763E4">
            <w:pPr>
              <w:spacing w:after="0" w:line="240" w:lineRule="auto"/>
              <w:rPr>
                <w:rFonts w:asciiTheme="majorHAnsi" w:eastAsia="Times New Roman" w:hAnsiTheme="majorHAnsi" w:cstheme="majorHAnsi"/>
                <w:color w:val="000000"/>
                <w:sz w:val="20"/>
                <w:szCs w:val="20"/>
                <w:lang w:eastAsia="fr-FR"/>
              </w:rPr>
            </w:pPr>
            <w:r w:rsidRPr="00563048">
              <w:rPr>
                <w:rFonts w:asciiTheme="majorHAnsi" w:eastAsia="Times New Roman" w:hAnsiTheme="majorHAnsi" w:cstheme="majorHAnsi"/>
                <w:color w:val="000000"/>
                <w:sz w:val="20"/>
                <w:szCs w:val="20"/>
                <w:lang w:eastAsia="fr-FR"/>
              </w:rPr>
              <w:t xml:space="preserve">Plus de 5 contrats de ce genre (15) </w:t>
            </w:r>
          </w:p>
        </w:tc>
        <w:tc>
          <w:tcPr>
            <w:tcW w:w="574" w:type="pct"/>
            <w:noWrap/>
            <w:hideMark/>
          </w:tcPr>
          <w:p w14:paraId="4BE5861C" w14:textId="77777777" w:rsidR="003A0DFE" w:rsidRPr="00563048" w:rsidRDefault="003A0DFE" w:rsidP="00A763E4">
            <w:pPr>
              <w:spacing w:after="0" w:line="240" w:lineRule="auto"/>
              <w:jc w:val="center"/>
              <w:rPr>
                <w:rFonts w:asciiTheme="majorHAnsi" w:eastAsia="Times New Roman" w:hAnsiTheme="majorHAnsi" w:cstheme="majorHAnsi"/>
                <w:color w:val="000000"/>
                <w:sz w:val="20"/>
                <w:szCs w:val="20"/>
                <w:lang w:eastAsia="fr-FR"/>
              </w:rPr>
            </w:pPr>
          </w:p>
        </w:tc>
        <w:tc>
          <w:tcPr>
            <w:tcW w:w="284" w:type="pct"/>
          </w:tcPr>
          <w:p w14:paraId="3F56B48B" w14:textId="77777777" w:rsidR="003A0DFE" w:rsidRPr="00A9153D" w:rsidRDefault="003A0DFE" w:rsidP="00A763E4">
            <w:pPr>
              <w:spacing w:after="0" w:line="240" w:lineRule="auto"/>
              <w:rPr>
                <w:rFonts w:asciiTheme="majorHAnsi" w:eastAsia="Times New Roman" w:hAnsiTheme="majorHAnsi" w:cstheme="majorHAnsi"/>
                <w:color w:val="000000"/>
                <w:sz w:val="20"/>
                <w:szCs w:val="20"/>
                <w:lang w:eastAsia="fr-FR"/>
              </w:rPr>
            </w:pPr>
          </w:p>
        </w:tc>
        <w:tc>
          <w:tcPr>
            <w:tcW w:w="366" w:type="pct"/>
          </w:tcPr>
          <w:p w14:paraId="7C590033" w14:textId="77777777" w:rsidR="003A0DFE" w:rsidRPr="00A9153D" w:rsidRDefault="003A0DFE" w:rsidP="00A763E4">
            <w:pPr>
              <w:spacing w:after="0" w:line="240" w:lineRule="auto"/>
              <w:rPr>
                <w:rFonts w:asciiTheme="majorHAnsi" w:eastAsia="Times New Roman" w:hAnsiTheme="majorHAnsi" w:cstheme="majorHAnsi"/>
                <w:color w:val="000000"/>
                <w:sz w:val="20"/>
                <w:szCs w:val="20"/>
                <w:lang w:eastAsia="fr-FR"/>
              </w:rPr>
            </w:pPr>
          </w:p>
        </w:tc>
        <w:tc>
          <w:tcPr>
            <w:tcW w:w="365" w:type="pct"/>
          </w:tcPr>
          <w:p w14:paraId="7D699E35" w14:textId="77777777" w:rsidR="003A0DFE" w:rsidRPr="00A9153D" w:rsidRDefault="003A0DFE" w:rsidP="00A763E4">
            <w:pPr>
              <w:spacing w:after="0" w:line="240" w:lineRule="auto"/>
              <w:rPr>
                <w:rFonts w:asciiTheme="majorHAnsi" w:eastAsia="Times New Roman" w:hAnsiTheme="majorHAnsi" w:cstheme="majorHAnsi"/>
                <w:color w:val="000000"/>
                <w:sz w:val="20"/>
                <w:szCs w:val="20"/>
                <w:lang w:eastAsia="fr-FR"/>
              </w:rPr>
            </w:pPr>
          </w:p>
        </w:tc>
        <w:tc>
          <w:tcPr>
            <w:tcW w:w="362" w:type="pct"/>
          </w:tcPr>
          <w:p w14:paraId="57E756DB" w14:textId="77777777" w:rsidR="003A0DFE" w:rsidRPr="00A9153D" w:rsidRDefault="003A0DFE" w:rsidP="00A763E4">
            <w:pPr>
              <w:spacing w:after="0" w:line="240" w:lineRule="auto"/>
              <w:rPr>
                <w:rFonts w:asciiTheme="majorHAnsi" w:eastAsia="Times New Roman" w:hAnsiTheme="majorHAnsi" w:cstheme="majorHAnsi"/>
                <w:color w:val="000000"/>
                <w:sz w:val="20"/>
                <w:szCs w:val="20"/>
                <w:lang w:eastAsia="fr-FR"/>
              </w:rPr>
            </w:pPr>
          </w:p>
        </w:tc>
      </w:tr>
      <w:tr w:rsidR="003A0DFE" w:rsidRPr="00A9153D" w14:paraId="2F584128" w14:textId="77777777" w:rsidTr="0DC8F8A8">
        <w:trPr>
          <w:trHeight w:val="293"/>
        </w:trPr>
        <w:tc>
          <w:tcPr>
            <w:tcW w:w="5000" w:type="pct"/>
            <w:gridSpan w:val="6"/>
            <w:shd w:val="clear" w:color="auto" w:fill="F2DBDB" w:themeFill="accent2" w:themeFillTint="33"/>
            <w:hideMark/>
          </w:tcPr>
          <w:p w14:paraId="3D24297C" w14:textId="77777777" w:rsidR="003A0DFE" w:rsidRPr="00A9153D" w:rsidRDefault="003A0DFE" w:rsidP="00A763E4">
            <w:pPr>
              <w:spacing w:after="0" w:line="240" w:lineRule="auto"/>
              <w:rPr>
                <w:rFonts w:asciiTheme="majorHAnsi" w:eastAsia="Times New Roman" w:hAnsiTheme="majorHAnsi" w:cstheme="majorHAnsi"/>
                <w:b/>
                <w:bCs/>
                <w:color w:val="000000"/>
                <w:sz w:val="20"/>
                <w:szCs w:val="20"/>
                <w:lang w:eastAsia="fr-FR"/>
              </w:rPr>
            </w:pPr>
            <w:r w:rsidRPr="00563048">
              <w:rPr>
                <w:rFonts w:asciiTheme="majorHAnsi" w:eastAsia="Times New Roman" w:hAnsiTheme="majorHAnsi" w:cstheme="majorHAnsi"/>
                <w:b/>
                <w:bCs/>
                <w:color w:val="FF0000"/>
                <w:sz w:val="20"/>
                <w:szCs w:val="20"/>
                <w:lang w:eastAsia="fr-FR"/>
              </w:rPr>
              <w:lastRenderedPageBreak/>
              <w:t>Compréhension spécifique des travaux</w:t>
            </w:r>
            <w:r w:rsidRPr="00A9153D">
              <w:rPr>
                <w:rFonts w:asciiTheme="majorHAnsi" w:eastAsia="Times New Roman" w:hAnsiTheme="majorHAnsi" w:cstheme="majorHAnsi"/>
                <w:b/>
                <w:bCs/>
                <w:color w:val="FF0000"/>
                <w:sz w:val="20"/>
                <w:szCs w:val="20"/>
                <w:lang w:eastAsia="fr-FR"/>
              </w:rPr>
              <w:t xml:space="preserve"> </w:t>
            </w:r>
            <w:r w:rsidRPr="00563048">
              <w:rPr>
                <w:rFonts w:asciiTheme="majorHAnsi" w:eastAsia="Times New Roman" w:hAnsiTheme="majorHAnsi" w:cstheme="majorHAnsi"/>
                <w:b/>
                <w:bCs/>
                <w:color w:val="000000"/>
                <w:sz w:val="20"/>
                <w:szCs w:val="20"/>
                <w:lang w:eastAsia="fr-FR"/>
              </w:rPr>
              <w:t>10</w:t>
            </w:r>
            <w:r w:rsidRPr="00A9153D">
              <w:rPr>
                <w:rFonts w:asciiTheme="majorHAnsi" w:eastAsia="Times New Roman" w:hAnsiTheme="majorHAnsi" w:cstheme="majorHAnsi"/>
                <w:b/>
                <w:bCs/>
                <w:color w:val="000000"/>
                <w:sz w:val="20"/>
                <w:szCs w:val="20"/>
                <w:lang w:eastAsia="fr-FR"/>
              </w:rPr>
              <w:t xml:space="preserve"> pts</w:t>
            </w:r>
          </w:p>
        </w:tc>
      </w:tr>
      <w:tr w:rsidR="002474CE" w:rsidRPr="00A9153D" w14:paraId="7D433D40" w14:textId="77777777" w:rsidTr="0DC8F8A8">
        <w:trPr>
          <w:trHeight w:val="293"/>
        </w:trPr>
        <w:tc>
          <w:tcPr>
            <w:tcW w:w="3048" w:type="pct"/>
            <w:hideMark/>
          </w:tcPr>
          <w:p w14:paraId="67C85D77" w14:textId="77777777" w:rsidR="003A0DFE" w:rsidRPr="00563048" w:rsidRDefault="003A0DFE" w:rsidP="00A763E4">
            <w:pPr>
              <w:spacing w:after="0" w:line="240" w:lineRule="auto"/>
              <w:rPr>
                <w:rFonts w:asciiTheme="majorHAnsi" w:eastAsia="Times New Roman" w:hAnsiTheme="majorHAnsi" w:cstheme="majorHAnsi"/>
                <w:sz w:val="20"/>
                <w:szCs w:val="20"/>
                <w:lang w:eastAsia="fr-FR"/>
              </w:rPr>
            </w:pPr>
            <w:r w:rsidRPr="00563048">
              <w:rPr>
                <w:rFonts w:asciiTheme="majorHAnsi" w:eastAsia="Times New Roman" w:hAnsiTheme="majorHAnsi" w:cstheme="majorHAnsi"/>
                <w:sz w:val="20"/>
                <w:szCs w:val="20"/>
                <w:lang w:eastAsia="fr-FR"/>
              </w:rPr>
              <w:t>Aucune compréhension des travaux à réaliser (0 pts)</w:t>
            </w:r>
          </w:p>
        </w:tc>
        <w:tc>
          <w:tcPr>
            <w:tcW w:w="574" w:type="pct"/>
            <w:noWrap/>
            <w:hideMark/>
          </w:tcPr>
          <w:p w14:paraId="0CB69871" w14:textId="77777777" w:rsidR="003A0DFE" w:rsidRPr="00563048" w:rsidRDefault="003A0DFE" w:rsidP="00A763E4">
            <w:pPr>
              <w:spacing w:after="0" w:line="240" w:lineRule="auto"/>
              <w:jc w:val="center"/>
              <w:rPr>
                <w:rFonts w:asciiTheme="majorHAnsi" w:eastAsia="Times New Roman" w:hAnsiTheme="majorHAnsi" w:cstheme="majorHAnsi"/>
                <w:color w:val="000000"/>
                <w:sz w:val="20"/>
                <w:szCs w:val="20"/>
                <w:lang w:eastAsia="fr-FR"/>
              </w:rPr>
            </w:pPr>
          </w:p>
        </w:tc>
        <w:tc>
          <w:tcPr>
            <w:tcW w:w="284" w:type="pct"/>
          </w:tcPr>
          <w:p w14:paraId="5402E457" w14:textId="77777777" w:rsidR="003A0DFE" w:rsidRPr="00A9153D" w:rsidRDefault="003A0DFE" w:rsidP="00A763E4">
            <w:pPr>
              <w:spacing w:after="0" w:line="240" w:lineRule="auto"/>
              <w:rPr>
                <w:rFonts w:asciiTheme="majorHAnsi" w:eastAsia="Times New Roman" w:hAnsiTheme="majorHAnsi" w:cstheme="majorHAnsi"/>
                <w:color w:val="000000"/>
                <w:sz w:val="20"/>
                <w:szCs w:val="20"/>
                <w:lang w:eastAsia="fr-FR"/>
              </w:rPr>
            </w:pPr>
          </w:p>
        </w:tc>
        <w:tc>
          <w:tcPr>
            <w:tcW w:w="366" w:type="pct"/>
          </w:tcPr>
          <w:p w14:paraId="0DFECDC7" w14:textId="77777777" w:rsidR="003A0DFE" w:rsidRPr="00A9153D" w:rsidRDefault="003A0DFE" w:rsidP="00A763E4">
            <w:pPr>
              <w:spacing w:after="0" w:line="240" w:lineRule="auto"/>
              <w:rPr>
                <w:rFonts w:asciiTheme="majorHAnsi" w:eastAsia="Times New Roman" w:hAnsiTheme="majorHAnsi" w:cstheme="majorHAnsi"/>
                <w:color w:val="000000"/>
                <w:sz w:val="20"/>
                <w:szCs w:val="20"/>
                <w:lang w:eastAsia="fr-FR"/>
              </w:rPr>
            </w:pPr>
          </w:p>
        </w:tc>
        <w:tc>
          <w:tcPr>
            <w:tcW w:w="365" w:type="pct"/>
          </w:tcPr>
          <w:p w14:paraId="0328FB8D" w14:textId="77777777" w:rsidR="003A0DFE" w:rsidRPr="00A9153D" w:rsidRDefault="003A0DFE" w:rsidP="00A763E4">
            <w:pPr>
              <w:spacing w:after="0" w:line="240" w:lineRule="auto"/>
              <w:rPr>
                <w:rFonts w:asciiTheme="majorHAnsi" w:eastAsia="Times New Roman" w:hAnsiTheme="majorHAnsi" w:cstheme="majorHAnsi"/>
                <w:color w:val="000000"/>
                <w:sz w:val="20"/>
                <w:szCs w:val="20"/>
                <w:lang w:eastAsia="fr-FR"/>
              </w:rPr>
            </w:pPr>
          </w:p>
        </w:tc>
        <w:tc>
          <w:tcPr>
            <w:tcW w:w="362" w:type="pct"/>
          </w:tcPr>
          <w:p w14:paraId="564702CC" w14:textId="77777777" w:rsidR="003A0DFE" w:rsidRPr="00A9153D" w:rsidRDefault="003A0DFE" w:rsidP="00A763E4">
            <w:pPr>
              <w:spacing w:after="0" w:line="240" w:lineRule="auto"/>
              <w:rPr>
                <w:rFonts w:asciiTheme="majorHAnsi" w:eastAsia="Times New Roman" w:hAnsiTheme="majorHAnsi" w:cstheme="majorHAnsi"/>
                <w:color w:val="000000"/>
                <w:sz w:val="20"/>
                <w:szCs w:val="20"/>
                <w:lang w:eastAsia="fr-FR"/>
              </w:rPr>
            </w:pPr>
          </w:p>
        </w:tc>
      </w:tr>
      <w:tr w:rsidR="002474CE" w:rsidRPr="00A9153D" w14:paraId="0795C9D9" w14:textId="77777777" w:rsidTr="0DC8F8A8">
        <w:trPr>
          <w:trHeight w:val="329"/>
        </w:trPr>
        <w:tc>
          <w:tcPr>
            <w:tcW w:w="3048" w:type="pct"/>
            <w:hideMark/>
          </w:tcPr>
          <w:p w14:paraId="1791BBBC" w14:textId="77777777" w:rsidR="003A0DFE" w:rsidRPr="00563048" w:rsidRDefault="003A0DFE" w:rsidP="00A763E4">
            <w:pPr>
              <w:spacing w:after="0" w:line="240" w:lineRule="auto"/>
              <w:rPr>
                <w:rFonts w:asciiTheme="majorHAnsi" w:eastAsia="Times New Roman" w:hAnsiTheme="majorHAnsi" w:cstheme="majorHAnsi"/>
                <w:sz w:val="20"/>
                <w:szCs w:val="20"/>
                <w:lang w:eastAsia="fr-FR"/>
              </w:rPr>
            </w:pPr>
            <w:r w:rsidRPr="00563048">
              <w:rPr>
                <w:rFonts w:asciiTheme="majorHAnsi" w:eastAsia="Times New Roman" w:hAnsiTheme="majorHAnsi" w:cstheme="majorHAnsi"/>
                <w:sz w:val="20"/>
                <w:szCs w:val="20"/>
                <w:lang w:eastAsia="fr-FR"/>
              </w:rPr>
              <w:t>Compréhension en partie des travaux à réaliser (1 à 5 pts)</w:t>
            </w:r>
          </w:p>
        </w:tc>
        <w:tc>
          <w:tcPr>
            <w:tcW w:w="574" w:type="pct"/>
            <w:noWrap/>
            <w:hideMark/>
          </w:tcPr>
          <w:p w14:paraId="4CDBDBF6" w14:textId="77777777" w:rsidR="003A0DFE" w:rsidRPr="00563048" w:rsidRDefault="003A0DFE" w:rsidP="00A763E4">
            <w:pPr>
              <w:spacing w:after="0" w:line="240" w:lineRule="auto"/>
              <w:jc w:val="center"/>
              <w:rPr>
                <w:rFonts w:asciiTheme="majorHAnsi" w:eastAsia="Times New Roman" w:hAnsiTheme="majorHAnsi" w:cstheme="majorHAnsi"/>
                <w:color w:val="000000"/>
                <w:sz w:val="20"/>
                <w:szCs w:val="20"/>
                <w:lang w:eastAsia="fr-FR"/>
              </w:rPr>
            </w:pPr>
          </w:p>
        </w:tc>
        <w:tc>
          <w:tcPr>
            <w:tcW w:w="284" w:type="pct"/>
          </w:tcPr>
          <w:p w14:paraId="29923CD8" w14:textId="77777777" w:rsidR="003A0DFE" w:rsidRPr="00A9153D" w:rsidRDefault="003A0DFE" w:rsidP="00A763E4">
            <w:pPr>
              <w:spacing w:after="0" w:line="240" w:lineRule="auto"/>
              <w:rPr>
                <w:rFonts w:asciiTheme="majorHAnsi" w:eastAsia="Times New Roman" w:hAnsiTheme="majorHAnsi" w:cstheme="majorHAnsi"/>
                <w:color w:val="000000"/>
                <w:sz w:val="20"/>
                <w:szCs w:val="20"/>
                <w:lang w:eastAsia="fr-FR"/>
              </w:rPr>
            </w:pPr>
          </w:p>
        </w:tc>
        <w:tc>
          <w:tcPr>
            <w:tcW w:w="366" w:type="pct"/>
          </w:tcPr>
          <w:p w14:paraId="6A34E117" w14:textId="77777777" w:rsidR="003A0DFE" w:rsidRPr="00A9153D" w:rsidRDefault="003A0DFE" w:rsidP="00A763E4">
            <w:pPr>
              <w:spacing w:after="0" w:line="240" w:lineRule="auto"/>
              <w:rPr>
                <w:rFonts w:asciiTheme="majorHAnsi" w:eastAsia="Times New Roman" w:hAnsiTheme="majorHAnsi" w:cstheme="majorHAnsi"/>
                <w:color w:val="000000"/>
                <w:sz w:val="20"/>
                <w:szCs w:val="20"/>
                <w:lang w:eastAsia="fr-FR"/>
              </w:rPr>
            </w:pPr>
          </w:p>
        </w:tc>
        <w:tc>
          <w:tcPr>
            <w:tcW w:w="365" w:type="pct"/>
          </w:tcPr>
          <w:p w14:paraId="09AC1928" w14:textId="77777777" w:rsidR="003A0DFE" w:rsidRPr="00A9153D" w:rsidRDefault="003A0DFE" w:rsidP="00A763E4">
            <w:pPr>
              <w:spacing w:after="0" w:line="240" w:lineRule="auto"/>
              <w:rPr>
                <w:rFonts w:asciiTheme="majorHAnsi" w:eastAsia="Times New Roman" w:hAnsiTheme="majorHAnsi" w:cstheme="majorHAnsi"/>
                <w:color w:val="000000"/>
                <w:sz w:val="20"/>
                <w:szCs w:val="20"/>
                <w:lang w:eastAsia="fr-FR"/>
              </w:rPr>
            </w:pPr>
          </w:p>
        </w:tc>
        <w:tc>
          <w:tcPr>
            <w:tcW w:w="362" w:type="pct"/>
          </w:tcPr>
          <w:p w14:paraId="2A4DD94B" w14:textId="77777777" w:rsidR="003A0DFE" w:rsidRPr="00A9153D" w:rsidRDefault="003A0DFE" w:rsidP="00A763E4">
            <w:pPr>
              <w:spacing w:after="0" w:line="240" w:lineRule="auto"/>
              <w:rPr>
                <w:rFonts w:asciiTheme="majorHAnsi" w:eastAsia="Times New Roman" w:hAnsiTheme="majorHAnsi" w:cstheme="majorHAnsi"/>
                <w:color w:val="000000"/>
                <w:sz w:val="20"/>
                <w:szCs w:val="20"/>
                <w:lang w:eastAsia="fr-FR"/>
              </w:rPr>
            </w:pPr>
          </w:p>
        </w:tc>
      </w:tr>
      <w:tr w:rsidR="002474CE" w:rsidRPr="00A9153D" w14:paraId="4F1E8339" w14:textId="77777777" w:rsidTr="0DC8F8A8">
        <w:trPr>
          <w:trHeight w:val="293"/>
        </w:trPr>
        <w:tc>
          <w:tcPr>
            <w:tcW w:w="3048" w:type="pct"/>
            <w:hideMark/>
          </w:tcPr>
          <w:p w14:paraId="186D34C5" w14:textId="77777777" w:rsidR="003A0DFE" w:rsidRPr="00563048" w:rsidRDefault="003A0DFE" w:rsidP="00A763E4">
            <w:pPr>
              <w:spacing w:after="0" w:line="240" w:lineRule="auto"/>
              <w:rPr>
                <w:rFonts w:asciiTheme="majorHAnsi" w:eastAsia="Times New Roman" w:hAnsiTheme="majorHAnsi" w:cstheme="majorHAnsi"/>
                <w:sz w:val="20"/>
                <w:szCs w:val="20"/>
                <w:lang w:eastAsia="fr-FR"/>
              </w:rPr>
            </w:pPr>
            <w:r w:rsidRPr="00563048">
              <w:rPr>
                <w:rFonts w:asciiTheme="majorHAnsi" w:eastAsia="Times New Roman" w:hAnsiTheme="majorHAnsi" w:cstheme="majorHAnsi"/>
                <w:sz w:val="20"/>
                <w:szCs w:val="20"/>
                <w:lang w:eastAsia="fr-FR"/>
              </w:rPr>
              <w:t>Bonne compréhension des travaux à réaliser (6 à 10 pts)</w:t>
            </w:r>
          </w:p>
        </w:tc>
        <w:tc>
          <w:tcPr>
            <w:tcW w:w="574" w:type="pct"/>
            <w:noWrap/>
            <w:hideMark/>
          </w:tcPr>
          <w:p w14:paraId="308E201E" w14:textId="77777777" w:rsidR="003A0DFE" w:rsidRPr="00563048" w:rsidRDefault="003A0DFE" w:rsidP="00A763E4">
            <w:pPr>
              <w:spacing w:after="0" w:line="240" w:lineRule="auto"/>
              <w:jc w:val="center"/>
              <w:rPr>
                <w:rFonts w:asciiTheme="majorHAnsi" w:eastAsia="Times New Roman" w:hAnsiTheme="majorHAnsi" w:cstheme="majorHAnsi"/>
                <w:color w:val="000000"/>
                <w:sz w:val="20"/>
                <w:szCs w:val="20"/>
                <w:lang w:eastAsia="fr-FR"/>
              </w:rPr>
            </w:pPr>
          </w:p>
        </w:tc>
        <w:tc>
          <w:tcPr>
            <w:tcW w:w="284" w:type="pct"/>
          </w:tcPr>
          <w:p w14:paraId="5772DB5D" w14:textId="77777777" w:rsidR="003A0DFE" w:rsidRPr="00A9153D" w:rsidRDefault="003A0DFE" w:rsidP="00A763E4">
            <w:pPr>
              <w:spacing w:after="0" w:line="240" w:lineRule="auto"/>
              <w:rPr>
                <w:rFonts w:asciiTheme="majorHAnsi" w:eastAsia="Times New Roman" w:hAnsiTheme="majorHAnsi" w:cstheme="majorHAnsi"/>
                <w:color w:val="000000"/>
                <w:sz w:val="20"/>
                <w:szCs w:val="20"/>
                <w:lang w:eastAsia="fr-FR"/>
              </w:rPr>
            </w:pPr>
          </w:p>
        </w:tc>
        <w:tc>
          <w:tcPr>
            <w:tcW w:w="366" w:type="pct"/>
          </w:tcPr>
          <w:p w14:paraId="6C566F06" w14:textId="77777777" w:rsidR="003A0DFE" w:rsidRPr="00A9153D" w:rsidRDefault="003A0DFE" w:rsidP="00A763E4">
            <w:pPr>
              <w:spacing w:after="0" w:line="240" w:lineRule="auto"/>
              <w:rPr>
                <w:rFonts w:asciiTheme="majorHAnsi" w:eastAsia="Times New Roman" w:hAnsiTheme="majorHAnsi" w:cstheme="majorHAnsi"/>
                <w:color w:val="000000"/>
                <w:sz w:val="20"/>
                <w:szCs w:val="20"/>
                <w:lang w:eastAsia="fr-FR"/>
              </w:rPr>
            </w:pPr>
          </w:p>
        </w:tc>
        <w:tc>
          <w:tcPr>
            <w:tcW w:w="365" w:type="pct"/>
          </w:tcPr>
          <w:p w14:paraId="4AEE3D21" w14:textId="77777777" w:rsidR="003A0DFE" w:rsidRPr="00A9153D" w:rsidRDefault="003A0DFE" w:rsidP="00A763E4">
            <w:pPr>
              <w:spacing w:after="0" w:line="240" w:lineRule="auto"/>
              <w:rPr>
                <w:rFonts w:asciiTheme="majorHAnsi" w:eastAsia="Times New Roman" w:hAnsiTheme="majorHAnsi" w:cstheme="majorHAnsi"/>
                <w:color w:val="000000"/>
                <w:sz w:val="20"/>
                <w:szCs w:val="20"/>
                <w:lang w:eastAsia="fr-FR"/>
              </w:rPr>
            </w:pPr>
          </w:p>
        </w:tc>
        <w:tc>
          <w:tcPr>
            <w:tcW w:w="362" w:type="pct"/>
          </w:tcPr>
          <w:p w14:paraId="30ABEFE2" w14:textId="77777777" w:rsidR="003A0DFE" w:rsidRPr="00A9153D" w:rsidRDefault="003A0DFE" w:rsidP="00A763E4">
            <w:pPr>
              <w:spacing w:after="0" w:line="240" w:lineRule="auto"/>
              <w:rPr>
                <w:rFonts w:asciiTheme="majorHAnsi" w:eastAsia="Times New Roman" w:hAnsiTheme="majorHAnsi" w:cstheme="majorHAnsi"/>
                <w:color w:val="000000"/>
                <w:sz w:val="20"/>
                <w:szCs w:val="20"/>
                <w:lang w:eastAsia="fr-FR"/>
              </w:rPr>
            </w:pPr>
          </w:p>
        </w:tc>
      </w:tr>
      <w:tr w:rsidR="003A0DFE" w:rsidRPr="00A9153D" w14:paraId="01DDF65D" w14:textId="77777777" w:rsidTr="0DC8F8A8">
        <w:trPr>
          <w:trHeight w:val="293"/>
        </w:trPr>
        <w:tc>
          <w:tcPr>
            <w:tcW w:w="5000" w:type="pct"/>
            <w:gridSpan w:val="6"/>
            <w:shd w:val="clear" w:color="auto" w:fill="F2DBDB" w:themeFill="accent2" w:themeFillTint="33"/>
            <w:hideMark/>
          </w:tcPr>
          <w:p w14:paraId="609CFE8B" w14:textId="77777777" w:rsidR="003A0DFE" w:rsidRPr="00A9153D" w:rsidRDefault="003A0DFE" w:rsidP="00A763E4">
            <w:pPr>
              <w:spacing w:after="0" w:line="240" w:lineRule="auto"/>
              <w:rPr>
                <w:rFonts w:asciiTheme="majorHAnsi" w:eastAsia="Times New Roman" w:hAnsiTheme="majorHAnsi" w:cstheme="majorHAnsi"/>
                <w:b/>
                <w:bCs/>
                <w:sz w:val="20"/>
                <w:szCs w:val="20"/>
                <w:lang w:eastAsia="fr-FR"/>
              </w:rPr>
            </w:pPr>
            <w:r w:rsidRPr="00563048">
              <w:rPr>
                <w:rFonts w:asciiTheme="majorHAnsi" w:eastAsia="Times New Roman" w:hAnsiTheme="majorHAnsi" w:cstheme="majorHAnsi"/>
                <w:b/>
                <w:bCs/>
                <w:color w:val="FF0000"/>
                <w:sz w:val="20"/>
                <w:szCs w:val="20"/>
                <w:lang w:eastAsia="fr-FR"/>
              </w:rPr>
              <w:t>Connaissance du système LWST</w:t>
            </w:r>
            <w:r w:rsidRPr="00A9153D">
              <w:rPr>
                <w:rFonts w:asciiTheme="majorHAnsi" w:eastAsia="Times New Roman" w:hAnsiTheme="majorHAnsi" w:cstheme="majorHAnsi"/>
                <w:b/>
                <w:bCs/>
                <w:color w:val="FF0000"/>
                <w:sz w:val="20"/>
                <w:szCs w:val="20"/>
                <w:lang w:eastAsia="fr-FR"/>
              </w:rPr>
              <w:t xml:space="preserve"> </w:t>
            </w:r>
            <w:r w:rsidRPr="00563048">
              <w:rPr>
                <w:rFonts w:asciiTheme="majorHAnsi" w:eastAsia="Times New Roman" w:hAnsiTheme="majorHAnsi" w:cstheme="majorHAnsi"/>
                <w:b/>
                <w:bCs/>
                <w:sz w:val="20"/>
                <w:szCs w:val="20"/>
                <w:lang w:eastAsia="fr-FR"/>
              </w:rPr>
              <w:t>10</w:t>
            </w:r>
            <w:r w:rsidRPr="00A9153D">
              <w:rPr>
                <w:rFonts w:asciiTheme="majorHAnsi" w:eastAsia="Times New Roman" w:hAnsiTheme="majorHAnsi" w:cstheme="majorHAnsi"/>
                <w:b/>
                <w:bCs/>
                <w:sz w:val="20"/>
                <w:szCs w:val="20"/>
                <w:lang w:eastAsia="fr-FR"/>
              </w:rPr>
              <w:t xml:space="preserve"> pts</w:t>
            </w:r>
          </w:p>
        </w:tc>
      </w:tr>
      <w:tr w:rsidR="002474CE" w:rsidRPr="00A9153D" w14:paraId="4E1545AA" w14:textId="77777777" w:rsidTr="0DC8F8A8">
        <w:trPr>
          <w:trHeight w:val="293"/>
        </w:trPr>
        <w:tc>
          <w:tcPr>
            <w:tcW w:w="3048" w:type="pct"/>
            <w:hideMark/>
          </w:tcPr>
          <w:p w14:paraId="3B40F56C" w14:textId="77777777" w:rsidR="003A0DFE" w:rsidRPr="00563048" w:rsidRDefault="003A0DFE" w:rsidP="00A763E4">
            <w:pPr>
              <w:spacing w:after="0" w:line="240" w:lineRule="auto"/>
              <w:rPr>
                <w:rFonts w:asciiTheme="majorHAnsi" w:eastAsia="Times New Roman" w:hAnsiTheme="majorHAnsi" w:cstheme="majorHAnsi"/>
                <w:sz w:val="20"/>
                <w:szCs w:val="20"/>
                <w:lang w:eastAsia="fr-FR"/>
              </w:rPr>
            </w:pPr>
            <w:r w:rsidRPr="00563048">
              <w:rPr>
                <w:rFonts w:asciiTheme="majorHAnsi" w:eastAsia="Times New Roman" w:hAnsiTheme="majorHAnsi" w:cstheme="majorHAnsi"/>
                <w:sz w:val="20"/>
                <w:szCs w:val="20"/>
                <w:lang w:eastAsia="fr-FR"/>
              </w:rPr>
              <w:t>Aucune connaissance du système LWST (0 pt)</w:t>
            </w:r>
          </w:p>
        </w:tc>
        <w:tc>
          <w:tcPr>
            <w:tcW w:w="574" w:type="pct"/>
            <w:noWrap/>
            <w:hideMark/>
          </w:tcPr>
          <w:p w14:paraId="46140D73" w14:textId="77777777" w:rsidR="003A0DFE" w:rsidRPr="00563048" w:rsidRDefault="003A0DFE" w:rsidP="00A763E4">
            <w:pPr>
              <w:spacing w:after="0" w:line="240" w:lineRule="auto"/>
              <w:jc w:val="center"/>
              <w:rPr>
                <w:rFonts w:asciiTheme="majorHAnsi" w:eastAsia="Times New Roman" w:hAnsiTheme="majorHAnsi" w:cstheme="majorHAnsi"/>
                <w:color w:val="000000"/>
                <w:sz w:val="20"/>
                <w:szCs w:val="20"/>
                <w:lang w:eastAsia="fr-FR"/>
              </w:rPr>
            </w:pPr>
          </w:p>
        </w:tc>
        <w:tc>
          <w:tcPr>
            <w:tcW w:w="284" w:type="pct"/>
          </w:tcPr>
          <w:p w14:paraId="0A54BDC3" w14:textId="77777777" w:rsidR="003A0DFE" w:rsidRPr="00A9153D" w:rsidRDefault="003A0DFE" w:rsidP="00A763E4">
            <w:pPr>
              <w:spacing w:after="0" w:line="240" w:lineRule="auto"/>
              <w:rPr>
                <w:rFonts w:asciiTheme="majorHAnsi" w:eastAsia="Times New Roman" w:hAnsiTheme="majorHAnsi" w:cstheme="majorHAnsi"/>
                <w:color w:val="000000"/>
                <w:sz w:val="20"/>
                <w:szCs w:val="20"/>
                <w:lang w:eastAsia="fr-FR"/>
              </w:rPr>
            </w:pPr>
          </w:p>
        </w:tc>
        <w:tc>
          <w:tcPr>
            <w:tcW w:w="366" w:type="pct"/>
          </w:tcPr>
          <w:p w14:paraId="7000922A" w14:textId="77777777" w:rsidR="003A0DFE" w:rsidRPr="00A9153D" w:rsidRDefault="003A0DFE" w:rsidP="00A763E4">
            <w:pPr>
              <w:spacing w:after="0" w:line="240" w:lineRule="auto"/>
              <w:rPr>
                <w:rFonts w:asciiTheme="majorHAnsi" w:eastAsia="Times New Roman" w:hAnsiTheme="majorHAnsi" w:cstheme="majorHAnsi"/>
                <w:color w:val="000000"/>
                <w:sz w:val="20"/>
                <w:szCs w:val="20"/>
                <w:lang w:eastAsia="fr-FR"/>
              </w:rPr>
            </w:pPr>
          </w:p>
        </w:tc>
        <w:tc>
          <w:tcPr>
            <w:tcW w:w="365" w:type="pct"/>
          </w:tcPr>
          <w:p w14:paraId="60F45B87" w14:textId="77777777" w:rsidR="003A0DFE" w:rsidRPr="00A9153D" w:rsidRDefault="003A0DFE" w:rsidP="00A763E4">
            <w:pPr>
              <w:spacing w:after="0" w:line="240" w:lineRule="auto"/>
              <w:rPr>
                <w:rFonts w:asciiTheme="majorHAnsi" w:eastAsia="Times New Roman" w:hAnsiTheme="majorHAnsi" w:cstheme="majorHAnsi"/>
                <w:color w:val="000000"/>
                <w:sz w:val="20"/>
                <w:szCs w:val="20"/>
                <w:lang w:eastAsia="fr-FR"/>
              </w:rPr>
            </w:pPr>
          </w:p>
        </w:tc>
        <w:tc>
          <w:tcPr>
            <w:tcW w:w="362" w:type="pct"/>
          </w:tcPr>
          <w:p w14:paraId="19683711" w14:textId="77777777" w:rsidR="003A0DFE" w:rsidRPr="00A9153D" w:rsidRDefault="003A0DFE" w:rsidP="00A763E4">
            <w:pPr>
              <w:spacing w:after="0" w:line="240" w:lineRule="auto"/>
              <w:rPr>
                <w:rFonts w:asciiTheme="majorHAnsi" w:eastAsia="Times New Roman" w:hAnsiTheme="majorHAnsi" w:cstheme="majorHAnsi"/>
                <w:color w:val="000000"/>
                <w:sz w:val="20"/>
                <w:szCs w:val="20"/>
                <w:lang w:eastAsia="fr-FR"/>
              </w:rPr>
            </w:pPr>
          </w:p>
        </w:tc>
      </w:tr>
      <w:tr w:rsidR="002474CE" w:rsidRPr="00A9153D" w14:paraId="7EB9EE1F" w14:textId="77777777" w:rsidTr="0DC8F8A8">
        <w:trPr>
          <w:trHeight w:val="293"/>
        </w:trPr>
        <w:tc>
          <w:tcPr>
            <w:tcW w:w="3048" w:type="pct"/>
            <w:hideMark/>
          </w:tcPr>
          <w:p w14:paraId="211E7755" w14:textId="77777777" w:rsidR="003A0DFE" w:rsidRPr="00563048" w:rsidRDefault="003A0DFE" w:rsidP="00A763E4">
            <w:pPr>
              <w:spacing w:after="0" w:line="240" w:lineRule="auto"/>
              <w:rPr>
                <w:rFonts w:asciiTheme="majorHAnsi" w:eastAsia="Times New Roman" w:hAnsiTheme="majorHAnsi" w:cstheme="majorHAnsi"/>
                <w:sz w:val="20"/>
                <w:szCs w:val="20"/>
                <w:lang w:eastAsia="fr-FR"/>
              </w:rPr>
            </w:pPr>
            <w:r w:rsidRPr="00563048">
              <w:rPr>
                <w:rFonts w:asciiTheme="majorHAnsi" w:eastAsia="Times New Roman" w:hAnsiTheme="majorHAnsi" w:cstheme="majorHAnsi"/>
                <w:sz w:val="20"/>
                <w:szCs w:val="20"/>
                <w:lang w:eastAsia="fr-FR"/>
              </w:rPr>
              <w:t>Connaissance en partie du système LWST (1 à 5 pts)</w:t>
            </w:r>
          </w:p>
        </w:tc>
        <w:tc>
          <w:tcPr>
            <w:tcW w:w="574" w:type="pct"/>
            <w:noWrap/>
            <w:hideMark/>
          </w:tcPr>
          <w:p w14:paraId="28D4B2ED" w14:textId="77777777" w:rsidR="003A0DFE" w:rsidRPr="00563048" w:rsidRDefault="003A0DFE" w:rsidP="00A763E4">
            <w:pPr>
              <w:spacing w:after="0" w:line="240" w:lineRule="auto"/>
              <w:jc w:val="center"/>
              <w:rPr>
                <w:rFonts w:asciiTheme="majorHAnsi" w:eastAsia="Times New Roman" w:hAnsiTheme="majorHAnsi" w:cstheme="majorHAnsi"/>
                <w:color w:val="000000"/>
                <w:sz w:val="20"/>
                <w:szCs w:val="20"/>
                <w:lang w:eastAsia="fr-FR"/>
              </w:rPr>
            </w:pPr>
          </w:p>
        </w:tc>
        <w:tc>
          <w:tcPr>
            <w:tcW w:w="284" w:type="pct"/>
          </w:tcPr>
          <w:p w14:paraId="02E0E6AC" w14:textId="77777777" w:rsidR="003A0DFE" w:rsidRPr="00A9153D" w:rsidRDefault="003A0DFE" w:rsidP="00A763E4">
            <w:pPr>
              <w:spacing w:after="0" w:line="240" w:lineRule="auto"/>
              <w:rPr>
                <w:rFonts w:asciiTheme="majorHAnsi" w:eastAsia="Times New Roman" w:hAnsiTheme="majorHAnsi" w:cstheme="majorHAnsi"/>
                <w:color w:val="000000"/>
                <w:sz w:val="20"/>
                <w:szCs w:val="20"/>
                <w:lang w:eastAsia="fr-FR"/>
              </w:rPr>
            </w:pPr>
          </w:p>
        </w:tc>
        <w:tc>
          <w:tcPr>
            <w:tcW w:w="366" w:type="pct"/>
          </w:tcPr>
          <w:p w14:paraId="08FE0D49" w14:textId="77777777" w:rsidR="003A0DFE" w:rsidRPr="00A9153D" w:rsidRDefault="003A0DFE" w:rsidP="00A763E4">
            <w:pPr>
              <w:spacing w:after="0" w:line="240" w:lineRule="auto"/>
              <w:rPr>
                <w:rFonts w:asciiTheme="majorHAnsi" w:eastAsia="Times New Roman" w:hAnsiTheme="majorHAnsi" w:cstheme="majorHAnsi"/>
                <w:color w:val="000000"/>
                <w:sz w:val="20"/>
                <w:szCs w:val="20"/>
                <w:lang w:eastAsia="fr-FR"/>
              </w:rPr>
            </w:pPr>
          </w:p>
        </w:tc>
        <w:tc>
          <w:tcPr>
            <w:tcW w:w="365" w:type="pct"/>
          </w:tcPr>
          <w:p w14:paraId="155050DD" w14:textId="77777777" w:rsidR="003A0DFE" w:rsidRPr="00A9153D" w:rsidRDefault="003A0DFE" w:rsidP="00A763E4">
            <w:pPr>
              <w:spacing w:after="0" w:line="240" w:lineRule="auto"/>
              <w:rPr>
                <w:rFonts w:asciiTheme="majorHAnsi" w:eastAsia="Times New Roman" w:hAnsiTheme="majorHAnsi" w:cstheme="majorHAnsi"/>
                <w:color w:val="000000"/>
                <w:sz w:val="20"/>
                <w:szCs w:val="20"/>
                <w:lang w:eastAsia="fr-FR"/>
              </w:rPr>
            </w:pPr>
          </w:p>
        </w:tc>
        <w:tc>
          <w:tcPr>
            <w:tcW w:w="362" w:type="pct"/>
          </w:tcPr>
          <w:p w14:paraId="453AE041" w14:textId="77777777" w:rsidR="003A0DFE" w:rsidRPr="00A9153D" w:rsidRDefault="003A0DFE" w:rsidP="00A763E4">
            <w:pPr>
              <w:spacing w:after="0" w:line="240" w:lineRule="auto"/>
              <w:rPr>
                <w:rFonts w:asciiTheme="majorHAnsi" w:eastAsia="Times New Roman" w:hAnsiTheme="majorHAnsi" w:cstheme="majorHAnsi"/>
                <w:color w:val="000000"/>
                <w:sz w:val="20"/>
                <w:szCs w:val="20"/>
                <w:lang w:eastAsia="fr-FR"/>
              </w:rPr>
            </w:pPr>
          </w:p>
        </w:tc>
      </w:tr>
      <w:tr w:rsidR="002474CE" w:rsidRPr="00A9153D" w14:paraId="6CF90D12" w14:textId="77777777" w:rsidTr="0DC8F8A8">
        <w:trPr>
          <w:trHeight w:val="293"/>
        </w:trPr>
        <w:tc>
          <w:tcPr>
            <w:tcW w:w="3048" w:type="pct"/>
            <w:hideMark/>
          </w:tcPr>
          <w:p w14:paraId="3DF10EF4" w14:textId="77777777" w:rsidR="003A0DFE" w:rsidRPr="00563048" w:rsidRDefault="003A0DFE" w:rsidP="00A763E4">
            <w:pPr>
              <w:spacing w:after="0" w:line="240" w:lineRule="auto"/>
              <w:rPr>
                <w:rFonts w:asciiTheme="majorHAnsi" w:eastAsia="Times New Roman" w:hAnsiTheme="majorHAnsi" w:cstheme="majorHAnsi"/>
                <w:sz w:val="20"/>
                <w:szCs w:val="20"/>
                <w:lang w:eastAsia="fr-FR"/>
              </w:rPr>
            </w:pPr>
            <w:r w:rsidRPr="00563048">
              <w:rPr>
                <w:rFonts w:asciiTheme="majorHAnsi" w:eastAsia="Times New Roman" w:hAnsiTheme="majorHAnsi" w:cstheme="majorHAnsi"/>
                <w:sz w:val="20"/>
                <w:szCs w:val="20"/>
                <w:lang w:eastAsia="fr-FR"/>
              </w:rPr>
              <w:t>Bonne connaissance du système LWST (6 à 10 pts)</w:t>
            </w:r>
          </w:p>
        </w:tc>
        <w:tc>
          <w:tcPr>
            <w:tcW w:w="574" w:type="pct"/>
            <w:noWrap/>
            <w:hideMark/>
          </w:tcPr>
          <w:p w14:paraId="63D76B7F" w14:textId="77777777" w:rsidR="003A0DFE" w:rsidRPr="00563048" w:rsidRDefault="003A0DFE" w:rsidP="00A763E4">
            <w:pPr>
              <w:spacing w:after="0" w:line="240" w:lineRule="auto"/>
              <w:jc w:val="center"/>
              <w:rPr>
                <w:rFonts w:asciiTheme="majorHAnsi" w:eastAsia="Times New Roman" w:hAnsiTheme="majorHAnsi" w:cstheme="majorHAnsi"/>
                <w:color w:val="000000"/>
                <w:sz w:val="20"/>
                <w:szCs w:val="20"/>
                <w:lang w:eastAsia="fr-FR"/>
              </w:rPr>
            </w:pPr>
          </w:p>
        </w:tc>
        <w:tc>
          <w:tcPr>
            <w:tcW w:w="284" w:type="pct"/>
          </w:tcPr>
          <w:p w14:paraId="5A43E491" w14:textId="77777777" w:rsidR="003A0DFE" w:rsidRPr="00A9153D" w:rsidRDefault="003A0DFE" w:rsidP="00A763E4">
            <w:pPr>
              <w:spacing w:after="0" w:line="240" w:lineRule="auto"/>
              <w:rPr>
                <w:rFonts w:asciiTheme="majorHAnsi" w:eastAsia="Times New Roman" w:hAnsiTheme="majorHAnsi" w:cstheme="majorHAnsi"/>
                <w:color w:val="000000"/>
                <w:sz w:val="20"/>
                <w:szCs w:val="20"/>
                <w:lang w:eastAsia="fr-FR"/>
              </w:rPr>
            </w:pPr>
          </w:p>
        </w:tc>
        <w:tc>
          <w:tcPr>
            <w:tcW w:w="366" w:type="pct"/>
          </w:tcPr>
          <w:p w14:paraId="79A46B0F" w14:textId="77777777" w:rsidR="003A0DFE" w:rsidRPr="00A9153D" w:rsidRDefault="003A0DFE" w:rsidP="00A763E4">
            <w:pPr>
              <w:spacing w:after="0" w:line="240" w:lineRule="auto"/>
              <w:rPr>
                <w:rFonts w:asciiTheme="majorHAnsi" w:eastAsia="Times New Roman" w:hAnsiTheme="majorHAnsi" w:cstheme="majorHAnsi"/>
                <w:color w:val="000000"/>
                <w:sz w:val="20"/>
                <w:szCs w:val="20"/>
                <w:lang w:eastAsia="fr-FR"/>
              </w:rPr>
            </w:pPr>
          </w:p>
        </w:tc>
        <w:tc>
          <w:tcPr>
            <w:tcW w:w="365" w:type="pct"/>
          </w:tcPr>
          <w:p w14:paraId="33AC1D3B" w14:textId="77777777" w:rsidR="003A0DFE" w:rsidRPr="00A9153D" w:rsidRDefault="003A0DFE" w:rsidP="00A763E4">
            <w:pPr>
              <w:spacing w:after="0" w:line="240" w:lineRule="auto"/>
              <w:rPr>
                <w:rFonts w:asciiTheme="majorHAnsi" w:eastAsia="Times New Roman" w:hAnsiTheme="majorHAnsi" w:cstheme="majorHAnsi"/>
                <w:color w:val="000000"/>
                <w:sz w:val="20"/>
                <w:szCs w:val="20"/>
                <w:lang w:eastAsia="fr-FR"/>
              </w:rPr>
            </w:pPr>
          </w:p>
        </w:tc>
        <w:tc>
          <w:tcPr>
            <w:tcW w:w="362" w:type="pct"/>
          </w:tcPr>
          <w:p w14:paraId="6CEA20CB" w14:textId="77777777" w:rsidR="003A0DFE" w:rsidRPr="00A9153D" w:rsidRDefault="003A0DFE" w:rsidP="00A763E4">
            <w:pPr>
              <w:spacing w:after="0" w:line="240" w:lineRule="auto"/>
              <w:rPr>
                <w:rFonts w:asciiTheme="majorHAnsi" w:eastAsia="Times New Roman" w:hAnsiTheme="majorHAnsi" w:cstheme="majorHAnsi"/>
                <w:color w:val="000000"/>
                <w:sz w:val="20"/>
                <w:szCs w:val="20"/>
                <w:lang w:eastAsia="fr-FR"/>
              </w:rPr>
            </w:pPr>
          </w:p>
        </w:tc>
      </w:tr>
      <w:tr w:rsidR="003A0DFE" w:rsidRPr="00A9153D" w14:paraId="62A449D7" w14:textId="77777777" w:rsidTr="0DC8F8A8">
        <w:trPr>
          <w:trHeight w:val="293"/>
        </w:trPr>
        <w:tc>
          <w:tcPr>
            <w:tcW w:w="5000" w:type="pct"/>
            <w:gridSpan w:val="6"/>
            <w:shd w:val="clear" w:color="auto" w:fill="F2DBDB" w:themeFill="accent2" w:themeFillTint="33"/>
            <w:hideMark/>
          </w:tcPr>
          <w:p w14:paraId="29775929" w14:textId="77777777" w:rsidR="003A0DFE" w:rsidRPr="00A9153D" w:rsidRDefault="003A0DFE" w:rsidP="00A763E4">
            <w:pPr>
              <w:spacing w:after="0" w:line="240" w:lineRule="auto"/>
              <w:rPr>
                <w:rFonts w:asciiTheme="majorHAnsi" w:eastAsia="Times New Roman" w:hAnsiTheme="majorHAnsi" w:cstheme="majorHAnsi"/>
                <w:b/>
                <w:bCs/>
                <w:sz w:val="20"/>
                <w:szCs w:val="20"/>
                <w:lang w:eastAsia="fr-FR"/>
              </w:rPr>
            </w:pPr>
            <w:r w:rsidRPr="00563048">
              <w:rPr>
                <w:rFonts w:asciiTheme="majorHAnsi" w:eastAsia="Times New Roman" w:hAnsiTheme="majorHAnsi" w:cstheme="majorHAnsi"/>
                <w:b/>
                <w:bCs/>
                <w:color w:val="FF0000"/>
                <w:sz w:val="20"/>
                <w:szCs w:val="20"/>
                <w:lang w:eastAsia="fr-FR"/>
              </w:rPr>
              <w:t>Stratégie et durée de l'intervention</w:t>
            </w:r>
            <w:r w:rsidRPr="00A9153D">
              <w:rPr>
                <w:rFonts w:asciiTheme="majorHAnsi" w:eastAsia="Times New Roman" w:hAnsiTheme="majorHAnsi" w:cstheme="majorHAnsi"/>
                <w:b/>
                <w:bCs/>
                <w:color w:val="FF0000"/>
                <w:sz w:val="20"/>
                <w:szCs w:val="20"/>
                <w:lang w:eastAsia="fr-FR"/>
              </w:rPr>
              <w:t xml:space="preserve"> </w:t>
            </w:r>
            <w:r w:rsidRPr="00563048">
              <w:rPr>
                <w:rFonts w:asciiTheme="majorHAnsi" w:eastAsia="Times New Roman" w:hAnsiTheme="majorHAnsi" w:cstheme="majorHAnsi"/>
                <w:b/>
                <w:bCs/>
                <w:sz w:val="20"/>
                <w:szCs w:val="20"/>
                <w:lang w:eastAsia="fr-FR"/>
              </w:rPr>
              <w:t>30</w:t>
            </w:r>
            <w:r w:rsidRPr="00A9153D">
              <w:rPr>
                <w:rFonts w:asciiTheme="majorHAnsi" w:eastAsia="Times New Roman" w:hAnsiTheme="majorHAnsi" w:cstheme="majorHAnsi"/>
                <w:b/>
                <w:bCs/>
                <w:sz w:val="20"/>
                <w:szCs w:val="20"/>
                <w:lang w:eastAsia="fr-FR"/>
              </w:rPr>
              <w:t>pts</w:t>
            </w:r>
          </w:p>
        </w:tc>
      </w:tr>
      <w:tr w:rsidR="003A0DFE" w:rsidRPr="00A9153D" w14:paraId="63A17DEA" w14:textId="77777777" w:rsidTr="0DC8F8A8">
        <w:trPr>
          <w:trHeight w:val="215"/>
        </w:trPr>
        <w:tc>
          <w:tcPr>
            <w:tcW w:w="5000" w:type="pct"/>
            <w:gridSpan w:val="6"/>
            <w:shd w:val="clear" w:color="auto" w:fill="BFBFBF" w:themeFill="background1" w:themeFillShade="BF"/>
            <w:hideMark/>
          </w:tcPr>
          <w:p w14:paraId="53B1B60A" w14:textId="77777777" w:rsidR="003A0DFE" w:rsidRPr="00A9153D" w:rsidRDefault="003A0DFE" w:rsidP="00A763E4">
            <w:pPr>
              <w:rPr>
                <w:rFonts w:asciiTheme="majorHAnsi" w:eastAsia="Times New Roman" w:hAnsiTheme="majorHAnsi" w:cstheme="majorHAnsi"/>
                <w:b/>
                <w:bCs/>
                <w:color w:val="000000"/>
                <w:sz w:val="20"/>
                <w:szCs w:val="20"/>
                <w:lang w:eastAsia="fr-FR"/>
              </w:rPr>
            </w:pPr>
            <w:r w:rsidRPr="00563048">
              <w:rPr>
                <w:rFonts w:asciiTheme="majorHAnsi" w:eastAsia="Times New Roman" w:hAnsiTheme="majorHAnsi" w:cstheme="majorHAnsi"/>
                <w:b/>
                <w:bCs/>
                <w:color w:val="000000"/>
                <w:sz w:val="20"/>
                <w:szCs w:val="20"/>
                <w:lang w:eastAsia="fr-FR"/>
              </w:rPr>
              <w:t>Stratégie d'intervention de la firme</w:t>
            </w:r>
            <w:r>
              <w:rPr>
                <w:rFonts w:asciiTheme="majorHAnsi" w:eastAsia="Times New Roman" w:hAnsiTheme="majorHAnsi" w:cstheme="majorHAnsi"/>
                <w:b/>
                <w:bCs/>
                <w:color w:val="000000"/>
                <w:sz w:val="20"/>
                <w:szCs w:val="20"/>
                <w:lang w:eastAsia="fr-FR"/>
              </w:rPr>
              <w:t xml:space="preserve"> </w:t>
            </w:r>
            <w:r w:rsidRPr="00563048">
              <w:rPr>
                <w:rFonts w:asciiTheme="majorHAnsi" w:eastAsia="Times New Roman" w:hAnsiTheme="majorHAnsi" w:cstheme="majorHAnsi"/>
                <w:b/>
                <w:bCs/>
                <w:color w:val="000000"/>
                <w:sz w:val="20"/>
                <w:szCs w:val="20"/>
                <w:lang w:eastAsia="fr-FR"/>
              </w:rPr>
              <w:t>15</w:t>
            </w:r>
            <w:r>
              <w:rPr>
                <w:rFonts w:asciiTheme="majorHAnsi" w:eastAsia="Times New Roman" w:hAnsiTheme="majorHAnsi" w:cstheme="majorHAnsi"/>
                <w:b/>
                <w:bCs/>
                <w:color w:val="000000"/>
                <w:sz w:val="20"/>
                <w:szCs w:val="20"/>
                <w:lang w:eastAsia="fr-FR"/>
              </w:rPr>
              <w:t xml:space="preserve"> pts</w:t>
            </w:r>
          </w:p>
        </w:tc>
      </w:tr>
      <w:tr w:rsidR="002474CE" w:rsidRPr="00A9153D" w14:paraId="2ED168CB" w14:textId="77777777" w:rsidTr="0DC8F8A8">
        <w:trPr>
          <w:trHeight w:val="53"/>
        </w:trPr>
        <w:tc>
          <w:tcPr>
            <w:tcW w:w="3048" w:type="pct"/>
            <w:hideMark/>
          </w:tcPr>
          <w:p w14:paraId="45686382" w14:textId="77777777" w:rsidR="003A0DFE" w:rsidRPr="00563048" w:rsidRDefault="003A0DFE" w:rsidP="00A763E4">
            <w:pPr>
              <w:spacing w:after="0" w:line="240" w:lineRule="auto"/>
              <w:rPr>
                <w:rFonts w:asciiTheme="majorHAnsi" w:eastAsia="Times New Roman" w:hAnsiTheme="majorHAnsi" w:cstheme="majorHAnsi"/>
                <w:sz w:val="20"/>
                <w:szCs w:val="20"/>
                <w:lang w:eastAsia="fr-FR"/>
              </w:rPr>
            </w:pPr>
            <w:r w:rsidRPr="00563048">
              <w:rPr>
                <w:rFonts w:asciiTheme="majorHAnsi" w:eastAsia="Times New Roman" w:hAnsiTheme="majorHAnsi" w:cstheme="majorHAnsi"/>
                <w:sz w:val="20"/>
                <w:szCs w:val="20"/>
                <w:lang w:eastAsia="fr-FR"/>
              </w:rPr>
              <w:t xml:space="preserve">Stratégie non définie (0 </w:t>
            </w:r>
            <w:proofErr w:type="gramStart"/>
            <w:r w:rsidRPr="00563048">
              <w:rPr>
                <w:rFonts w:asciiTheme="majorHAnsi" w:eastAsia="Times New Roman" w:hAnsiTheme="majorHAnsi" w:cstheme="majorHAnsi"/>
                <w:sz w:val="20"/>
                <w:szCs w:val="20"/>
                <w:lang w:eastAsia="fr-FR"/>
              </w:rPr>
              <w:t xml:space="preserve">pts)   </w:t>
            </w:r>
            <w:proofErr w:type="gramEnd"/>
            <w:r w:rsidRPr="00563048">
              <w:rPr>
                <w:rFonts w:asciiTheme="majorHAnsi" w:eastAsia="Times New Roman" w:hAnsiTheme="majorHAnsi" w:cstheme="majorHAnsi"/>
                <w:sz w:val="20"/>
                <w:szCs w:val="20"/>
                <w:lang w:eastAsia="fr-FR"/>
              </w:rPr>
              <w:t xml:space="preserve">                                                                                                                                                                       </w:t>
            </w:r>
          </w:p>
        </w:tc>
        <w:tc>
          <w:tcPr>
            <w:tcW w:w="574" w:type="pct"/>
            <w:noWrap/>
            <w:hideMark/>
          </w:tcPr>
          <w:p w14:paraId="50BE4279" w14:textId="77777777" w:rsidR="003A0DFE" w:rsidRPr="00563048" w:rsidRDefault="003A0DFE" w:rsidP="00A763E4">
            <w:pPr>
              <w:spacing w:after="0" w:line="240" w:lineRule="auto"/>
              <w:jc w:val="center"/>
              <w:rPr>
                <w:rFonts w:asciiTheme="majorHAnsi" w:eastAsia="Times New Roman" w:hAnsiTheme="majorHAnsi" w:cstheme="majorHAnsi"/>
                <w:color w:val="000000"/>
                <w:sz w:val="20"/>
                <w:szCs w:val="20"/>
                <w:lang w:eastAsia="fr-FR"/>
              </w:rPr>
            </w:pPr>
          </w:p>
        </w:tc>
        <w:tc>
          <w:tcPr>
            <w:tcW w:w="284" w:type="pct"/>
          </w:tcPr>
          <w:p w14:paraId="2E090A67" w14:textId="77777777" w:rsidR="003A0DFE" w:rsidRPr="00A9153D" w:rsidRDefault="003A0DFE" w:rsidP="00A763E4">
            <w:pPr>
              <w:spacing w:after="0" w:line="240" w:lineRule="auto"/>
              <w:rPr>
                <w:rFonts w:asciiTheme="majorHAnsi" w:eastAsia="Times New Roman" w:hAnsiTheme="majorHAnsi" w:cstheme="majorHAnsi"/>
                <w:color w:val="000000"/>
                <w:sz w:val="20"/>
                <w:szCs w:val="20"/>
                <w:lang w:eastAsia="fr-FR"/>
              </w:rPr>
            </w:pPr>
          </w:p>
        </w:tc>
        <w:tc>
          <w:tcPr>
            <w:tcW w:w="366" w:type="pct"/>
          </w:tcPr>
          <w:p w14:paraId="2BE0E138" w14:textId="77777777" w:rsidR="003A0DFE" w:rsidRPr="00A9153D" w:rsidRDefault="003A0DFE" w:rsidP="00A763E4">
            <w:pPr>
              <w:spacing w:after="0" w:line="240" w:lineRule="auto"/>
              <w:rPr>
                <w:rFonts w:asciiTheme="majorHAnsi" w:eastAsia="Times New Roman" w:hAnsiTheme="majorHAnsi" w:cstheme="majorHAnsi"/>
                <w:color w:val="000000"/>
                <w:sz w:val="20"/>
                <w:szCs w:val="20"/>
                <w:lang w:eastAsia="fr-FR"/>
              </w:rPr>
            </w:pPr>
          </w:p>
        </w:tc>
        <w:tc>
          <w:tcPr>
            <w:tcW w:w="365" w:type="pct"/>
          </w:tcPr>
          <w:p w14:paraId="6D2CE5FA" w14:textId="77777777" w:rsidR="003A0DFE" w:rsidRPr="00A9153D" w:rsidRDefault="003A0DFE" w:rsidP="00A763E4">
            <w:pPr>
              <w:spacing w:after="0" w:line="240" w:lineRule="auto"/>
              <w:rPr>
                <w:rFonts w:asciiTheme="majorHAnsi" w:eastAsia="Times New Roman" w:hAnsiTheme="majorHAnsi" w:cstheme="majorHAnsi"/>
                <w:color w:val="000000"/>
                <w:sz w:val="20"/>
                <w:szCs w:val="20"/>
                <w:lang w:eastAsia="fr-FR"/>
              </w:rPr>
            </w:pPr>
          </w:p>
        </w:tc>
        <w:tc>
          <w:tcPr>
            <w:tcW w:w="362" w:type="pct"/>
          </w:tcPr>
          <w:p w14:paraId="6E7F9058" w14:textId="77777777" w:rsidR="003A0DFE" w:rsidRPr="00A9153D" w:rsidRDefault="003A0DFE" w:rsidP="00A763E4">
            <w:pPr>
              <w:spacing w:after="0" w:line="240" w:lineRule="auto"/>
              <w:rPr>
                <w:rFonts w:asciiTheme="majorHAnsi" w:eastAsia="Times New Roman" w:hAnsiTheme="majorHAnsi" w:cstheme="majorHAnsi"/>
                <w:color w:val="000000"/>
                <w:sz w:val="20"/>
                <w:szCs w:val="20"/>
                <w:lang w:eastAsia="fr-FR"/>
              </w:rPr>
            </w:pPr>
          </w:p>
        </w:tc>
      </w:tr>
      <w:tr w:rsidR="002474CE" w:rsidRPr="00A9153D" w14:paraId="79A74529" w14:textId="77777777" w:rsidTr="0DC8F8A8">
        <w:trPr>
          <w:trHeight w:val="293"/>
        </w:trPr>
        <w:tc>
          <w:tcPr>
            <w:tcW w:w="3048" w:type="pct"/>
            <w:hideMark/>
          </w:tcPr>
          <w:p w14:paraId="32AE1215" w14:textId="77777777" w:rsidR="003A0DFE" w:rsidRPr="00563048" w:rsidRDefault="003A0DFE" w:rsidP="00A763E4">
            <w:pPr>
              <w:spacing w:after="0" w:line="240" w:lineRule="auto"/>
              <w:rPr>
                <w:rFonts w:asciiTheme="majorHAnsi" w:eastAsia="Times New Roman" w:hAnsiTheme="majorHAnsi" w:cstheme="majorHAnsi"/>
                <w:sz w:val="20"/>
                <w:szCs w:val="20"/>
                <w:lang w:eastAsia="fr-FR"/>
              </w:rPr>
            </w:pPr>
            <w:r w:rsidRPr="00563048">
              <w:rPr>
                <w:rFonts w:asciiTheme="majorHAnsi" w:eastAsia="Times New Roman" w:hAnsiTheme="majorHAnsi" w:cstheme="majorHAnsi"/>
                <w:sz w:val="20"/>
                <w:szCs w:val="20"/>
                <w:lang w:eastAsia="fr-FR"/>
              </w:rPr>
              <w:t xml:space="preserve">Stratégie non clairement définie (1 à 7 </w:t>
            </w:r>
            <w:proofErr w:type="gramStart"/>
            <w:r w:rsidRPr="00563048">
              <w:rPr>
                <w:rFonts w:asciiTheme="majorHAnsi" w:eastAsia="Times New Roman" w:hAnsiTheme="majorHAnsi" w:cstheme="majorHAnsi"/>
                <w:sz w:val="20"/>
                <w:szCs w:val="20"/>
                <w:lang w:eastAsia="fr-FR"/>
              </w:rPr>
              <w:t xml:space="preserve">pts)   </w:t>
            </w:r>
            <w:proofErr w:type="gramEnd"/>
            <w:r w:rsidRPr="00563048">
              <w:rPr>
                <w:rFonts w:asciiTheme="majorHAnsi" w:eastAsia="Times New Roman" w:hAnsiTheme="majorHAnsi" w:cstheme="majorHAnsi"/>
                <w:sz w:val="20"/>
                <w:szCs w:val="20"/>
                <w:lang w:eastAsia="fr-FR"/>
              </w:rPr>
              <w:t xml:space="preserve">                                                                                                                                                                       </w:t>
            </w:r>
          </w:p>
        </w:tc>
        <w:tc>
          <w:tcPr>
            <w:tcW w:w="574" w:type="pct"/>
            <w:noWrap/>
            <w:hideMark/>
          </w:tcPr>
          <w:p w14:paraId="5AF87D67" w14:textId="77777777" w:rsidR="003A0DFE" w:rsidRPr="00563048" w:rsidRDefault="003A0DFE" w:rsidP="00A763E4">
            <w:pPr>
              <w:spacing w:after="0" w:line="240" w:lineRule="auto"/>
              <w:jc w:val="center"/>
              <w:rPr>
                <w:rFonts w:asciiTheme="majorHAnsi" w:eastAsia="Times New Roman" w:hAnsiTheme="majorHAnsi" w:cstheme="majorHAnsi"/>
                <w:color w:val="000000"/>
                <w:sz w:val="20"/>
                <w:szCs w:val="20"/>
                <w:lang w:eastAsia="fr-FR"/>
              </w:rPr>
            </w:pPr>
          </w:p>
        </w:tc>
        <w:tc>
          <w:tcPr>
            <w:tcW w:w="284" w:type="pct"/>
          </w:tcPr>
          <w:p w14:paraId="09EFC717" w14:textId="77777777" w:rsidR="003A0DFE" w:rsidRPr="00A9153D" w:rsidRDefault="003A0DFE" w:rsidP="00A763E4">
            <w:pPr>
              <w:spacing w:after="0" w:line="240" w:lineRule="auto"/>
              <w:rPr>
                <w:rFonts w:asciiTheme="majorHAnsi" w:eastAsia="Times New Roman" w:hAnsiTheme="majorHAnsi" w:cstheme="majorHAnsi"/>
                <w:color w:val="000000"/>
                <w:sz w:val="20"/>
                <w:szCs w:val="20"/>
                <w:lang w:eastAsia="fr-FR"/>
              </w:rPr>
            </w:pPr>
          </w:p>
        </w:tc>
        <w:tc>
          <w:tcPr>
            <w:tcW w:w="366" w:type="pct"/>
          </w:tcPr>
          <w:p w14:paraId="4EB57BB2" w14:textId="77777777" w:rsidR="003A0DFE" w:rsidRPr="00A9153D" w:rsidRDefault="003A0DFE" w:rsidP="00A763E4">
            <w:pPr>
              <w:spacing w:after="0" w:line="240" w:lineRule="auto"/>
              <w:rPr>
                <w:rFonts w:asciiTheme="majorHAnsi" w:eastAsia="Times New Roman" w:hAnsiTheme="majorHAnsi" w:cstheme="majorHAnsi"/>
                <w:color w:val="000000"/>
                <w:sz w:val="20"/>
                <w:szCs w:val="20"/>
                <w:lang w:eastAsia="fr-FR"/>
              </w:rPr>
            </w:pPr>
          </w:p>
        </w:tc>
        <w:tc>
          <w:tcPr>
            <w:tcW w:w="365" w:type="pct"/>
          </w:tcPr>
          <w:p w14:paraId="23573A4D" w14:textId="77777777" w:rsidR="003A0DFE" w:rsidRPr="00A9153D" w:rsidRDefault="003A0DFE" w:rsidP="00A763E4">
            <w:pPr>
              <w:spacing w:after="0" w:line="240" w:lineRule="auto"/>
              <w:rPr>
                <w:rFonts w:asciiTheme="majorHAnsi" w:eastAsia="Times New Roman" w:hAnsiTheme="majorHAnsi" w:cstheme="majorHAnsi"/>
                <w:color w:val="000000"/>
                <w:sz w:val="20"/>
                <w:szCs w:val="20"/>
                <w:lang w:eastAsia="fr-FR"/>
              </w:rPr>
            </w:pPr>
          </w:p>
        </w:tc>
        <w:tc>
          <w:tcPr>
            <w:tcW w:w="362" w:type="pct"/>
          </w:tcPr>
          <w:p w14:paraId="64645F42" w14:textId="77777777" w:rsidR="003A0DFE" w:rsidRPr="00A9153D" w:rsidRDefault="003A0DFE" w:rsidP="00A763E4">
            <w:pPr>
              <w:spacing w:after="0" w:line="240" w:lineRule="auto"/>
              <w:rPr>
                <w:rFonts w:asciiTheme="majorHAnsi" w:eastAsia="Times New Roman" w:hAnsiTheme="majorHAnsi" w:cstheme="majorHAnsi"/>
                <w:color w:val="000000"/>
                <w:sz w:val="20"/>
                <w:szCs w:val="20"/>
                <w:lang w:eastAsia="fr-FR"/>
              </w:rPr>
            </w:pPr>
          </w:p>
        </w:tc>
      </w:tr>
      <w:tr w:rsidR="002474CE" w:rsidRPr="00A9153D" w14:paraId="54B62B17" w14:textId="77777777" w:rsidTr="0DC8F8A8">
        <w:trPr>
          <w:trHeight w:val="293"/>
        </w:trPr>
        <w:tc>
          <w:tcPr>
            <w:tcW w:w="3048" w:type="pct"/>
            <w:hideMark/>
          </w:tcPr>
          <w:p w14:paraId="21151C19" w14:textId="77777777" w:rsidR="003A0DFE" w:rsidRPr="00563048" w:rsidRDefault="003A0DFE" w:rsidP="00A763E4">
            <w:pPr>
              <w:spacing w:after="0" w:line="240" w:lineRule="auto"/>
              <w:rPr>
                <w:rFonts w:asciiTheme="majorHAnsi" w:eastAsia="Times New Roman" w:hAnsiTheme="majorHAnsi" w:cstheme="majorHAnsi"/>
                <w:sz w:val="20"/>
                <w:szCs w:val="20"/>
                <w:lang w:eastAsia="fr-FR"/>
              </w:rPr>
            </w:pPr>
            <w:r w:rsidRPr="00563048">
              <w:rPr>
                <w:rFonts w:asciiTheme="majorHAnsi" w:eastAsia="Times New Roman" w:hAnsiTheme="majorHAnsi" w:cstheme="majorHAnsi"/>
                <w:sz w:val="20"/>
                <w:szCs w:val="20"/>
                <w:lang w:eastAsia="fr-FR"/>
              </w:rPr>
              <w:t xml:space="preserve">Stratégie clairement définie (10 à 15 </w:t>
            </w:r>
            <w:proofErr w:type="gramStart"/>
            <w:r w:rsidRPr="00563048">
              <w:rPr>
                <w:rFonts w:asciiTheme="majorHAnsi" w:eastAsia="Times New Roman" w:hAnsiTheme="majorHAnsi" w:cstheme="majorHAnsi"/>
                <w:sz w:val="20"/>
                <w:szCs w:val="20"/>
                <w:lang w:eastAsia="fr-FR"/>
              </w:rPr>
              <w:t xml:space="preserve">pts)   </w:t>
            </w:r>
            <w:proofErr w:type="gramEnd"/>
            <w:r w:rsidRPr="00563048">
              <w:rPr>
                <w:rFonts w:asciiTheme="majorHAnsi" w:eastAsia="Times New Roman" w:hAnsiTheme="majorHAnsi" w:cstheme="majorHAnsi"/>
                <w:sz w:val="20"/>
                <w:szCs w:val="20"/>
                <w:lang w:eastAsia="fr-FR"/>
              </w:rPr>
              <w:t xml:space="preserve">                                                                                                                                                                       </w:t>
            </w:r>
          </w:p>
        </w:tc>
        <w:tc>
          <w:tcPr>
            <w:tcW w:w="574" w:type="pct"/>
            <w:noWrap/>
            <w:hideMark/>
          </w:tcPr>
          <w:p w14:paraId="41E3BBA1" w14:textId="77777777" w:rsidR="003A0DFE" w:rsidRPr="00563048" w:rsidRDefault="003A0DFE" w:rsidP="00A763E4">
            <w:pPr>
              <w:spacing w:after="0" w:line="240" w:lineRule="auto"/>
              <w:jc w:val="center"/>
              <w:rPr>
                <w:rFonts w:asciiTheme="majorHAnsi" w:eastAsia="Times New Roman" w:hAnsiTheme="majorHAnsi" w:cstheme="majorHAnsi"/>
                <w:color w:val="000000"/>
                <w:sz w:val="20"/>
                <w:szCs w:val="20"/>
                <w:lang w:eastAsia="fr-FR"/>
              </w:rPr>
            </w:pPr>
          </w:p>
        </w:tc>
        <w:tc>
          <w:tcPr>
            <w:tcW w:w="284" w:type="pct"/>
          </w:tcPr>
          <w:p w14:paraId="58A1F371" w14:textId="77777777" w:rsidR="003A0DFE" w:rsidRPr="00A9153D" w:rsidRDefault="003A0DFE" w:rsidP="00A763E4">
            <w:pPr>
              <w:spacing w:after="0" w:line="240" w:lineRule="auto"/>
              <w:rPr>
                <w:rFonts w:asciiTheme="majorHAnsi" w:eastAsia="Times New Roman" w:hAnsiTheme="majorHAnsi" w:cstheme="majorHAnsi"/>
                <w:color w:val="000000"/>
                <w:sz w:val="20"/>
                <w:szCs w:val="20"/>
                <w:lang w:eastAsia="fr-FR"/>
              </w:rPr>
            </w:pPr>
          </w:p>
        </w:tc>
        <w:tc>
          <w:tcPr>
            <w:tcW w:w="366" w:type="pct"/>
          </w:tcPr>
          <w:p w14:paraId="58051BBA" w14:textId="77777777" w:rsidR="003A0DFE" w:rsidRPr="00A9153D" w:rsidRDefault="003A0DFE" w:rsidP="00A763E4">
            <w:pPr>
              <w:spacing w:after="0" w:line="240" w:lineRule="auto"/>
              <w:rPr>
                <w:rFonts w:asciiTheme="majorHAnsi" w:eastAsia="Times New Roman" w:hAnsiTheme="majorHAnsi" w:cstheme="majorHAnsi"/>
                <w:color w:val="000000"/>
                <w:sz w:val="20"/>
                <w:szCs w:val="20"/>
                <w:lang w:eastAsia="fr-FR"/>
              </w:rPr>
            </w:pPr>
          </w:p>
        </w:tc>
        <w:tc>
          <w:tcPr>
            <w:tcW w:w="365" w:type="pct"/>
          </w:tcPr>
          <w:p w14:paraId="57059B11" w14:textId="77777777" w:rsidR="003A0DFE" w:rsidRPr="00A9153D" w:rsidRDefault="003A0DFE" w:rsidP="00A763E4">
            <w:pPr>
              <w:spacing w:after="0" w:line="240" w:lineRule="auto"/>
              <w:rPr>
                <w:rFonts w:asciiTheme="majorHAnsi" w:eastAsia="Times New Roman" w:hAnsiTheme="majorHAnsi" w:cstheme="majorHAnsi"/>
                <w:color w:val="000000"/>
                <w:sz w:val="20"/>
                <w:szCs w:val="20"/>
                <w:lang w:eastAsia="fr-FR"/>
              </w:rPr>
            </w:pPr>
          </w:p>
        </w:tc>
        <w:tc>
          <w:tcPr>
            <w:tcW w:w="362" w:type="pct"/>
          </w:tcPr>
          <w:p w14:paraId="0D1AB59E" w14:textId="77777777" w:rsidR="003A0DFE" w:rsidRPr="00A9153D" w:rsidRDefault="003A0DFE" w:rsidP="00A763E4">
            <w:pPr>
              <w:spacing w:after="0" w:line="240" w:lineRule="auto"/>
              <w:rPr>
                <w:rFonts w:asciiTheme="majorHAnsi" w:eastAsia="Times New Roman" w:hAnsiTheme="majorHAnsi" w:cstheme="majorHAnsi"/>
                <w:color w:val="000000"/>
                <w:sz w:val="20"/>
                <w:szCs w:val="20"/>
                <w:lang w:eastAsia="fr-FR"/>
              </w:rPr>
            </w:pPr>
          </w:p>
        </w:tc>
      </w:tr>
      <w:tr w:rsidR="003A0DFE" w:rsidRPr="00A9153D" w14:paraId="71CC664C" w14:textId="77777777" w:rsidTr="0DC8F8A8">
        <w:trPr>
          <w:trHeight w:val="114"/>
        </w:trPr>
        <w:tc>
          <w:tcPr>
            <w:tcW w:w="5000" w:type="pct"/>
            <w:gridSpan w:val="6"/>
            <w:shd w:val="clear" w:color="auto" w:fill="BFBFBF" w:themeFill="background1" w:themeFillShade="BF"/>
            <w:hideMark/>
          </w:tcPr>
          <w:p w14:paraId="6B9FF023" w14:textId="77777777" w:rsidR="003A0DFE" w:rsidRPr="00A9153D" w:rsidRDefault="003A0DFE" w:rsidP="00A763E4">
            <w:pPr>
              <w:spacing w:after="0" w:line="240" w:lineRule="auto"/>
              <w:rPr>
                <w:rFonts w:asciiTheme="majorHAnsi" w:eastAsia="Times New Roman" w:hAnsiTheme="majorHAnsi" w:cstheme="majorHAnsi"/>
                <w:b/>
                <w:bCs/>
                <w:color w:val="FF0000"/>
                <w:sz w:val="20"/>
                <w:szCs w:val="20"/>
                <w:lang w:eastAsia="fr-FR"/>
              </w:rPr>
            </w:pPr>
            <w:r w:rsidRPr="00563048">
              <w:rPr>
                <w:rFonts w:asciiTheme="majorHAnsi" w:eastAsia="Times New Roman" w:hAnsiTheme="majorHAnsi" w:cstheme="majorHAnsi"/>
                <w:b/>
                <w:bCs/>
                <w:sz w:val="20"/>
                <w:szCs w:val="20"/>
                <w:lang w:eastAsia="fr-FR"/>
              </w:rPr>
              <w:t>Durée de l'intervention (échelle de 0 à 15)</w:t>
            </w:r>
            <w:r w:rsidRPr="00A9153D">
              <w:rPr>
                <w:rFonts w:asciiTheme="majorHAnsi" w:eastAsia="Times New Roman" w:hAnsiTheme="majorHAnsi" w:cstheme="majorHAnsi"/>
                <w:b/>
                <w:bCs/>
                <w:sz w:val="20"/>
                <w:szCs w:val="20"/>
                <w:lang w:eastAsia="fr-FR"/>
              </w:rPr>
              <w:t xml:space="preserve"> </w:t>
            </w:r>
            <w:r w:rsidRPr="00563048">
              <w:rPr>
                <w:rFonts w:asciiTheme="majorHAnsi" w:eastAsia="Times New Roman" w:hAnsiTheme="majorHAnsi" w:cstheme="majorHAnsi"/>
                <w:b/>
                <w:bCs/>
                <w:color w:val="FF0000"/>
                <w:sz w:val="20"/>
                <w:szCs w:val="20"/>
                <w:lang w:eastAsia="fr-FR"/>
              </w:rPr>
              <w:t>15</w:t>
            </w:r>
            <w:r w:rsidRPr="00A9153D">
              <w:rPr>
                <w:rFonts w:asciiTheme="majorHAnsi" w:eastAsia="Times New Roman" w:hAnsiTheme="majorHAnsi" w:cstheme="majorHAnsi"/>
                <w:b/>
                <w:bCs/>
                <w:color w:val="FF0000"/>
                <w:sz w:val="20"/>
                <w:szCs w:val="20"/>
                <w:lang w:eastAsia="fr-FR"/>
              </w:rPr>
              <w:t>pts</w:t>
            </w:r>
          </w:p>
        </w:tc>
      </w:tr>
      <w:tr w:rsidR="002474CE" w:rsidRPr="00A9153D" w14:paraId="756400D6" w14:textId="77777777" w:rsidTr="0DC8F8A8">
        <w:trPr>
          <w:trHeight w:val="143"/>
        </w:trPr>
        <w:tc>
          <w:tcPr>
            <w:tcW w:w="3048" w:type="pct"/>
            <w:hideMark/>
          </w:tcPr>
          <w:p w14:paraId="497D6DEA" w14:textId="77777777" w:rsidR="003A0DFE" w:rsidRPr="00563048" w:rsidRDefault="003A0DFE" w:rsidP="00A763E4">
            <w:pPr>
              <w:spacing w:after="0" w:line="240" w:lineRule="auto"/>
              <w:rPr>
                <w:rFonts w:asciiTheme="majorHAnsi" w:eastAsia="Times New Roman" w:hAnsiTheme="majorHAnsi" w:cstheme="majorHAnsi"/>
                <w:color w:val="000000"/>
                <w:sz w:val="20"/>
                <w:szCs w:val="20"/>
                <w:lang w:eastAsia="fr-FR"/>
              </w:rPr>
            </w:pPr>
            <w:r w:rsidRPr="00563048">
              <w:rPr>
                <w:rFonts w:asciiTheme="majorHAnsi" w:eastAsia="Times New Roman" w:hAnsiTheme="majorHAnsi" w:cstheme="majorHAnsi"/>
                <w:color w:val="000000"/>
                <w:sz w:val="20"/>
                <w:szCs w:val="20"/>
                <w:lang w:eastAsia="fr-FR"/>
              </w:rPr>
              <w:t>Plus de 5 mois (0 pt)</w:t>
            </w:r>
          </w:p>
        </w:tc>
        <w:tc>
          <w:tcPr>
            <w:tcW w:w="574" w:type="pct"/>
            <w:noWrap/>
            <w:hideMark/>
          </w:tcPr>
          <w:p w14:paraId="6BEE9108" w14:textId="77777777" w:rsidR="003A0DFE" w:rsidRPr="00563048" w:rsidRDefault="003A0DFE" w:rsidP="00A763E4">
            <w:pPr>
              <w:spacing w:after="0" w:line="240" w:lineRule="auto"/>
              <w:jc w:val="center"/>
              <w:rPr>
                <w:rFonts w:asciiTheme="majorHAnsi" w:eastAsia="Times New Roman" w:hAnsiTheme="majorHAnsi" w:cstheme="majorHAnsi"/>
                <w:color w:val="000000"/>
                <w:sz w:val="20"/>
                <w:szCs w:val="20"/>
                <w:lang w:eastAsia="fr-FR"/>
              </w:rPr>
            </w:pPr>
          </w:p>
        </w:tc>
        <w:tc>
          <w:tcPr>
            <w:tcW w:w="284" w:type="pct"/>
          </w:tcPr>
          <w:p w14:paraId="3A3ED6BE" w14:textId="77777777" w:rsidR="003A0DFE" w:rsidRPr="00A9153D" w:rsidRDefault="003A0DFE" w:rsidP="00A763E4">
            <w:pPr>
              <w:spacing w:after="0" w:line="240" w:lineRule="auto"/>
              <w:rPr>
                <w:rFonts w:asciiTheme="majorHAnsi" w:eastAsia="Times New Roman" w:hAnsiTheme="majorHAnsi" w:cstheme="majorHAnsi"/>
                <w:color w:val="000000"/>
                <w:sz w:val="20"/>
                <w:szCs w:val="20"/>
                <w:lang w:eastAsia="fr-FR"/>
              </w:rPr>
            </w:pPr>
          </w:p>
        </w:tc>
        <w:tc>
          <w:tcPr>
            <w:tcW w:w="366" w:type="pct"/>
          </w:tcPr>
          <w:p w14:paraId="17C11429" w14:textId="77777777" w:rsidR="003A0DFE" w:rsidRPr="00A9153D" w:rsidRDefault="003A0DFE" w:rsidP="00A763E4">
            <w:pPr>
              <w:spacing w:after="0" w:line="240" w:lineRule="auto"/>
              <w:rPr>
                <w:rFonts w:asciiTheme="majorHAnsi" w:eastAsia="Times New Roman" w:hAnsiTheme="majorHAnsi" w:cstheme="majorHAnsi"/>
                <w:color w:val="000000"/>
                <w:sz w:val="20"/>
                <w:szCs w:val="20"/>
                <w:lang w:eastAsia="fr-FR"/>
              </w:rPr>
            </w:pPr>
          </w:p>
        </w:tc>
        <w:tc>
          <w:tcPr>
            <w:tcW w:w="365" w:type="pct"/>
          </w:tcPr>
          <w:p w14:paraId="652F3A44" w14:textId="77777777" w:rsidR="003A0DFE" w:rsidRPr="00A9153D" w:rsidRDefault="003A0DFE" w:rsidP="00A763E4">
            <w:pPr>
              <w:spacing w:after="0" w:line="240" w:lineRule="auto"/>
              <w:rPr>
                <w:rFonts w:asciiTheme="majorHAnsi" w:eastAsia="Times New Roman" w:hAnsiTheme="majorHAnsi" w:cstheme="majorHAnsi"/>
                <w:color w:val="000000"/>
                <w:sz w:val="20"/>
                <w:szCs w:val="20"/>
                <w:lang w:eastAsia="fr-FR"/>
              </w:rPr>
            </w:pPr>
          </w:p>
        </w:tc>
        <w:tc>
          <w:tcPr>
            <w:tcW w:w="362" w:type="pct"/>
          </w:tcPr>
          <w:p w14:paraId="5FDB2695" w14:textId="77777777" w:rsidR="003A0DFE" w:rsidRPr="00A9153D" w:rsidRDefault="003A0DFE" w:rsidP="00A763E4">
            <w:pPr>
              <w:spacing w:after="0" w:line="240" w:lineRule="auto"/>
              <w:rPr>
                <w:rFonts w:asciiTheme="majorHAnsi" w:eastAsia="Times New Roman" w:hAnsiTheme="majorHAnsi" w:cstheme="majorHAnsi"/>
                <w:color w:val="000000"/>
                <w:sz w:val="20"/>
                <w:szCs w:val="20"/>
                <w:lang w:eastAsia="fr-FR"/>
              </w:rPr>
            </w:pPr>
          </w:p>
        </w:tc>
      </w:tr>
      <w:tr w:rsidR="002474CE" w:rsidRPr="00A9153D" w14:paraId="61468BA8" w14:textId="77777777" w:rsidTr="0DC8F8A8">
        <w:trPr>
          <w:trHeight w:val="39"/>
        </w:trPr>
        <w:tc>
          <w:tcPr>
            <w:tcW w:w="3048" w:type="pct"/>
            <w:hideMark/>
          </w:tcPr>
          <w:p w14:paraId="1881025D" w14:textId="77777777" w:rsidR="003A0DFE" w:rsidRPr="00563048" w:rsidRDefault="003A0DFE" w:rsidP="00A763E4">
            <w:pPr>
              <w:spacing w:after="0" w:line="240" w:lineRule="auto"/>
              <w:rPr>
                <w:rFonts w:asciiTheme="majorHAnsi" w:eastAsia="Times New Roman" w:hAnsiTheme="majorHAnsi" w:cstheme="majorHAnsi"/>
                <w:color w:val="000000"/>
                <w:sz w:val="20"/>
                <w:szCs w:val="20"/>
                <w:lang w:eastAsia="fr-FR"/>
              </w:rPr>
            </w:pPr>
            <w:r w:rsidRPr="00563048">
              <w:rPr>
                <w:rFonts w:asciiTheme="majorHAnsi" w:eastAsia="Times New Roman" w:hAnsiTheme="majorHAnsi" w:cstheme="majorHAnsi"/>
                <w:color w:val="000000"/>
                <w:sz w:val="20"/>
                <w:szCs w:val="20"/>
                <w:lang w:eastAsia="fr-FR"/>
              </w:rPr>
              <w:t>De 4 à 5 mois (5 pt)</w:t>
            </w:r>
          </w:p>
        </w:tc>
        <w:tc>
          <w:tcPr>
            <w:tcW w:w="574" w:type="pct"/>
            <w:noWrap/>
            <w:hideMark/>
          </w:tcPr>
          <w:p w14:paraId="28445D90" w14:textId="77777777" w:rsidR="003A0DFE" w:rsidRPr="00563048" w:rsidRDefault="003A0DFE" w:rsidP="00A763E4">
            <w:pPr>
              <w:spacing w:after="0" w:line="240" w:lineRule="auto"/>
              <w:jc w:val="center"/>
              <w:rPr>
                <w:rFonts w:asciiTheme="majorHAnsi" w:eastAsia="Times New Roman" w:hAnsiTheme="majorHAnsi" w:cstheme="majorHAnsi"/>
                <w:color w:val="000000"/>
                <w:sz w:val="20"/>
                <w:szCs w:val="20"/>
                <w:lang w:eastAsia="fr-FR"/>
              </w:rPr>
            </w:pPr>
          </w:p>
        </w:tc>
        <w:tc>
          <w:tcPr>
            <w:tcW w:w="284" w:type="pct"/>
          </w:tcPr>
          <w:p w14:paraId="61C6247E" w14:textId="77777777" w:rsidR="003A0DFE" w:rsidRPr="00A9153D" w:rsidRDefault="003A0DFE" w:rsidP="00A763E4">
            <w:pPr>
              <w:spacing w:after="0" w:line="240" w:lineRule="auto"/>
              <w:rPr>
                <w:rFonts w:asciiTheme="majorHAnsi" w:eastAsia="Times New Roman" w:hAnsiTheme="majorHAnsi" w:cstheme="majorHAnsi"/>
                <w:color w:val="000000"/>
                <w:sz w:val="20"/>
                <w:szCs w:val="20"/>
                <w:lang w:eastAsia="fr-FR"/>
              </w:rPr>
            </w:pPr>
          </w:p>
        </w:tc>
        <w:tc>
          <w:tcPr>
            <w:tcW w:w="366" w:type="pct"/>
          </w:tcPr>
          <w:p w14:paraId="0972E50C" w14:textId="77777777" w:rsidR="003A0DFE" w:rsidRPr="00A9153D" w:rsidRDefault="003A0DFE" w:rsidP="00A763E4">
            <w:pPr>
              <w:spacing w:after="0" w:line="240" w:lineRule="auto"/>
              <w:rPr>
                <w:rFonts w:asciiTheme="majorHAnsi" w:eastAsia="Times New Roman" w:hAnsiTheme="majorHAnsi" w:cstheme="majorHAnsi"/>
                <w:color w:val="000000"/>
                <w:sz w:val="20"/>
                <w:szCs w:val="20"/>
                <w:lang w:eastAsia="fr-FR"/>
              </w:rPr>
            </w:pPr>
          </w:p>
        </w:tc>
        <w:tc>
          <w:tcPr>
            <w:tcW w:w="365" w:type="pct"/>
          </w:tcPr>
          <w:p w14:paraId="17C9A6B9" w14:textId="77777777" w:rsidR="003A0DFE" w:rsidRPr="00A9153D" w:rsidRDefault="003A0DFE" w:rsidP="00A763E4">
            <w:pPr>
              <w:spacing w:after="0" w:line="240" w:lineRule="auto"/>
              <w:rPr>
                <w:rFonts w:asciiTheme="majorHAnsi" w:eastAsia="Times New Roman" w:hAnsiTheme="majorHAnsi" w:cstheme="majorHAnsi"/>
                <w:color w:val="000000"/>
                <w:sz w:val="20"/>
                <w:szCs w:val="20"/>
                <w:lang w:eastAsia="fr-FR"/>
              </w:rPr>
            </w:pPr>
          </w:p>
        </w:tc>
        <w:tc>
          <w:tcPr>
            <w:tcW w:w="362" w:type="pct"/>
          </w:tcPr>
          <w:p w14:paraId="2E0DC4E0" w14:textId="77777777" w:rsidR="003A0DFE" w:rsidRPr="00A9153D" w:rsidRDefault="003A0DFE" w:rsidP="00A763E4">
            <w:pPr>
              <w:spacing w:after="0" w:line="240" w:lineRule="auto"/>
              <w:rPr>
                <w:rFonts w:asciiTheme="majorHAnsi" w:eastAsia="Times New Roman" w:hAnsiTheme="majorHAnsi" w:cstheme="majorHAnsi"/>
                <w:color w:val="000000"/>
                <w:sz w:val="20"/>
                <w:szCs w:val="20"/>
                <w:lang w:eastAsia="fr-FR"/>
              </w:rPr>
            </w:pPr>
          </w:p>
        </w:tc>
      </w:tr>
      <w:tr w:rsidR="002474CE" w:rsidRPr="00A9153D" w14:paraId="0361E8FE" w14:textId="77777777" w:rsidTr="0DC8F8A8">
        <w:trPr>
          <w:trHeight w:val="39"/>
        </w:trPr>
        <w:tc>
          <w:tcPr>
            <w:tcW w:w="3048" w:type="pct"/>
            <w:hideMark/>
          </w:tcPr>
          <w:p w14:paraId="6A689467" w14:textId="77777777" w:rsidR="003A0DFE" w:rsidRPr="00563048" w:rsidRDefault="003A0DFE" w:rsidP="00A763E4">
            <w:pPr>
              <w:spacing w:after="0" w:line="240" w:lineRule="auto"/>
              <w:rPr>
                <w:rFonts w:asciiTheme="majorHAnsi" w:eastAsia="Times New Roman" w:hAnsiTheme="majorHAnsi" w:cstheme="majorHAnsi"/>
                <w:color w:val="000000"/>
                <w:sz w:val="20"/>
                <w:szCs w:val="20"/>
                <w:lang w:eastAsia="fr-FR"/>
              </w:rPr>
            </w:pPr>
            <w:r w:rsidRPr="00563048">
              <w:rPr>
                <w:rFonts w:asciiTheme="majorHAnsi" w:eastAsia="Times New Roman" w:hAnsiTheme="majorHAnsi" w:cstheme="majorHAnsi"/>
                <w:color w:val="000000"/>
                <w:sz w:val="20"/>
                <w:szCs w:val="20"/>
                <w:lang w:eastAsia="fr-FR"/>
              </w:rPr>
              <w:t>De 3 à 4 mois (10 pts)</w:t>
            </w:r>
          </w:p>
        </w:tc>
        <w:tc>
          <w:tcPr>
            <w:tcW w:w="574" w:type="pct"/>
            <w:noWrap/>
            <w:hideMark/>
          </w:tcPr>
          <w:p w14:paraId="49123498" w14:textId="77777777" w:rsidR="003A0DFE" w:rsidRPr="00563048" w:rsidRDefault="003A0DFE" w:rsidP="00A763E4">
            <w:pPr>
              <w:spacing w:after="0" w:line="240" w:lineRule="auto"/>
              <w:jc w:val="center"/>
              <w:rPr>
                <w:rFonts w:asciiTheme="majorHAnsi" w:eastAsia="Times New Roman" w:hAnsiTheme="majorHAnsi" w:cstheme="majorHAnsi"/>
                <w:color w:val="000000"/>
                <w:sz w:val="20"/>
                <w:szCs w:val="20"/>
                <w:lang w:eastAsia="fr-FR"/>
              </w:rPr>
            </w:pPr>
          </w:p>
        </w:tc>
        <w:tc>
          <w:tcPr>
            <w:tcW w:w="284" w:type="pct"/>
          </w:tcPr>
          <w:p w14:paraId="5A788AC0" w14:textId="77777777" w:rsidR="003A0DFE" w:rsidRPr="00A9153D" w:rsidRDefault="003A0DFE" w:rsidP="00A763E4">
            <w:pPr>
              <w:spacing w:after="0" w:line="240" w:lineRule="auto"/>
              <w:rPr>
                <w:rFonts w:asciiTheme="majorHAnsi" w:eastAsia="Times New Roman" w:hAnsiTheme="majorHAnsi" w:cstheme="majorHAnsi"/>
                <w:color w:val="000000"/>
                <w:sz w:val="20"/>
                <w:szCs w:val="20"/>
                <w:lang w:eastAsia="fr-FR"/>
              </w:rPr>
            </w:pPr>
          </w:p>
        </w:tc>
        <w:tc>
          <w:tcPr>
            <w:tcW w:w="366" w:type="pct"/>
          </w:tcPr>
          <w:p w14:paraId="5D6FD84A" w14:textId="77777777" w:rsidR="003A0DFE" w:rsidRPr="00A9153D" w:rsidRDefault="003A0DFE" w:rsidP="00A763E4">
            <w:pPr>
              <w:spacing w:after="0" w:line="240" w:lineRule="auto"/>
              <w:rPr>
                <w:rFonts w:asciiTheme="majorHAnsi" w:eastAsia="Times New Roman" w:hAnsiTheme="majorHAnsi" w:cstheme="majorHAnsi"/>
                <w:color w:val="000000"/>
                <w:sz w:val="20"/>
                <w:szCs w:val="20"/>
                <w:lang w:eastAsia="fr-FR"/>
              </w:rPr>
            </w:pPr>
          </w:p>
        </w:tc>
        <w:tc>
          <w:tcPr>
            <w:tcW w:w="365" w:type="pct"/>
          </w:tcPr>
          <w:p w14:paraId="26C98858" w14:textId="77777777" w:rsidR="003A0DFE" w:rsidRPr="00A9153D" w:rsidRDefault="003A0DFE" w:rsidP="00A763E4">
            <w:pPr>
              <w:spacing w:after="0" w:line="240" w:lineRule="auto"/>
              <w:rPr>
                <w:rFonts w:asciiTheme="majorHAnsi" w:eastAsia="Times New Roman" w:hAnsiTheme="majorHAnsi" w:cstheme="majorHAnsi"/>
                <w:color w:val="000000"/>
                <w:sz w:val="20"/>
                <w:szCs w:val="20"/>
                <w:lang w:eastAsia="fr-FR"/>
              </w:rPr>
            </w:pPr>
          </w:p>
        </w:tc>
        <w:tc>
          <w:tcPr>
            <w:tcW w:w="362" w:type="pct"/>
          </w:tcPr>
          <w:p w14:paraId="1C805C4E" w14:textId="77777777" w:rsidR="003A0DFE" w:rsidRPr="00A9153D" w:rsidRDefault="003A0DFE" w:rsidP="00A763E4">
            <w:pPr>
              <w:spacing w:after="0" w:line="240" w:lineRule="auto"/>
              <w:rPr>
                <w:rFonts w:asciiTheme="majorHAnsi" w:eastAsia="Times New Roman" w:hAnsiTheme="majorHAnsi" w:cstheme="majorHAnsi"/>
                <w:color w:val="000000"/>
                <w:sz w:val="20"/>
                <w:szCs w:val="20"/>
                <w:lang w:eastAsia="fr-FR"/>
              </w:rPr>
            </w:pPr>
          </w:p>
        </w:tc>
      </w:tr>
      <w:tr w:rsidR="002474CE" w:rsidRPr="00A9153D" w14:paraId="0CAA5FA2" w14:textId="77777777" w:rsidTr="0DC8F8A8">
        <w:trPr>
          <w:trHeight w:val="293"/>
        </w:trPr>
        <w:tc>
          <w:tcPr>
            <w:tcW w:w="3048" w:type="pct"/>
            <w:hideMark/>
          </w:tcPr>
          <w:p w14:paraId="5E3404C8" w14:textId="77777777" w:rsidR="003A0DFE" w:rsidRPr="00563048" w:rsidRDefault="003A0DFE" w:rsidP="00A763E4">
            <w:pPr>
              <w:spacing w:after="0" w:line="240" w:lineRule="auto"/>
              <w:rPr>
                <w:rFonts w:asciiTheme="majorHAnsi" w:eastAsia="Times New Roman" w:hAnsiTheme="majorHAnsi" w:cstheme="majorHAnsi"/>
                <w:color w:val="000000"/>
                <w:sz w:val="20"/>
                <w:szCs w:val="20"/>
                <w:lang w:eastAsia="fr-FR"/>
              </w:rPr>
            </w:pPr>
            <w:r w:rsidRPr="00563048">
              <w:rPr>
                <w:rFonts w:asciiTheme="majorHAnsi" w:eastAsia="Times New Roman" w:hAnsiTheme="majorHAnsi" w:cstheme="majorHAnsi"/>
                <w:color w:val="000000"/>
                <w:sz w:val="20"/>
                <w:szCs w:val="20"/>
                <w:lang w:eastAsia="fr-FR"/>
              </w:rPr>
              <w:t>Inférieur ou égal à 3 moins (15 pt)</w:t>
            </w:r>
          </w:p>
        </w:tc>
        <w:tc>
          <w:tcPr>
            <w:tcW w:w="574" w:type="pct"/>
            <w:noWrap/>
            <w:hideMark/>
          </w:tcPr>
          <w:p w14:paraId="0CA84274" w14:textId="77777777" w:rsidR="003A0DFE" w:rsidRPr="00563048" w:rsidRDefault="003A0DFE" w:rsidP="00A763E4">
            <w:pPr>
              <w:spacing w:after="0" w:line="240" w:lineRule="auto"/>
              <w:jc w:val="center"/>
              <w:rPr>
                <w:rFonts w:asciiTheme="majorHAnsi" w:eastAsia="Times New Roman" w:hAnsiTheme="majorHAnsi" w:cstheme="majorHAnsi"/>
                <w:color w:val="000000"/>
                <w:sz w:val="20"/>
                <w:szCs w:val="20"/>
                <w:lang w:eastAsia="fr-FR"/>
              </w:rPr>
            </w:pPr>
          </w:p>
        </w:tc>
        <w:tc>
          <w:tcPr>
            <w:tcW w:w="284" w:type="pct"/>
          </w:tcPr>
          <w:p w14:paraId="2E0A0ECB" w14:textId="77777777" w:rsidR="003A0DFE" w:rsidRPr="00A9153D" w:rsidRDefault="003A0DFE" w:rsidP="00A763E4">
            <w:pPr>
              <w:spacing w:after="0" w:line="240" w:lineRule="auto"/>
              <w:rPr>
                <w:rFonts w:asciiTheme="majorHAnsi" w:eastAsia="Times New Roman" w:hAnsiTheme="majorHAnsi" w:cstheme="majorHAnsi"/>
                <w:color w:val="000000"/>
                <w:sz w:val="20"/>
                <w:szCs w:val="20"/>
                <w:lang w:eastAsia="fr-FR"/>
              </w:rPr>
            </w:pPr>
          </w:p>
        </w:tc>
        <w:tc>
          <w:tcPr>
            <w:tcW w:w="366" w:type="pct"/>
          </w:tcPr>
          <w:p w14:paraId="52E6537E" w14:textId="77777777" w:rsidR="003A0DFE" w:rsidRPr="00A9153D" w:rsidRDefault="003A0DFE" w:rsidP="00A763E4">
            <w:pPr>
              <w:spacing w:after="0" w:line="240" w:lineRule="auto"/>
              <w:rPr>
                <w:rFonts w:asciiTheme="majorHAnsi" w:eastAsia="Times New Roman" w:hAnsiTheme="majorHAnsi" w:cstheme="majorHAnsi"/>
                <w:color w:val="000000"/>
                <w:sz w:val="20"/>
                <w:szCs w:val="20"/>
                <w:lang w:eastAsia="fr-FR"/>
              </w:rPr>
            </w:pPr>
          </w:p>
        </w:tc>
        <w:tc>
          <w:tcPr>
            <w:tcW w:w="365" w:type="pct"/>
          </w:tcPr>
          <w:p w14:paraId="691DE921" w14:textId="77777777" w:rsidR="003A0DFE" w:rsidRPr="00A9153D" w:rsidRDefault="003A0DFE" w:rsidP="00A763E4">
            <w:pPr>
              <w:spacing w:after="0" w:line="240" w:lineRule="auto"/>
              <w:rPr>
                <w:rFonts w:asciiTheme="majorHAnsi" w:eastAsia="Times New Roman" w:hAnsiTheme="majorHAnsi" w:cstheme="majorHAnsi"/>
                <w:color w:val="000000"/>
                <w:sz w:val="20"/>
                <w:szCs w:val="20"/>
                <w:lang w:eastAsia="fr-FR"/>
              </w:rPr>
            </w:pPr>
          </w:p>
        </w:tc>
        <w:tc>
          <w:tcPr>
            <w:tcW w:w="362" w:type="pct"/>
          </w:tcPr>
          <w:p w14:paraId="3B858775" w14:textId="77777777" w:rsidR="003A0DFE" w:rsidRPr="00A9153D" w:rsidRDefault="003A0DFE" w:rsidP="00A763E4">
            <w:pPr>
              <w:spacing w:after="0" w:line="240" w:lineRule="auto"/>
              <w:rPr>
                <w:rFonts w:asciiTheme="majorHAnsi" w:eastAsia="Times New Roman" w:hAnsiTheme="majorHAnsi" w:cstheme="majorHAnsi"/>
                <w:color w:val="000000"/>
                <w:sz w:val="20"/>
                <w:szCs w:val="20"/>
                <w:lang w:eastAsia="fr-FR"/>
              </w:rPr>
            </w:pPr>
          </w:p>
        </w:tc>
      </w:tr>
      <w:tr w:rsidR="003A0DFE" w:rsidRPr="00A9153D" w14:paraId="12B0ACFB" w14:textId="77777777" w:rsidTr="0DC8F8A8">
        <w:trPr>
          <w:trHeight w:val="156"/>
        </w:trPr>
        <w:tc>
          <w:tcPr>
            <w:tcW w:w="5000" w:type="pct"/>
            <w:gridSpan w:val="6"/>
            <w:shd w:val="clear" w:color="auto" w:fill="F2DBDB" w:themeFill="accent2" w:themeFillTint="33"/>
            <w:hideMark/>
          </w:tcPr>
          <w:p w14:paraId="7F23924E" w14:textId="77777777" w:rsidR="003A0DFE" w:rsidRPr="00A9153D" w:rsidRDefault="003A0DFE" w:rsidP="00A763E4">
            <w:pPr>
              <w:spacing w:after="0" w:line="240" w:lineRule="auto"/>
              <w:rPr>
                <w:rFonts w:asciiTheme="majorHAnsi" w:eastAsia="Times New Roman" w:hAnsiTheme="majorHAnsi" w:cstheme="majorHAnsi"/>
                <w:b/>
                <w:bCs/>
                <w:color w:val="FF0000"/>
                <w:sz w:val="20"/>
                <w:szCs w:val="20"/>
                <w:lang w:eastAsia="fr-FR"/>
              </w:rPr>
            </w:pPr>
            <w:r w:rsidRPr="00563048">
              <w:rPr>
                <w:rFonts w:asciiTheme="majorHAnsi" w:eastAsia="Times New Roman" w:hAnsiTheme="majorHAnsi" w:cstheme="majorHAnsi"/>
                <w:b/>
                <w:bCs/>
                <w:color w:val="FF0000"/>
                <w:sz w:val="20"/>
                <w:szCs w:val="20"/>
                <w:lang w:eastAsia="fr-FR"/>
              </w:rPr>
              <w:t>Critères d'analyse des offres financières pour l'achat de matériels et produits de traitement d'eau</w:t>
            </w:r>
            <w:r w:rsidRPr="00A9153D">
              <w:rPr>
                <w:rFonts w:asciiTheme="majorHAnsi" w:eastAsia="Times New Roman" w:hAnsiTheme="majorHAnsi" w:cstheme="majorHAnsi"/>
                <w:b/>
                <w:bCs/>
                <w:color w:val="FF0000"/>
                <w:sz w:val="20"/>
                <w:szCs w:val="20"/>
                <w:lang w:eastAsia="fr-FR"/>
              </w:rPr>
              <w:t xml:space="preserve"> 25 pts</w:t>
            </w:r>
          </w:p>
        </w:tc>
      </w:tr>
      <w:tr w:rsidR="003A0DFE" w:rsidRPr="00A9153D" w14:paraId="6381C6C1" w14:textId="77777777" w:rsidTr="0DC8F8A8">
        <w:trPr>
          <w:trHeight w:val="301"/>
        </w:trPr>
        <w:tc>
          <w:tcPr>
            <w:tcW w:w="5000" w:type="pct"/>
            <w:gridSpan w:val="6"/>
            <w:shd w:val="clear" w:color="auto" w:fill="A6A6A6" w:themeFill="background1" w:themeFillShade="A6"/>
            <w:noWrap/>
            <w:hideMark/>
          </w:tcPr>
          <w:p w14:paraId="1EE8C95D" w14:textId="77777777" w:rsidR="003A0DFE" w:rsidRPr="00A9153D" w:rsidRDefault="003A0DFE" w:rsidP="00A763E4">
            <w:pPr>
              <w:spacing w:after="0" w:line="240" w:lineRule="auto"/>
              <w:rPr>
                <w:rFonts w:asciiTheme="majorHAnsi" w:eastAsia="Times New Roman" w:hAnsiTheme="majorHAnsi" w:cstheme="majorHAnsi"/>
                <w:b/>
                <w:bCs/>
                <w:color w:val="000000"/>
                <w:sz w:val="20"/>
                <w:szCs w:val="20"/>
                <w:lang w:eastAsia="fr-FR"/>
              </w:rPr>
            </w:pPr>
            <w:r w:rsidRPr="00563048">
              <w:rPr>
                <w:rFonts w:asciiTheme="majorHAnsi" w:eastAsia="Times New Roman" w:hAnsiTheme="majorHAnsi" w:cstheme="majorHAnsi"/>
                <w:b/>
                <w:bCs/>
                <w:color w:val="000000"/>
                <w:sz w:val="20"/>
                <w:szCs w:val="20"/>
                <w:lang w:eastAsia="fr-FR"/>
              </w:rPr>
              <w:t>Comparaison de l'offre financière par rapport à l'allocation budgétaire</w:t>
            </w:r>
            <w:r w:rsidRPr="00A9153D">
              <w:rPr>
                <w:rFonts w:asciiTheme="majorHAnsi" w:eastAsia="Times New Roman" w:hAnsiTheme="majorHAnsi" w:cstheme="majorHAnsi"/>
                <w:b/>
                <w:bCs/>
                <w:color w:val="000000"/>
                <w:sz w:val="20"/>
                <w:szCs w:val="20"/>
                <w:lang w:eastAsia="fr-FR"/>
              </w:rPr>
              <w:t xml:space="preserve"> </w:t>
            </w:r>
            <w:r w:rsidRPr="00563048">
              <w:rPr>
                <w:rFonts w:asciiTheme="majorHAnsi" w:eastAsia="Times New Roman" w:hAnsiTheme="majorHAnsi" w:cstheme="majorHAnsi"/>
                <w:b/>
                <w:bCs/>
                <w:color w:val="000000"/>
                <w:sz w:val="20"/>
                <w:szCs w:val="20"/>
                <w:lang w:eastAsia="fr-FR"/>
              </w:rPr>
              <w:t>15</w:t>
            </w:r>
            <w:r w:rsidRPr="00A9153D">
              <w:rPr>
                <w:rFonts w:asciiTheme="majorHAnsi" w:eastAsia="Times New Roman" w:hAnsiTheme="majorHAnsi" w:cstheme="majorHAnsi"/>
                <w:b/>
                <w:bCs/>
                <w:color w:val="000000"/>
                <w:sz w:val="20"/>
                <w:szCs w:val="20"/>
                <w:lang w:eastAsia="fr-FR"/>
              </w:rPr>
              <w:t>pts</w:t>
            </w:r>
          </w:p>
        </w:tc>
      </w:tr>
      <w:tr w:rsidR="002474CE" w:rsidRPr="00A9153D" w14:paraId="38EB939B" w14:textId="77777777" w:rsidTr="0DC8F8A8">
        <w:trPr>
          <w:trHeight w:val="39"/>
        </w:trPr>
        <w:tc>
          <w:tcPr>
            <w:tcW w:w="3048" w:type="pct"/>
            <w:hideMark/>
          </w:tcPr>
          <w:p w14:paraId="04B2CF61" w14:textId="77777777" w:rsidR="003A0DFE" w:rsidRPr="00563048" w:rsidRDefault="003A0DFE" w:rsidP="00A763E4">
            <w:pPr>
              <w:spacing w:after="0" w:line="240" w:lineRule="auto"/>
              <w:rPr>
                <w:rFonts w:asciiTheme="majorHAnsi" w:eastAsia="Times New Roman" w:hAnsiTheme="majorHAnsi" w:cstheme="majorHAnsi"/>
                <w:color w:val="000000"/>
                <w:sz w:val="20"/>
                <w:szCs w:val="20"/>
                <w:lang w:eastAsia="fr-FR"/>
              </w:rPr>
            </w:pPr>
            <w:r w:rsidRPr="00563048">
              <w:rPr>
                <w:rFonts w:asciiTheme="majorHAnsi" w:eastAsia="Times New Roman" w:hAnsiTheme="majorHAnsi" w:cstheme="majorHAnsi"/>
                <w:color w:val="000000"/>
                <w:sz w:val="20"/>
                <w:szCs w:val="20"/>
                <w:lang w:eastAsia="fr-FR"/>
              </w:rPr>
              <w:t xml:space="preserve">Offre financière inférieure au budget avec une différence inférieure ou égale à 10% du montant des travaux (15 points) </w:t>
            </w:r>
          </w:p>
        </w:tc>
        <w:tc>
          <w:tcPr>
            <w:tcW w:w="574" w:type="pct"/>
            <w:noWrap/>
            <w:hideMark/>
          </w:tcPr>
          <w:p w14:paraId="5ACA79FA" w14:textId="77777777" w:rsidR="003A0DFE" w:rsidRPr="00563048" w:rsidRDefault="003A0DFE" w:rsidP="00A763E4">
            <w:pPr>
              <w:spacing w:after="0" w:line="240" w:lineRule="auto"/>
              <w:jc w:val="center"/>
              <w:rPr>
                <w:rFonts w:asciiTheme="majorHAnsi" w:eastAsia="Times New Roman" w:hAnsiTheme="majorHAnsi" w:cstheme="majorHAnsi"/>
                <w:color w:val="000000"/>
                <w:sz w:val="20"/>
                <w:szCs w:val="20"/>
                <w:lang w:eastAsia="fr-FR"/>
              </w:rPr>
            </w:pPr>
          </w:p>
        </w:tc>
        <w:tc>
          <w:tcPr>
            <w:tcW w:w="284" w:type="pct"/>
          </w:tcPr>
          <w:p w14:paraId="24B65F70" w14:textId="77777777" w:rsidR="003A0DFE" w:rsidRPr="00A9153D" w:rsidRDefault="003A0DFE" w:rsidP="00A763E4">
            <w:pPr>
              <w:spacing w:after="0" w:line="240" w:lineRule="auto"/>
              <w:rPr>
                <w:rFonts w:asciiTheme="majorHAnsi" w:eastAsia="Times New Roman" w:hAnsiTheme="majorHAnsi" w:cstheme="majorHAnsi"/>
                <w:color w:val="000000"/>
                <w:sz w:val="20"/>
                <w:szCs w:val="20"/>
                <w:lang w:eastAsia="fr-FR"/>
              </w:rPr>
            </w:pPr>
          </w:p>
        </w:tc>
        <w:tc>
          <w:tcPr>
            <w:tcW w:w="366" w:type="pct"/>
          </w:tcPr>
          <w:p w14:paraId="03780995" w14:textId="77777777" w:rsidR="003A0DFE" w:rsidRPr="00A9153D" w:rsidRDefault="003A0DFE" w:rsidP="00A763E4">
            <w:pPr>
              <w:spacing w:after="0" w:line="240" w:lineRule="auto"/>
              <w:rPr>
                <w:rFonts w:asciiTheme="majorHAnsi" w:eastAsia="Times New Roman" w:hAnsiTheme="majorHAnsi" w:cstheme="majorHAnsi"/>
                <w:color w:val="000000"/>
                <w:sz w:val="20"/>
                <w:szCs w:val="20"/>
                <w:lang w:eastAsia="fr-FR"/>
              </w:rPr>
            </w:pPr>
          </w:p>
        </w:tc>
        <w:tc>
          <w:tcPr>
            <w:tcW w:w="365" w:type="pct"/>
          </w:tcPr>
          <w:p w14:paraId="2F144DF4" w14:textId="77777777" w:rsidR="003A0DFE" w:rsidRPr="00A9153D" w:rsidRDefault="003A0DFE" w:rsidP="00A763E4">
            <w:pPr>
              <w:spacing w:after="0" w:line="240" w:lineRule="auto"/>
              <w:rPr>
                <w:rFonts w:asciiTheme="majorHAnsi" w:eastAsia="Times New Roman" w:hAnsiTheme="majorHAnsi" w:cstheme="majorHAnsi"/>
                <w:color w:val="000000"/>
                <w:sz w:val="20"/>
                <w:szCs w:val="20"/>
                <w:lang w:eastAsia="fr-FR"/>
              </w:rPr>
            </w:pPr>
          </w:p>
        </w:tc>
        <w:tc>
          <w:tcPr>
            <w:tcW w:w="362" w:type="pct"/>
          </w:tcPr>
          <w:p w14:paraId="38FF65A7" w14:textId="77777777" w:rsidR="003A0DFE" w:rsidRPr="00A9153D" w:rsidRDefault="003A0DFE" w:rsidP="00A763E4">
            <w:pPr>
              <w:spacing w:after="0" w:line="240" w:lineRule="auto"/>
              <w:rPr>
                <w:rFonts w:asciiTheme="majorHAnsi" w:eastAsia="Times New Roman" w:hAnsiTheme="majorHAnsi" w:cstheme="majorHAnsi"/>
                <w:color w:val="000000"/>
                <w:sz w:val="20"/>
                <w:szCs w:val="20"/>
                <w:lang w:eastAsia="fr-FR"/>
              </w:rPr>
            </w:pPr>
          </w:p>
        </w:tc>
      </w:tr>
      <w:tr w:rsidR="002474CE" w:rsidRPr="00A9153D" w14:paraId="7FE124EA" w14:textId="77777777" w:rsidTr="0DC8F8A8">
        <w:trPr>
          <w:trHeight w:val="573"/>
        </w:trPr>
        <w:tc>
          <w:tcPr>
            <w:tcW w:w="3048" w:type="pct"/>
            <w:hideMark/>
          </w:tcPr>
          <w:p w14:paraId="408A7647" w14:textId="77777777" w:rsidR="003A0DFE" w:rsidRPr="00563048" w:rsidRDefault="003A0DFE" w:rsidP="00A763E4">
            <w:pPr>
              <w:spacing w:after="0" w:line="240" w:lineRule="auto"/>
              <w:rPr>
                <w:rFonts w:asciiTheme="majorHAnsi" w:eastAsia="Times New Roman" w:hAnsiTheme="majorHAnsi" w:cstheme="majorHAnsi"/>
                <w:color w:val="000000"/>
                <w:sz w:val="20"/>
                <w:szCs w:val="20"/>
                <w:lang w:eastAsia="fr-FR"/>
              </w:rPr>
            </w:pPr>
            <w:r w:rsidRPr="00563048">
              <w:rPr>
                <w:rFonts w:asciiTheme="majorHAnsi" w:eastAsia="Times New Roman" w:hAnsiTheme="majorHAnsi" w:cstheme="majorHAnsi"/>
                <w:color w:val="000000"/>
                <w:sz w:val="20"/>
                <w:szCs w:val="20"/>
                <w:lang w:eastAsia="fr-FR"/>
              </w:rPr>
              <w:t>Offre financière inférieure au budget avec une différence inférieure à plus de 10% du montant des travaux (5 points)</w:t>
            </w:r>
          </w:p>
        </w:tc>
        <w:tc>
          <w:tcPr>
            <w:tcW w:w="574" w:type="pct"/>
            <w:noWrap/>
            <w:hideMark/>
          </w:tcPr>
          <w:p w14:paraId="1AE85AE3" w14:textId="77777777" w:rsidR="003A0DFE" w:rsidRPr="00563048" w:rsidRDefault="003A0DFE" w:rsidP="00A763E4">
            <w:pPr>
              <w:spacing w:after="0" w:line="240" w:lineRule="auto"/>
              <w:jc w:val="center"/>
              <w:rPr>
                <w:rFonts w:asciiTheme="majorHAnsi" w:eastAsia="Times New Roman" w:hAnsiTheme="majorHAnsi" w:cstheme="majorHAnsi"/>
                <w:color w:val="000000"/>
                <w:sz w:val="20"/>
                <w:szCs w:val="20"/>
                <w:lang w:eastAsia="fr-FR"/>
              </w:rPr>
            </w:pPr>
          </w:p>
        </w:tc>
        <w:tc>
          <w:tcPr>
            <w:tcW w:w="284" w:type="pct"/>
          </w:tcPr>
          <w:p w14:paraId="5EF368D1" w14:textId="77777777" w:rsidR="003A0DFE" w:rsidRPr="00A9153D" w:rsidRDefault="003A0DFE" w:rsidP="00A763E4">
            <w:pPr>
              <w:spacing w:after="0" w:line="240" w:lineRule="auto"/>
              <w:rPr>
                <w:rFonts w:asciiTheme="majorHAnsi" w:eastAsia="Times New Roman" w:hAnsiTheme="majorHAnsi" w:cstheme="majorHAnsi"/>
                <w:color w:val="000000"/>
                <w:sz w:val="20"/>
                <w:szCs w:val="20"/>
                <w:lang w:eastAsia="fr-FR"/>
              </w:rPr>
            </w:pPr>
          </w:p>
        </w:tc>
        <w:tc>
          <w:tcPr>
            <w:tcW w:w="366" w:type="pct"/>
          </w:tcPr>
          <w:p w14:paraId="3B08F62A" w14:textId="77777777" w:rsidR="003A0DFE" w:rsidRPr="00A9153D" w:rsidRDefault="003A0DFE" w:rsidP="00A763E4">
            <w:pPr>
              <w:spacing w:after="0" w:line="240" w:lineRule="auto"/>
              <w:rPr>
                <w:rFonts w:asciiTheme="majorHAnsi" w:eastAsia="Times New Roman" w:hAnsiTheme="majorHAnsi" w:cstheme="majorHAnsi"/>
                <w:color w:val="000000"/>
                <w:sz w:val="20"/>
                <w:szCs w:val="20"/>
                <w:lang w:eastAsia="fr-FR"/>
              </w:rPr>
            </w:pPr>
          </w:p>
        </w:tc>
        <w:tc>
          <w:tcPr>
            <w:tcW w:w="365" w:type="pct"/>
          </w:tcPr>
          <w:p w14:paraId="61D873BC" w14:textId="77777777" w:rsidR="003A0DFE" w:rsidRPr="00A9153D" w:rsidRDefault="003A0DFE" w:rsidP="00A763E4">
            <w:pPr>
              <w:spacing w:after="0" w:line="240" w:lineRule="auto"/>
              <w:rPr>
                <w:rFonts w:asciiTheme="majorHAnsi" w:eastAsia="Times New Roman" w:hAnsiTheme="majorHAnsi" w:cstheme="majorHAnsi"/>
                <w:color w:val="000000"/>
                <w:sz w:val="20"/>
                <w:szCs w:val="20"/>
                <w:lang w:eastAsia="fr-FR"/>
              </w:rPr>
            </w:pPr>
          </w:p>
        </w:tc>
        <w:tc>
          <w:tcPr>
            <w:tcW w:w="362" w:type="pct"/>
          </w:tcPr>
          <w:p w14:paraId="47DCE244" w14:textId="77777777" w:rsidR="003A0DFE" w:rsidRPr="00A9153D" w:rsidRDefault="003A0DFE" w:rsidP="00A763E4">
            <w:pPr>
              <w:spacing w:after="0" w:line="240" w:lineRule="auto"/>
              <w:rPr>
                <w:rFonts w:asciiTheme="majorHAnsi" w:eastAsia="Times New Roman" w:hAnsiTheme="majorHAnsi" w:cstheme="majorHAnsi"/>
                <w:color w:val="000000"/>
                <w:sz w:val="20"/>
                <w:szCs w:val="20"/>
                <w:lang w:eastAsia="fr-FR"/>
              </w:rPr>
            </w:pPr>
          </w:p>
        </w:tc>
      </w:tr>
      <w:tr w:rsidR="002474CE" w:rsidRPr="00A9153D" w14:paraId="7D11607A" w14:textId="77777777" w:rsidTr="0DC8F8A8">
        <w:trPr>
          <w:trHeight w:val="573"/>
        </w:trPr>
        <w:tc>
          <w:tcPr>
            <w:tcW w:w="3048" w:type="pct"/>
            <w:hideMark/>
          </w:tcPr>
          <w:p w14:paraId="7B521985" w14:textId="77777777" w:rsidR="003A0DFE" w:rsidRPr="00563048" w:rsidRDefault="003A0DFE" w:rsidP="00A763E4">
            <w:pPr>
              <w:spacing w:after="0" w:line="240" w:lineRule="auto"/>
              <w:rPr>
                <w:rFonts w:asciiTheme="majorHAnsi" w:eastAsia="Times New Roman" w:hAnsiTheme="majorHAnsi" w:cstheme="majorHAnsi"/>
                <w:color w:val="000000"/>
                <w:sz w:val="20"/>
                <w:szCs w:val="20"/>
                <w:lang w:eastAsia="fr-FR"/>
              </w:rPr>
            </w:pPr>
            <w:r w:rsidRPr="00563048">
              <w:rPr>
                <w:rFonts w:asciiTheme="majorHAnsi" w:eastAsia="Times New Roman" w:hAnsiTheme="majorHAnsi" w:cstheme="majorHAnsi"/>
                <w:color w:val="000000"/>
                <w:sz w:val="20"/>
                <w:szCs w:val="20"/>
                <w:lang w:eastAsia="fr-FR"/>
              </w:rPr>
              <w:t>Offre financière supérieure au budget avec une différence inférieure ou égale à 5% du montant des travaux (7 points)</w:t>
            </w:r>
          </w:p>
        </w:tc>
        <w:tc>
          <w:tcPr>
            <w:tcW w:w="574" w:type="pct"/>
            <w:noWrap/>
            <w:hideMark/>
          </w:tcPr>
          <w:p w14:paraId="17A9EE8B" w14:textId="77777777" w:rsidR="003A0DFE" w:rsidRPr="00563048" w:rsidRDefault="003A0DFE" w:rsidP="00A763E4">
            <w:pPr>
              <w:spacing w:after="0" w:line="240" w:lineRule="auto"/>
              <w:jc w:val="center"/>
              <w:rPr>
                <w:rFonts w:asciiTheme="majorHAnsi" w:eastAsia="Times New Roman" w:hAnsiTheme="majorHAnsi" w:cstheme="majorHAnsi"/>
                <w:color w:val="000000"/>
                <w:sz w:val="20"/>
                <w:szCs w:val="20"/>
                <w:lang w:eastAsia="fr-FR"/>
              </w:rPr>
            </w:pPr>
          </w:p>
        </w:tc>
        <w:tc>
          <w:tcPr>
            <w:tcW w:w="284" w:type="pct"/>
          </w:tcPr>
          <w:p w14:paraId="6D30FB46" w14:textId="77777777" w:rsidR="003A0DFE" w:rsidRPr="00A9153D" w:rsidRDefault="003A0DFE" w:rsidP="00A763E4">
            <w:pPr>
              <w:spacing w:after="0" w:line="240" w:lineRule="auto"/>
              <w:rPr>
                <w:rFonts w:asciiTheme="majorHAnsi" w:eastAsia="Times New Roman" w:hAnsiTheme="majorHAnsi" w:cstheme="majorHAnsi"/>
                <w:color w:val="000000"/>
                <w:sz w:val="20"/>
                <w:szCs w:val="20"/>
                <w:lang w:eastAsia="fr-FR"/>
              </w:rPr>
            </w:pPr>
          </w:p>
        </w:tc>
        <w:tc>
          <w:tcPr>
            <w:tcW w:w="366" w:type="pct"/>
          </w:tcPr>
          <w:p w14:paraId="0B248FCA" w14:textId="77777777" w:rsidR="003A0DFE" w:rsidRPr="00A9153D" w:rsidRDefault="003A0DFE" w:rsidP="00A763E4">
            <w:pPr>
              <w:spacing w:after="0" w:line="240" w:lineRule="auto"/>
              <w:rPr>
                <w:rFonts w:asciiTheme="majorHAnsi" w:eastAsia="Times New Roman" w:hAnsiTheme="majorHAnsi" w:cstheme="majorHAnsi"/>
                <w:color w:val="000000"/>
                <w:sz w:val="20"/>
                <w:szCs w:val="20"/>
                <w:lang w:eastAsia="fr-FR"/>
              </w:rPr>
            </w:pPr>
          </w:p>
        </w:tc>
        <w:tc>
          <w:tcPr>
            <w:tcW w:w="365" w:type="pct"/>
          </w:tcPr>
          <w:p w14:paraId="14ACE677" w14:textId="77777777" w:rsidR="003A0DFE" w:rsidRPr="00A9153D" w:rsidRDefault="003A0DFE" w:rsidP="00A763E4">
            <w:pPr>
              <w:spacing w:after="0" w:line="240" w:lineRule="auto"/>
              <w:rPr>
                <w:rFonts w:asciiTheme="majorHAnsi" w:eastAsia="Times New Roman" w:hAnsiTheme="majorHAnsi" w:cstheme="majorHAnsi"/>
                <w:color w:val="000000"/>
                <w:sz w:val="20"/>
                <w:szCs w:val="20"/>
                <w:lang w:eastAsia="fr-FR"/>
              </w:rPr>
            </w:pPr>
          </w:p>
        </w:tc>
        <w:tc>
          <w:tcPr>
            <w:tcW w:w="362" w:type="pct"/>
          </w:tcPr>
          <w:p w14:paraId="481231E8" w14:textId="77777777" w:rsidR="003A0DFE" w:rsidRPr="00A9153D" w:rsidRDefault="003A0DFE" w:rsidP="00A763E4">
            <w:pPr>
              <w:spacing w:after="0" w:line="240" w:lineRule="auto"/>
              <w:rPr>
                <w:rFonts w:asciiTheme="majorHAnsi" w:eastAsia="Times New Roman" w:hAnsiTheme="majorHAnsi" w:cstheme="majorHAnsi"/>
                <w:color w:val="000000"/>
                <w:sz w:val="20"/>
                <w:szCs w:val="20"/>
                <w:lang w:eastAsia="fr-FR"/>
              </w:rPr>
            </w:pPr>
          </w:p>
        </w:tc>
      </w:tr>
      <w:tr w:rsidR="002474CE" w:rsidRPr="00A9153D" w14:paraId="603A9CF1" w14:textId="77777777" w:rsidTr="0DC8F8A8">
        <w:trPr>
          <w:trHeight w:val="573"/>
        </w:trPr>
        <w:tc>
          <w:tcPr>
            <w:tcW w:w="3048" w:type="pct"/>
            <w:hideMark/>
          </w:tcPr>
          <w:p w14:paraId="1EAF284D" w14:textId="77777777" w:rsidR="003A0DFE" w:rsidRPr="00563048" w:rsidRDefault="003A0DFE" w:rsidP="00A763E4">
            <w:pPr>
              <w:spacing w:after="0" w:line="240" w:lineRule="auto"/>
              <w:rPr>
                <w:rFonts w:asciiTheme="majorHAnsi" w:eastAsia="Times New Roman" w:hAnsiTheme="majorHAnsi" w:cstheme="majorHAnsi"/>
                <w:color w:val="000000"/>
                <w:sz w:val="20"/>
                <w:szCs w:val="20"/>
                <w:lang w:eastAsia="fr-FR"/>
              </w:rPr>
            </w:pPr>
            <w:r w:rsidRPr="00563048">
              <w:rPr>
                <w:rFonts w:asciiTheme="majorHAnsi" w:eastAsia="Times New Roman" w:hAnsiTheme="majorHAnsi" w:cstheme="majorHAnsi"/>
                <w:color w:val="000000"/>
                <w:sz w:val="20"/>
                <w:szCs w:val="20"/>
                <w:lang w:eastAsia="fr-FR"/>
              </w:rPr>
              <w:t>Offre financière supérieure au budget avec une différence supérieure à 5% du montant des travaux (1 points)</w:t>
            </w:r>
          </w:p>
        </w:tc>
        <w:tc>
          <w:tcPr>
            <w:tcW w:w="574" w:type="pct"/>
            <w:noWrap/>
            <w:hideMark/>
          </w:tcPr>
          <w:p w14:paraId="40A9CEBD" w14:textId="77777777" w:rsidR="003A0DFE" w:rsidRPr="00563048" w:rsidRDefault="003A0DFE" w:rsidP="00A763E4">
            <w:pPr>
              <w:spacing w:after="0" w:line="240" w:lineRule="auto"/>
              <w:jc w:val="center"/>
              <w:rPr>
                <w:rFonts w:asciiTheme="majorHAnsi" w:eastAsia="Times New Roman" w:hAnsiTheme="majorHAnsi" w:cstheme="majorHAnsi"/>
                <w:color w:val="000000"/>
                <w:sz w:val="20"/>
                <w:szCs w:val="20"/>
                <w:lang w:eastAsia="fr-FR"/>
              </w:rPr>
            </w:pPr>
          </w:p>
        </w:tc>
        <w:tc>
          <w:tcPr>
            <w:tcW w:w="284" w:type="pct"/>
          </w:tcPr>
          <w:p w14:paraId="4D6D0E6A" w14:textId="77777777" w:rsidR="003A0DFE" w:rsidRPr="00A9153D" w:rsidRDefault="003A0DFE" w:rsidP="00A763E4">
            <w:pPr>
              <w:spacing w:after="0" w:line="240" w:lineRule="auto"/>
              <w:rPr>
                <w:rFonts w:asciiTheme="majorHAnsi" w:eastAsia="Times New Roman" w:hAnsiTheme="majorHAnsi" w:cstheme="majorHAnsi"/>
                <w:color w:val="000000"/>
                <w:sz w:val="20"/>
                <w:szCs w:val="20"/>
                <w:lang w:eastAsia="fr-FR"/>
              </w:rPr>
            </w:pPr>
          </w:p>
        </w:tc>
        <w:tc>
          <w:tcPr>
            <w:tcW w:w="366" w:type="pct"/>
          </w:tcPr>
          <w:p w14:paraId="6BCEC59B" w14:textId="77777777" w:rsidR="003A0DFE" w:rsidRPr="00A9153D" w:rsidRDefault="003A0DFE" w:rsidP="00A763E4">
            <w:pPr>
              <w:spacing w:after="0" w:line="240" w:lineRule="auto"/>
              <w:rPr>
                <w:rFonts w:asciiTheme="majorHAnsi" w:eastAsia="Times New Roman" w:hAnsiTheme="majorHAnsi" w:cstheme="majorHAnsi"/>
                <w:color w:val="000000"/>
                <w:sz w:val="20"/>
                <w:szCs w:val="20"/>
                <w:lang w:eastAsia="fr-FR"/>
              </w:rPr>
            </w:pPr>
          </w:p>
        </w:tc>
        <w:tc>
          <w:tcPr>
            <w:tcW w:w="365" w:type="pct"/>
          </w:tcPr>
          <w:p w14:paraId="767FC7FC" w14:textId="77777777" w:rsidR="003A0DFE" w:rsidRPr="00A9153D" w:rsidRDefault="003A0DFE" w:rsidP="00A763E4">
            <w:pPr>
              <w:spacing w:after="0" w:line="240" w:lineRule="auto"/>
              <w:rPr>
                <w:rFonts w:asciiTheme="majorHAnsi" w:eastAsia="Times New Roman" w:hAnsiTheme="majorHAnsi" w:cstheme="majorHAnsi"/>
                <w:color w:val="000000"/>
                <w:sz w:val="20"/>
                <w:szCs w:val="20"/>
                <w:lang w:eastAsia="fr-FR"/>
              </w:rPr>
            </w:pPr>
          </w:p>
        </w:tc>
        <w:tc>
          <w:tcPr>
            <w:tcW w:w="362" w:type="pct"/>
          </w:tcPr>
          <w:p w14:paraId="1F281858" w14:textId="77777777" w:rsidR="003A0DFE" w:rsidRPr="00A9153D" w:rsidRDefault="003A0DFE" w:rsidP="00A763E4">
            <w:pPr>
              <w:spacing w:after="0" w:line="240" w:lineRule="auto"/>
              <w:rPr>
                <w:rFonts w:asciiTheme="majorHAnsi" w:eastAsia="Times New Roman" w:hAnsiTheme="majorHAnsi" w:cstheme="majorHAnsi"/>
                <w:color w:val="000000"/>
                <w:sz w:val="20"/>
                <w:szCs w:val="20"/>
                <w:lang w:eastAsia="fr-FR"/>
              </w:rPr>
            </w:pPr>
          </w:p>
        </w:tc>
      </w:tr>
      <w:tr w:rsidR="003A0DFE" w:rsidRPr="00A9153D" w14:paraId="2CF09E39" w14:textId="77777777" w:rsidTr="0DC8F8A8">
        <w:trPr>
          <w:trHeight w:val="293"/>
        </w:trPr>
        <w:tc>
          <w:tcPr>
            <w:tcW w:w="3048" w:type="pct"/>
            <w:shd w:val="clear" w:color="auto" w:fill="A6A6A6" w:themeFill="background1" w:themeFillShade="A6"/>
            <w:hideMark/>
          </w:tcPr>
          <w:p w14:paraId="43A3B380" w14:textId="77777777" w:rsidR="003A0DFE" w:rsidRPr="00563048" w:rsidRDefault="003A0DFE" w:rsidP="00A763E4">
            <w:pPr>
              <w:spacing w:after="0" w:line="240" w:lineRule="auto"/>
              <w:rPr>
                <w:rFonts w:asciiTheme="majorHAnsi" w:eastAsia="Times New Roman" w:hAnsiTheme="majorHAnsi" w:cstheme="majorHAnsi"/>
                <w:b/>
                <w:bCs/>
                <w:sz w:val="20"/>
                <w:szCs w:val="20"/>
                <w:lang w:eastAsia="fr-FR"/>
              </w:rPr>
            </w:pPr>
            <w:r w:rsidRPr="00563048">
              <w:rPr>
                <w:rFonts w:asciiTheme="majorHAnsi" w:eastAsia="Times New Roman" w:hAnsiTheme="majorHAnsi" w:cstheme="majorHAnsi"/>
                <w:b/>
                <w:bCs/>
                <w:sz w:val="20"/>
                <w:szCs w:val="20"/>
                <w:lang w:eastAsia="fr-FR"/>
              </w:rPr>
              <w:t>Conditions de paiement</w:t>
            </w:r>
          </w:p>
        </w:tc>
        <w:tc>
          <w:tcPr>
            <w:tcW w:w="574" w:type="pct"/>
            <w:shd w:val="clear" w:color="auto" w:fill="A6A6A6" w:themeFill="background1" w:themeFillShade="A6"/>
            <w:noWrap/>
            <w:hideMark/>
          </w:tcPr>
          <w:p w14:paraId="7A2A0931" w14:textId="77777777" w:rsidR="003A0DFE" w:rsidRPr="00563048" w:rsidRDefault="003A0DFE" w:rsidP="00A763E4">
            <w:pPr>
              <w:spacing w:after="0" w:line="240" w:lineRule="auto"/>
              <w:jc w:val="center"/>
              <w:rPr>
                <w:rFonts w:asciiTheme="majorHAnsi" w:eastAsia="Times New Roman" w:hAnsiTheme="majorHAnsi" w:cstheme="majorHAnsi"/>
                <w:b/>
                <w:bCs/>
                <w:color w:val="000000"/>
                <w:sz w:val="20"/>
                <w:szCs w:val="20"/>
                <w:lang w:eastAsia="fr-FR"/>
              </w:rPr>
            </w:pPr>
            <w:r w:rsidRPr="00563048">
              <w:rPr>
                <w:rFonts w:asciiTheme="majorHAnsi" w:eastAsia="Times New Roman" w:hAnsiTheme="majorHAnsi" w:cstheme="majorHAnsi"/>
                <w:b/>
                <w:bCs/>
                <w:color w:val="000000"/>
                <w:sz w:val="20"/>
                <w:szCs w:val="20"/>
                <w:lang w:eastAsia="fr-FR"/>
              </w:rPr>
              <w:t>5</w:t>
            </w:r>
          </w:p>
        </w:tc>
        <w:tc>
          <w:tcPr>
            <w:tcW w:w="284" w:type="pct"/>
            <w:shd w:val="clear" w:color="auto" w:fill="A6A6A6" w:themeFill="background1" w:themeFillShade="A6"/>
          </w:tcPr>
          <w:p w14:paraId="39AF98E2" w14:textId="77777777" w:rsidR="003A0DFE" w:rsidRPr="00A9153D" w:rsidRDefault="003A0DFE" w:rsidP="00A763E4">
            <w:pPr>
              <w:spacing w:after="0" w:line="240" w:lineRule="auto"/>
              <w:rPr>
                <w:rFonts w:asciiTheme="majorHAnsi" w:eastAsia="Times New Roman" w:hAnsiTheme="majorHAnsi" w:cstheme="majorHAnsi"/>
                <w:b/>
                <w:bCs/>
                <w:color w:val="000000"/>
                <w:sz w:val="20"/>
                <w:szCs w:val="20"/>
                <w:lang w:eastAsia="fr-FR"/>
              </w:rPr>
            </w:pPr>
          </w:p>
        </w:tc>
        <w:tc>
          <w:tcPr>
            <w:tcW w:w="366" w:type="pct"/>
            <w:shd w:val="clear" w:color="auto" w:fill="A6A6A6" w:themeFill="background1" w:themeFillShade="A6"/>
          </w:tcPr>
          <w:p w14:paraId="2088E826" w14:textId="77777777" w:rsidR="003A0DFE" w:rsidRPr="00A9153D" w:rsidRDefault="003A0DFE" w:rsidP="00A763E4">
            <w:pPr>
              <w:spacing w:after="0" w:line="240" w:lineRule="auto"/>
              <w:rPr>
                <w:rFonts w:asciiTheme="majorHAnsi" w:eastAsia="Times New Roman" w:hAnsiTheme="majorHAnsi" w:cstheme="majorHAnsi"/>
                <w:b/>
                <w:bCs/>
                <w:color w:val="000000"/>
                <w:sz w:val="20"/>
                <w:szCs w:val="20"/>
                <w:lang w:eastAsia="fr-FR"/>
              </w:rPr>
            </w:pPr>
          </w:p>
        </w:tc>
        <w:tc>
          <w:tcPr>
            <w:tcW w:w="365" w:type="pct"/>
            <w:shd w:val="clear" w:color="auto" w:fill="A6A6A6" w:themeFill="background1" w:themeFillShade="A6"/>
          </w:tcPr>
          <w:p w14:paraId="3F3ECFAC" w14:textId="77777777" w:rsidR="003A0DFE" w:rsidRPr="00A9153D" w:rsidRDefault="003A0DFE" w:rsidP="00A763E4">
            <w:pPr>
              <w:spacing w:after="0" w:line="240" w:lineRule="auto"/>
              <w:rPr>
                <w:rFonts w:asciiTheme="majorHAnsi" w:eastAsia="Times New Roman" w:hAnsiTheme="majorHAnsi" w:cstheme="majorHAnsi"/>
                <w:b/>
                <w:bCs/>
                <w:color w:val="000000"/>
                <w:sz w:val="20"/>
                <w:szCs w:val="20"/>
                <w:lang w:eastAsia="fr-FR"/>
              </w:rPr>
            </w:pPr>
          </w:p>
        </w:tc>
        <w:tc>
          <w:tcPr>
            <w:tcW w:w="362" w:type="pct"/>
            <w:shd w:val="clear" w:color="auto" w:fill="A6A6A6" w:themeFill="background1" w:themeFillShade="A6"/>
          </w:tcPr>
          <w:p w14:paraId="67B1D977" w14:textId="77777777" w:rsidR="003A0DFE" w:rsidRPr="00A9153D" w:rsidRDefault="003A0DFE" w:rsidP="00A763E4">
            <w:pPr>
              <w:spacing w:after="0" w:line="240" w:lineRule="auto"/>
              <w:rPr>
                <w:rFonts w:asciiTheme="majorHAnsi" w:eastAsia="Times New Roman" w:hAnsiTheme="majorHAnsi" w:cstheme="majorHAnsi"/>
                <w:b/>
                <w:bCs/>
                <w:color w:val="000000"/>
                <w:sz w:val="20"/>
                <w:szCs w:val="20"/>
                <w:lang w:eastAsia="fr-FR"/>
              </w:rPr>
            </w:pPr>
          </w:p>
        </w:tc>
      </w:tr>
      <w:tr w:rsidR="002474CE" w:rsidRPr="00A9153D" w14:paraId="01CB4F0D" w14:textId="77777777" w:rsidTr="0DC8F8A8">
        <w:trPr>
          <w:trHeight w:val="301"/>
        </w:trPr>
        <w:tc>
          <w:tcPr>
            <w:tcW w:w="3048" w:type="pct"/>
            <w:hideMark/>
          </w:tcPr>
          <w:p w14:paraId="25F2AB14" w14:textId="77777777" w:rsidR="003A0DFE" w:rsidRPr="00563048" w:rsidRDefault="003A0DFE" w:rsidP="0DC8F8A8">
            <w:pPr>
              <w:spacing w:after="0" w:line="240" w:lineRule="auto"/>
              <w:rPr>
                <w:rFonts w:asciiTheme="majorHAnsi" w:eastAsia="Times New Roman" w:hAnsiTheme="majorHAnsi" w:cstheme="majorBidi"/>
                <w:sz w:val="20"/>
                <w:szCs w:val="20"/>
                <w:lang w:val="fr-FR" w:eastAsia="fr-FR"/>
              </w:rPr>
            </w:pPr>
            <w:r w:rsidRPr="0DC8F8A8">
              <w:rPr>
                <w:rFonts w:asciiTheme="majorHAnsi" w:eastAsia="Times New Roman" w:hAnsiTheme="majorHAnsi" w:cstheme="majorBidi"/>
                <w:sz w:val="20"/>
                <w:szCs w:val="20"/>
                <w:lang w:val="fr-FR" w:eastAsia="fr-FR"/>
              </w:rPr>
              <w:t xml:space="preserve">Absence de modalité de paiement </w:t>
            </w:r>
            <w:proofErr w:type="gramStart"/>
            <w:r w:rsidRPr="0DC8F8A8">
              <w:rPr>
                <w:rFonts w:asciiTheme="majorHAnsi" w:eastAsia="Times New Roman" w:hAnsiTheme="majorHAnsi" w:cstheme="majorBidi"/>
                <w:sz w:val="20"/>
                <w:szCs w:val="20"/>
                <w:lang w:val="fr-FR" w:eastAsia="fr-FR"/>
              </w:rPr>
              <w:t xml:space="preserve">   (</w:t>
            </w:r>
            <w:proofErr w:type="gramEnd"/>
            <w:r w:rsidRPr="0DC8F8A8">
              <w:rPr>
                <w:rFonts w:asciiTheme="majorHAnsi" w:eastAsia="Times New Roman" w:hAnsiTheme="majorHAnsi" w:cstheme="majorBidi"/>
                <w:sz w:val="20"/>
                <w:szCs w:val="20"/>
                <w:lang w:val="fr-FR" w:eastAsia="fr-FR"/>
              </w:rPr>
              <w:t>0 pt)</w:t>
            </w:r>
          </w:p>
        </w:tc>
        <w:tc>
          <w:tcPr>
            <w:tcW w:w="574" w:type="pct"/>
            <w:noWrap/>
            <w:hideMark/>
          </w:tcPr>
          <w:p w14:paraId="6999E4D9" w14:textId="77777777" w:rsidR="003A0DFE" w:rsidRPr="00563048" w:rsidRDefault="003A0DFE" w:rsidP="00A763E4">
            <w:pPr>
              <w:spacing w:after="0" w:line="240" w:lineRule="auto"/>
              <w:jc w:val="center"/>
              <w:rPr>
                <w:rFonts w:asciiTheme="majorHAnsi" w:eastAsia="Times New Roman" w:hAnsiTheme="majorHAnsi" w:cstheme="majorHAnsi"/>
                <w:color w:val="000000"/>
                <w:sz w:val="20"/>
                <w:szCs w:val="20"/>
                <w:lang w:eastAsia="fr-FR"/>
              </w:rPr>
            </w:pPr>
          </w:p>
        </w:tc>
        <w:tc>
          <w:tcPr>
            <w:tcW w:w="284" w:type="pct"/>
          </w:tcPr>
          <w:p w14:paraId="4FED36B7" w14:textId="77777777" w:rsidR="003A0DFE" w:rsidRPr="00A9153D" w:rsidRDefault="003A0DFE" w:rsidP="00A763E4">
            <w:pPr>
              <w:spacing w:after="0" w:line="240" w:lineRule="auto"/>
              <w:rPr>
                <w:rFonts w:asciiTheme="majorHAnsi" w:eastAsia="Times New Roman" w:hAnsiTheme="majorHAnsi" w:cstheme="majorHAnsi"/>
                <w:color w:val="000000"/>
                <w:sz w:val="20"/>
                <w:szCs w:val="20"/>
                <w:lang w:eastAsia="fr-FR"/>
              </w:rPr>
            </w:pPr>
          </w:p>
        </w:tc>
        <w:tc>
          <w:tcPr>
            <w:tcW w:w="366" w:type="pct"/>
          </w:tcPr>
          <w:p w14:paraId="5A58FB2C" w14:textId="77777777" w:rsidR="003A0DFE" w:rsidRPr="00A9153D" w:rsidRDefault="003A0DFE" w:rsidP="00A763E4">
            <w:pPr>
              <w:spacing w:after="0" w:line="240" w:lineRule="auto"/>
              <w:rPr>
                <w:rFonts w:asciiTheme="majorHAnsi" w:eastAsia="Times New Roman" w:hAnsiTheme="majorHAnsi" w:cstheme="majorHAnsi"/>
                <w:color w:val="000000"/>
                <w:sz w:val="20"/>
                <w:szCs w:val="20"/>
                <w:lang w:eastAsia="fr-FR"/>
              </w:rPr>
            </w:pPr>
          </w:p>
        </w:tc>
        <w:tc>
          <w:tcPr>
            <w:tcW w:w="365" w:type="pct"/>
          </w:tcPr>
          <w:p w14:paraId="22A8A805" w14:textId="77777777" w:rsidR="003A0DFE" w:rsidRPr="00A9153D" w:rsidRDefault="003A0DFE" w:rsidP="00A763E4">
            <w:pPr>
              <w:spacing w:after="0" w:line="240" w:lineRule="auto"/>
              <w:rPr>
                <w:rFonts w:asciiTheme="majorHAnsi" w:eastAsia="Times New Roman" w:hAnsiTheme="majorHAnsi" w:cstheme="majorHAnsi"/>
                <w:color w:val="000000"/>
                <w:sz w:val="20"/>
                <w:szCs w:val="20"/>
                <w:lang w:eastAsia="fr-FR"/>
              </w:rPr>
            </w:pPr>
          </w:p>
        </w:tc>
        <w:tc>
          <w:tcPr>
            <w:tcW w:w="362" w:type="pct"/>
          </w:tcPr>
          <w:p w14:paraId="3B4283E9" w14:textId="77777777" w:rsidR="003A0DFE" w:rsidRPr="00A9153D" w:rsidRDefault="003A0DFE" w:rsidP="00A763E4">
            <w:pPr>
              <w:spacing w:after="0" w:line="240" w:lineRule="auto"/>
              <w:rPr>
                <w:rFonts w:asciiTheme="majorHAnsi" w:eastAsia="Times New Roman" w:hAnsiTheme="majorHAnsi" w:cstheme="majorHAnsi"/>
                <w:color w:val="000000"/>
                <w:sz w:val="20"/>
                <w:szCs w:val="20"/>
                <w:lang w:eastAsia="fr-FR"/>
              </w:rPr>
            </w:pPr>
          </w:p>
        </w:tc>
      </w:tr>
      <w:tr w:rsidR="002474CE" w:rsidRPr="00A9153D" w14:paraId="2194F77F" w14:textId="77777777" w:rsidTr="0DC8F8A8">
        <w:trPr>
          <w:trHeight w:val="286"/>
        </w:trPr>
        <w:tc>
          <w:tcPr>
            <w:tcW w:w="3048" w:type="pct"/>
            <w:hideMark/>
          </w:tcPr>
          <w:p w14:paraId="6FA44B2F" w14:textId="77777777" w:rsidR="003A0DFE" w:rsidRPr="00563048" w:rsidRDefault="003A0DFE" w:rsidP="00A763E4">
            <w:pPr>
              <w:spacing w:after="0" w:line="240" w:lineRule="auto"/>
              <w:rPr>
                <w:rFonts w:asciiTheme="majorHAnsi" w:eastAsia="Times New Roman" w:hAnsiTheme="majorHAnsi" w:cstheme="majorHAnsi"/>
                <w:sz w:val="20"/>
                <w:szCs w:val="20"/>
                <w:lang w:eastAsia="fr-FR"/>
              </w:rPr>
            </w:pPr>
            <w:r w:rsidRPr="00563048">
              <w:rPr>
                <w:rFonts w:asciiTheme="majorHAnsi" w:eastAsia="Times New Roman" w:hAnsiTheme="majorHAnsi" w:cstheme="majorHAnsi"/>
                <w:sz w:val="20"/>
                <w:szCs w:val="20"/>
                <w:lang w:eastAsia="fr-FR"/>
              </w:rPr>
              <w:t>Définition claire et détaillée des modalités de paiement (10 pts)</w:t>
            </w:r>
          </w:p>
        </w:tc>
        <w:tc>
          <w:tcPr>
            <w:tcW w:w="574" w:type="pct"/>
            <w:noWrap/>
            <w:hideMark/>
          </w:tcPr>
          <w:p w14:paraId="0CE54364" w14:textId="77777777" w:rsidR="003A0DFE" w:rsidRPr="00563048" w:rsidRDefault="003A0DFE" w:rsidP="00A763E4">
            <w:pPr>
              <w:spacing w:after="0" w:line="240" w:lineRule="auto"/>
              <w:jc w:val="center"/>
              <w:rPr>
                <w:rFonts w:asciiTheme="majorHAnsi" w:eastAsia="Times New Roman" w:hAnsiTheme="majorHAnsi" w:cstheme="majorHAnsi"/>
                <w:color w:val="000000"/>
                <w:sz w:val="20"/>
                <w:szCs w:val="20"/>
                <w:lang w:eastAsia="fr-FR"/>
              </w:rPr>
            </w:pPr>
          </w:p>
        </w:tc>
        <w:tc>
          <w:tcPr>
            <w:tcW w:w="284" w:type="pct"/>
          </w:tcPr>
          <w:p w14:paraId="5256FA5D" w14:textId="77777777" w:rsidR="003A0DFE" w:rsidRPr="00A9153D" w:rsidRDefault="003A0DFE" w:rsidP="00A763E4">
            <w:pPr>
              <w:spacing w:after="0" w:line="240" w:lineRule="auto"/>
              <w:rPr>
                <w:rFonts w:asciiTheme="majorHAnsi" w:eastAsia="Times New Roman" w:hAnsiTheme="majorHAnsi" w:cstheme="majorHAnsi"/>
                <w:color w:val="000000"/>
                <w:sz w:val="20"/>
                <w:szCs w:val="20"/>
                <w:lang w:eastAsia="fr-FR"/>
              </w:rPr>
            </w:pPr>
          </w:p>
        </w:tc>
        <w:tc>
          <w:tcPr>
            <w:tcW w:w="366" w:type="pct"/>
          </w:tcPr>
          <w:p w14:paraId="6DCFB3F9" w14:textId="77777777" w:rsidR="003A0DFE" w:rsidRPr="00A9153D" w:rsidRDefault="003A0DFE" w:rsidP="00A763E4">
            <w:pPr>
              <w:spacing w:after="0" w:line="240" w:lineRule="auto"/>
              <w:rPr>
                <w:rFonts w:asciiTheme="majorHAnsi" w:eastAsia="Times New Roman" w:hAnsiTheme="majorHAnsi" w:cstheme="majorHAnsi"/>
                <w:color w:val="000000"/>
                <w:sz w:val="20"/>
                <w:szCs w:val="20"/>
                <w:lang w:eastAsia="fr-FR"/>
              </w:rPr>
            </w:pPr>
          </w:p>
        </w:tc>
        <w:tc>
          <w:tcPr>
            <w:tcW w:w="365" w:type="pct"/>
          </w:tcPr>
          <w:p w14:paraId="543850C4" w14:textId="77777777" w:rsidR="003A0DFE" w:rsidRPr="00A9153D" w:rsidRDefault="003A0DFE" w:rsidP="00A763E4">
            <w:pPr>
              <w:spacing w:after="0" w:line="240" w:lineRule="auto"/>
              <w:rPr>
                <w:rFonts w:asciiTheme="majorHAnsi" w:eastAsia="Times New Roman" w:hAnsiTheme="majorHAnsi" w:cstheme="majorHAnsi"/>
                <w:color w:val="000000"/>
                <w:sz w:val="20"/>
                <w:szCs w:val="20"/>
                <w:lang w:eastAsia="fr-FR"/>
              </w:rPr>
            </w:pPr>
          </w:p>
        </w:tc>
        <w:tc>
          <w:tcPr>
            <w:tcW w:w="362" w:type="pct"/>
          </w:tcPr>
          <w:p w14:paraId="0F7F4C0B" w14:textId="77777777" w:rsidR="003A0DFE" w:rsidRPr="00A9153D" w:rsidRDefault="003A0DFE" w:rsidP="00A763E4">
            <w:pPr>
              <w:spacing w:after="0" w:line="240" w:lineRule="auto"/>
              <w:rPr>
                <w:rFonts w:asciiTheme="majorHAnsi" w:eastAsia="Times New Roman" w:hAnsiTheme="majorHAnsi" w:cstheme="majorHAnsi"/>
                <w:color w:val="000000"/>
                <w:sz w:val="20"/>
                <w:szCs w:val="20"/>
                <w:lang w:eastAsia="fr-FR"/>
              </w:rPr>
            </w:pPr>
          </w:p>
        </w:tc>
      </w:tr>
      <w:tr w:rsidR="003A0DFE" w:rsidRPr="00A9153D" w14:paraId="1B12C421" w14:textId="77777777" w:rsidTr="0DC8F8A8">
        <w:trPr>
          <w:trHeight w:val="301"/>
        </w:trPr>
        <w:tc>
          <w:tcPr>
            <w:tcW w:w="3048" w:type="pct"/>
            <w:shd w:val="clear" w:color="auto" w:fill="A6A6A6" w:themeFill="background1" w:themeFillShade="A6"/>
            <w:hideMark/>
          </w:tcPr>
          <w:p w14:paraId="6AE79123" w14:textId="77777777" w:rsidR="003A0DFE" w:rsidRPr="00563048" w:rsidRDefault="003A0DFE" w:rsidP="00A763E4">
            <w:pPr>
              <w:spacing w:after="0" w:line="240" w:lineRule="auto"/>
              <w:rPr>
                <w:rFonts w:asciiTheme="majorHAnsi" w:eastAsia="Times New Roman" w:hAnsiTheme="majorHAnsi" w:cstheme="majorHAnsi"/>
                <w:b/>
                <w:bCs/>
                <w:sz w:val="20"/>
                <w:szCs w:val="20"/>
                <w:lang w:eastAsia="fr-FR"/>
              </w:rPr>
            </w:pPr>
            <w:r w:rsidRPr="00563048">
              <w:rPr>
                <w:rFonts w:asciiTheme="majorHAnsi" w:eastAsia="Times New Roman" w:hAnsiTheme="majorHAnsi" w:cstheme="majorHAnsi"/>
                <w:b/>
                <w:bCs/>
                <w:sz w:val="20"/>
                <w:szCs w:val="20"/>
                <w:lang w:eastAsia="fr-FR"/>
              </w:rPr>
              <w:t>Flexibilité en cas de retard de paiement</w:t>
            </w:r>
          </w:p>
        </w:tc>
        <w:tc>
          <w:tcPr>
            <w:tcW w:w="574" w:type="pct"/>
            <w:shd w:val="clear" w:color="auto" w:fill="A6A6A6" w:themeFill="background1" w:themeFillShade="A6"/>
            <w:noWrap/>
            <w:hideMark/>
          </w:tcPr>
          <w:p w14:paraId="50B7C8ED" w14:textId="77777777" w:rsidR="003A0DFE" w:rsidRPr="00563048" w:rsidRDefault="003A0DFE" w:rsidP="00A763E4">
            <w:pPr>
              <w:spacing w:after="0" w:line="240" w:lineRule="auto"/>
              <w:jc w:val="center"/>
              <w:rPr>
                <w:rFonts w:asciiTheme="majorHAnsi" w:eastAsia="Times New Roman" w:hAnsiTheme="majorHAnsi" w:cstheme="majorHAnsi"/>
                <w:b/>
                <w:bCs/>
                <w:color w:val="000000"/>
                <w:sz w:val="20"/>
                <w:szCs w:val="20"/>
                <w:lang w:eastAsia="fr-FR"/>
              </w:rPr>
            </w:pPr>
            <w:r w:rsidRPr="00563048">
              <w:rPr>
                <w:rFonts w:asciiTheme="majorHAnsi" w:eastAsia="Times New Roman" w:hAnsiTheme="majorHAnsi" w:cstheme="majorHAnsi"/>
                <w:b/>
                <w:bCs/>
                <w:color w:val="000000"/>
                <w:sz w:val="20"/>
                <w:szCs w:val="20"/>
                <w:lang w:eastAsia="fr-FR"/>
              </w:rPr>
              <w:t>5</w:t>
            </w:r>
          </w:p>
        </w:tc>
        <w:tc>
          <w:tcPr>
            <w:tcW w:w="284" w:type="pct"/>
            <w:shd w:val="clear" w:color="auto" w:fill="A6A6A6" w:themeFill="background1" w:themeFillShade="A6"/>
          </w:tcPr>
          <w:p w14:paraId="35A40470" w14:textId="77777777" w:rsidR="003A0DFE" w:rsidRPr="00A9153D" w:rsidRDefault="003A0DFE" w:rsidP="00A763E4">
            <w:pPr>
              <w:spacing w:after="0" w:line="240" w:lineRule="auto"/>
              <w:rPr>
                <w:rFonts w:asciiTheme="majorHAnsi" w:eastAsia="Times New Roman" w:hAnsiTheme="majorHAnsi" w:cstheme="majorHAnsi"/>
                <w:b/>
                <w:bCs/>
                <w:color w:val="000000"/>
                <w:sz w:val="20"/>
                <w:szCs w:val="20"/>
                <w:lang w:eastAsia="fr-FR"/>
              </w:rPr>
            </w:pPr>
          </w:p>
        </w:tc>
        <w:tc>
          <w:tcPr>
            <w:tcW w:w="366" w:type="pct"/>
            <w:shd w:val="clear" w:color="auto" w:fill="A6A6A6" w:themeFill="background1" w:themeFillShade="A6"/>
          </w:tcPr>
          <w:p w14:paraId="704B1C71" w14:textId="77777777" w:rsidR="003A0DFE" w:rsidRPr="00A9153D" w:rsidRDefault="003A0DFE" w:rsidP="00A763E4">
            <w:pPr>
              <w:spacing w:after="0" w:line="240" w:lineRule="auto"/>
              <w:rPr>
                <w:rFonts w:asciiTheme="majorHAnsi" w:eastAsia="Times New Roman" w:hAnsiTheme="majorHAnsi" w:cstheme="majorHAnsi"/>
                <w:b/>
                <w:bCs/>
                <w:color w:val="000000"/>
                <w:sz w:val="20"/>
                <w:szCs w:val="20"/>
                <w:lang w:eastAsia="fr-FR"/>
              </w:rPr>
            </w:pPr>
          </w:p>
        </w:tc>
        <w:tc>
          <w:tcPr>
            <w:tcW w:w="365" w:type="pct"/>
            <w:shd w:val="clear" w:color="auto" w:fill="A6A6A6" w:themeFill="background1" w:themeFillShade="A6"/>
          </w:tcPr>
          <w:p w14:paraId="0C8F2080" w14:textId="77777777" w:rsidR="003A0DFE" w:rsidRPr="00A9153D" w:rsidRDefault="003A0DFE" w:rsidP="00A763E4">
            <w:pPr>
              <w:spacing w:after="0" w:line="240" w:lineRule="auto"/>
              <w:rPr>
                <w:rFonts w:asciiTheme="majorHAnsi" w:eastAsia="Times New Roman" w:hAnsiTheme="majorHAnsi" w:cstheme="majorHAnsi"/>
                <w:b/>
                <w:bCs/>
                <w:color w:val="000000"/>
                <w:sz w:val="20"/>
                <w:szCs w:val="20"/>
                <w:lang w:eastAsia="fr-FR"/>
              </w:rPr>
            </w:pPr>
          </w:p>
        </w:tc>
        <w:tc>
          <w:tcPr>
            <w:tcW w:w="362" w:type="pct"/>
            <w:shd w:val="clear" w:color="auto" w:fill="A6A6A6" w:themeFill="background1" w:themeFillShade="A6"/>
          </w:tcPr>
          <w:p w14:paraId="69DE954E" w14:textId="77777777" w:rsidR="003A0DFE" w:rsidRPr="00A9153D" w:rsidRDefault="003A0DFE" w:rsidP="00A763E4">
            <w:pPr>
              <w:spacing w:after="0" w:line="240" w:lineRule="auto"/>
              <w:rPr>
                <w:rFonts w:asciiTheme="majorHAnsi" w:eastAsia="Times New Roman" w:hAnsiTheme="majorHAnsi" w:cstheme="majorHAnsi"/>
                <w:b/>
                <w:bCs/>
                <w:color w:val="000000"/>
                <w:sz w:val="20"/>
                <w:szCs w:val="20"/>
                <w:lang w:eastAsia="fr-FR"/>
              </w:rPr>
            </w:pPr>
          </w:p>
        </w:tc>
      </w:tr>
      <w:tr w:rsidR="002474CE" w:rsidRPr="00A9153D" w14:paraId="442F0A7E" w14:textId="77777777" w:rsidTr="0DC8F8A8">
        <w:trPr>
          <w:trHeight w:val="301"/>
        </w:trPr>
        <w:tc>
          <w:tcPr>
            <w:tcW w:w="3048" w:type="pct"/>
            <w:hideMark/>
          </w:tcPr>
          <w:p w14:paraId="39FAE3F4" w14:textId="77777777" w:rsidR="003A0DFE" w:rsidRPr="00563048" w:rsidRDefault="003A0DFE" w:rsidP="00A763E4">
            <w:pPr>
              <w:spacing w:after="0" w:line="240" w:lineRule="auto"/>
              <w:rPr>
                <w:rFonts w:asciiTheme="majorHAnsi" w:eastAsia="Times New Roman" w:hAnsiTheme="majorHAnsi" w:cstheme="majorHAnsi"/>
                <w:sz w:val="20"/>
                <w:szCs w:val="20"/>
                <w:lang w:eastAsia="fr-FR"/>
              </w:rPr>
            </w:pPr>
            <w:r w:rsidRPr="00563048">
              <w:rPr>
                <w:rFonts w:asciiTheme="majorHAnsi" w:eastAsia="Times New Roman" w:hAnsiTheme="majorHAnsi" w:cstheme="majorHAnsi"/>
                <w:sz w:val="20"/>
                <w:szCs w:val="20"/>
                <w:lang w:eastAsia="fr-FR"/>
              </w:rPr>
              <w:t>Absence de flexibilité de paiement (0 pt)</w:t>
            </w:r>
          </w:p>
        </w:tc>
        <w:tc>
          <w:tcPr>
            <w:tcW w:w="574" w:type="pct"/>
            <w:noWrap/>
            <w:hideMark/>
          </w:tcPr>
          <w:p w14:paraId="6907E9CB" w14:textId="77777777" w:rsidR="003A0DFE" w:rsidRPr="00563048" w:rsidRDefault="003A0DFE" w:rsidP="00A763E4">
            <w:pPr>
              <w:spacing w:after="0" w:line="240" w:lineRule="auto"/>
              <w:jc w:val="center"/>
              <w:rPr>
                <w:rFonts w:asciiTheme="majorHAnsi" w:eastAsia="Times New Roman" w:hAnsiTheme="majorHAnsi" w:cstheme="majorHAnsi"/>
                <w:color w:val="000000"/>
                <w:sz w:val="20"/>
                <w:szCs w:val="20"/>
                <w:lang w:eastAsia="fr-FR"/>
              </w:rPr>
            </w:pPr>
          </w:p>
        </w:tc>
        <w:tc>
          <w:tcPr>
            <w:tcW w:w="284" w:type="pct"/>
          </w:tcPr>
          <w:p w14:paraId="6FA10EFF" w14:textId="77777777" w:rsidR="003A0DFE" w:rsidRPr="00A9153D" w:rsidRDefault="003A0DFE" w:rsidP="00A763E4">
            <w:pPr>
              <w:spacing w:after="0" w:line="240" w:lineRule="auto"/>
              <w:rPr>
                <w:rFonts w:asciiTheme="majorHAnsi" w:eastAsia="Times New Roman" w:hAnsiTheme="majorHAnsi" w:cstheme="majorHAnsi"/>
                <w:color w:val="000000"/>
                <w:sz w:val="20"/>
                <w:szCs w:val="20"/>
                <w:lang w:eastAsia="fr-FR"/>
              </w:rPr>
            </w:pPr>
          </w:p>
        </w:tc>
        <w:tc>
          <w:tcPr>
            <w:tcW w:w="366" w:type="pct"/>
          </w:tcPr>
          <w:p w14:paraId="10C94F51" w14:textId="77777777" w:rsidR="003A0DFE" w:rsidRPr="00A9153D" w:rsidRDefault="003A0DFE" w:rsidP="00A763E4">
            <w:pPr>
              <w:spacing w:after="0" w:line="240" w:lineRule="auto"/>
              <w:rPr>
                <w:rFonts w:asciiTheme="majorHAnsi" w:eastAsia="Times New Roman" w:hAnsiTheme="majorHAnsi" w:cstheme="majorHAnsi"/>
                <w:color w:val="000000"/>
                <w:sz w:val="20"/>
                <w:szCs w:val="20"/>
                <w:lang w:eastAsia="fr-FR"/>
              </w:rPr>
            </w:pPr>
          </w:p>
        </w:tc>
        <w:tc>
          <w:tcPr>
            <w:tcW w:w="365" w:type="pct"/>
          </w:tcPr>
          <w:p w14:paraId="15F48183" w14:textId="77777777" w:rsidR="003A0DFE" w:rsidRPr="00A9153D" w:rsidRDefault="003A0DFE" w:rsidP="00A763E4">
            <w:pPr>
              <w:spacing w:after="0" w:line="240" w:lineRule="auto"/>
              <w:rPr>
                <w:rFonts w:asciiTheme="majorHAnsi" w:eastAsia="Times New Roman" w:hAnsiTheme="majorHAnsi" w:cstheme="majorHAnsi"/>
                <w:color w:val="000000"/>
                <w:sz w:val="20"/>
                <w:szCs w:val="20"/>
                <w:lang w:eastAsia="fr-FR"/>
              </w:rPr>
            </w:pPr>
          </w:p>
        </w:tc>
        <w:tc>
          <w:tcPr>
            <w:tcW w:w="362" w:type="pct"/>
          </w:tcPr>
          <w:p w14:paraId="60194313" w14:textId="77777777" w:rsidR="003A0DFE" w:rsidRPr="00A9153D" w:rsidRDefault="003A0DFE" w:rsidP="00A763E4">
            <w:pPr>
              <w:spacing w:after="0" w:line="240" w:lineRule="auto"/>
              <w:rPr>
                <w:rFonts w:asciiTheme="majorHAnsi" w:eastAsia="Times New Roman" w:hAnsiTheme="majorHAnsi" w:cstheme="majorHAnsi"/>
                <w:color w:val="000000"/>
                <w:sz w:val="20"/>
                <w:szCs w:val="20"/>
                <w:lang w:eastAsia="fr-FR"/>
              </w:rPr>
            </w:pPr>
          </w:p>
        </w:tc>
      </w:tr>
      <w:tr w:rsidR="002474CE" w:rsidRPr="00A9153D" w14:paraId="1FB0C71E" w14:textId="77777777" w:rsidTr="0DC8F8A8">
        <w:trPr>
          <w:trHeight w:val="301"/>
        </w:trPr>
        <w:tc>
          <w:tcPr>
            <w:tcW w:w="3048" w:type="pct"/>
            <w:hideMark/>
          </w:tcPr>
          <w:p w14:paraId="5BB24E67" w14:textId="77777777" w:rsidR="003A0DFE" w:rsidRPr="00563048" w:rsidRDefault="003A0DFE" w:rsidP="00A763E4">
            <w:pPr>
              <w:spacing w:after="0" w:line="240" w:lineRule="auto"/>
              <w:rPr>
                <w:rFonts w:asciiTheme="majorHAnsi" w:eastAsia="Times New Roman" w:hAnsiTheme="majorHAnsi" w:cstheme="majorHAnsi"/>
                <w:sz w:val="20"/>
                <w:szCs w:val="20"/>
                <w:lang w:eastAsia="fr-FR"/>
              </w:rPr>
            </w:pPr>
            <w:r w:rsidRPr="00563048">
              <w:rPr>
                <w:rFonts w:asciiTheme="majorHAnsi" w:eastAsia="Times New Roman" w:hAnsiTheme="majorHAnsi" w:cstheme="majorHAnsi"/>
                <w:sz w:val="20"/>
                <w:szCs w:val="20"/>
                <w:lang w:eastAsia="fr-FR"/>
              </w:rPr>
              <w:t>Définition de flexibilité en cas de retard de paiement (5 pts)</w:t>
            </w:r>
          </w:p>
        </w:tc>
        <w:tc>
          <w:tcPr>
            <w:tcW w:w="574" w:type="pct"/>
            <w:noWrap/>
            <w:hideMark/>
          </w:tcPr>
          <w:p w14:paraId="62769BF5" w14:textId="77777777" w:rsidR="003A0DFE" w:rsidRPr="00563048" w:rsidRDefault="003A0DFE" w:rsidP="00A763E4">
            <w:pPr>
              <w:spacing w:after="0" w:line="240" w:lineRule="auto"/>
              <w:jc w:val="center"/>
              <w:rPr>
                <w:rFonts w:asciiTheme="majorHAnsi" w:eastAsia="Times New Roman" w:hAnsiTheme="majorHAnsi" w:cstheme="majorHAnsi"/>
                <w:color w:val="000000"/>
                <w:sz w:val="20"/>
                <w:szCs w:val="20"/>
                <w:lang w:eastAsia="fr-FR"/>
              </w:rPr>
            </w:pPr>
          </w:p>
        </w:tc>
        <w:tc>
          <w:tcPr>
            <w:tcW w:w="284" w:type="pct"/>
          </w:tcPr>
          <w:p w14:paraId="7B49FE56" w14:textId="77777777" w:rsidR="003A0DFE" w:rsidRPr="00A9153D" w:rsidRDefault="003A0DFE" w:rsidP="00A763E4">
            <w:pPr>
              <w:spacing w:after="0" w:line="240" w:lineRule="auto"/>
              <w:rPr>
                <w:rFonts w:asciiTheme="majorHAnsi" w:eastAsia="Times New Roman" w:hAnsiTheme="majorHAnsi" w:cstheme="majorHAnsi"/>
                <w:color w:val="000000"/>
                <w:sz w:val="20"/>
                <w:szCs w:val="20"/>
                <w:lang w:eastAsia="fr-FR"/>
              </w:rPr>
            </w:pPr>
          </w:p>
        </w:tc>
        <w:tc>
          <w:tcPr>
            <w:tcW w:w="366" w:type="pct"/>
          </w:tcPr>
          <w:p w14:paraId="60AF1E81" w14:textId="77777777" w:rsidR="003A0DFE" w:rsidRPr="00A9153D" w:rsidRDefault="003A0DFE" w:rsidP="00A763E4">
            <w:pPr>
              <w:spacing w:after="0" w:line="240" w:lineRule="auto"/>
              <w:rPr>
                <w:rFonts w:asciiTheme="majorHAnsi" w:eastAsia="Times New Roman" w:hAnsiTheme="majorHAnsi" w:cstheme="majorHAnsi"/>
                <w:color w:val="000000"/>
                <w:sz w:val="20"/>
                <w:szCs w:val="20"/>
                <w:lang w:eastAsia="fr-FR"/>
              </w:rPr>
            </w:pPr>
          </w:p>
        </w:tc>
        <w:tc>
          <w:tcPr>
            <w:tcW w:w="365" w:type="pct"/>
          </w:tcPr>
          <w:p w14:paraId="39321F0B" w14:textId="77777777" w:rsidR="003A0DFE" w:rsidRPr="00A9153D" w:rsidRDefault="003A0DFE" w:rsidP="00A763E4">
            <w:pPr>
              <w:spacing w:after="0" w:line="240" w:lineRule="auto"/>
              <w:rPr>
                <w:rFonts w:asciiTheme="majorHAnsi" w:eastAsia="Times New Roman" w:hAnsiTheme="majorHAnsi" w:cstheme="majorHAnsi"/>
                <w:color w:val="000000"/>
                <w:sz w:val="20"/>
                <w:szCs w:val="20"/>
                <w:lang w:eastAsia="fr-FR"/>
              </w:rPr>
            </w:pPr>
          </w:p>
        </w:tc>
        <w:tc>
          <w:tcPr>
            <w:tcW w:w="362" w:type="pct"/>
          </w:tcPr>
          <w:p w14:paraId="52DDBD37" w14:textId="77777777" w:rsidR="003A0DFE" w:rsidRPr="00A9153D" w:rsidRDefault="003A0DFE" w:rsidP="00A763E4">
            <w:pPr>
              <w:spacing w:after="0" w:line="240" w:lineRule="auto"/>
              <w:rPr>
                <w:rFonts w:asciiTheme="majorHAnsi" w:eastAsia="Times New Roman" w:hAnsiTheme="majorHAnsi" w:cstheme="majorHAnsi"/>
                <w:color w:val="000000"/>
                <w:sz w:val="20"/>
                <w:szCs w:val="20"/>
                <w:lang w:eastAsia="fr-FR"/>
              </w:rPr>
            </w:pPr>
          </w:p>
        </w:tc>
      </w:tr>
      <w:tr w:rsidR="003A0DFE" w:rsidRPr="00A9153D" w14:paraId="2B1B49EB" w14:textId="77777777" w:rsidTr="0DC8F8A8">
        <w:trPr>
          <w:trHeight w:val="321"/>
        </w:trPr>
        <w:tc>
          <w:tcPr>
            <w:tcW w:w="3048" w:type="pct"/>
            <w:shd w:val="clear" w:color="auto" w:fill="CCC0D9" w:themeFill="accent4" w:themeFillTint="66"/>
            <w:hideMark/>
          </w:tcPr>
          <w:p w14:paraId="5BD37F19" w14:textId="77777777" w:rsidR="003A0DFE" w:rsidRPr="00563048" w:rsidRDefault="003A0DFE" w:rsidP="00A763E4">
            <w:pPr>
              <w:spacing w:after="0" w:line="240" w:lineRule="auto"/>
              <w:rPr>
                <w:rFonts w:asciiTheme="majorHAnsi" w:eastAsia="Times New Roman" w:hAnsiTheme="majorHAnsi" w:cstheme="majorHAnsi"/>
                <w:b/>
                <w:bCs/>
                <w:color w:val="4472C4"/>
                <w:sz w:val="20"/>
                <w:szCs w:val="20"/>
                <w:lang w:eastAsia="fr-FR"/>
              </w:rPr>
            </w:pPr>
            <w:r w:rsidRPr="00563048">
              <w:rPr>
                <w:rFonts w:asciiTheme="majorHAnsi" w:eastAsia="Times New Roman" w:hAnsiTheme="majorHAnsi" w:cstheme="majorHAnsi"/>
                <w:b/>
                <w:bCs/>
                <w:color w:val="4472C4"/>
                <w:sz w:val="20"/>
                <w:szCs w:val="20"/>
                <w:lang w:eastAsia="fr-FR"/>
              </w:rPr>
              <w:t>Analyse globale des offres techniques et financières pour les services d'installation de 5 LWS (100 points).</w:t>
            </w:r>
          </w:p>
        </w:tc>
        <w:tc>
          <w:tcPr>
            <w:tcW w:w="574" w:type="pct"/>
            <w:shd w:val="clear" w:color="auto" w:fill="CCC0D9" w:themeFill="accent4" w:themeFillTint="66"/>
            <w:noWrap/>
            <w:hideMark/>
          </w:tcPr>
          <w:p w14:paraId="5BBFBA92" w14:textId="77777777" w:rsidR="003A0DFE" w:rsidRPr="00563048" w:rsidRDefault="003A0DFE" w:rsidP="00A763E4">
            <w:pPr>
              <w:spacing w:after="0" w:line="240" w:lineRule="auto"/>
              <w:jc w:val="center"/>
              <w:rPr>
                <w:rFonts w:asciiTheme="majorHAnsi" w:eastAsia="Times New Roman" w:hAnsiTheme="majorHAnsi" w:cstheme="majorHAnsi"/>
                <w:b/>
                <w:bCs/>
                <w:color w:val="FF0000"/>
                <w:sz w:val="20"/>
                <w:szCs w:val="20"/>
                <w:lang w:eastAsia="fr-FR"/>
              </w:rPr>
            </w:pPr>
            <w:r w:rsidRPr="00563048">
              <w:rPr>
                <w:rFonts w:asciiTheme="majorHAnsi" w:eastAsia="Times New Roman" w:hAnsiTheme="majorHAnsi" w:cstheme="majorHAnsi"/>
                <w:b/>
                <w:bCs/>
                <w:color w:val="FF0000"/>
                <w:sz w:val="20"/>
                <w:szCs w:val="20"/>
                <w:lang w:eastAsia="fr-FR"/>
              </w:rPr>
              <w:t>100</w:t>
            </w:r>
          </w:p>
        </w:tc>
        <w:tc>
          <w:tcPr>
            <w:tcW w:w="284" w:type="pct"/>
            <w:shd w:val="clear" w:color="auto" w:fill="CCC0D9" w:themeFill="accent4" w:themeFillTint="66"/>
          </w:tcPr>
          <w:p w14:paraId="656560BB" w14:textId="77777777" w:rsidR="003A0DFE" w:rsidRPr="00A9153D" w:rsidRDefault="003A0DFE" w:rsidP="00A763E4">
            <w:pPr>
              <w:spacing w:after="0" w:line="240" w:lineRule="auto"/>
              <w:rPr>
                <w:rFonts w:asciiTheme="majorHAnsi" w:eastAsia="Times New Roman" w:hAnsiTheme="majorHAnsi" w:cstheme="majorHAnsi"/>
                <w:b/>
                <w:bCs/>
                <w:color w:val="FF0000"/>
                <w:sz w:val="20"/>
                <w:szCs w:val="20"/>
                <w:lang w:eastAsia="fr-FR"/>
              </w:rPr>
            </w:pPr>
          </w:p>
        </w:tc>
        <w:tc>
          <w:tcPr>
            <w:tcW w:w="366" w:type="pct"/>
            <w:shd w:val="clear" w:color="auto" w:fill="CCC0D9" w:themeFill="accent4" w:themeFillTint="66"/>
          </w:tcPr>
          <w:p w14:paraId="7D3CE323" w14:textId="77777777" w:rsidR="003A0DFE" w:rsidRPr="00A9153D" w:rsidRDefault="003A0DFE" w:rsidP="00A763E4">
            <w:pPr>
              <w:spacing w:after="0" w:line="240" w:lineRule="auto"/>
              <w:rPr>
                <w:rFonts w:asciiTheme="majorHAnsi" w:eastAsia="Times New Roman" w:hAnsiTheme="majorHAnsi" w:cstheme="majorHAnsi"/>
                <w:b/>
                <w:bCs/>
                <w:color w:val="FF0000"/>
                <w:sz w:val="20"/>
                <w:szCs w:val="20"/>
                <w:lang w:eastAsia="fr-FR"/>
              </w:rPr>
            </w:pPr>
          </w:p>
        </w:tc>
        <w:tc>
          <w:tcPr>
            <w:tcW w:w="365" w:type="pct"/>
            <w:shd w:val="clear" w:color="auto" w:fill="CCC0D9" w:themeFill="accent4" w:themeFillTint="66"/>
          </w:tcPr>
          <w:p w14:paraId="23E2A390" w14:textId="77777777" w:rsidR="003A0DFE" w:rsidRPr="00A9153D" w:rsidRDefault="003A0DFE" w:rsidP="00A763E4">
            <w:pPr>
              <w:spacing w:after="0" w:line="240" w:lineRule="auto"/>
              <w:rPr>
                <w:rFonts w:asciiTheme="majorHAnsi" w:eastAsia="Times New Roman" w:hAnsiTheme="majorHAnsi" w:cstheme="majorHAnsi"/>
                <w:b/>
                <w:bCs/>
                <w:color w:val="FF0000"/>
                <w:sz w:val="20"/>
                <w:szCs w:val="20"/>
                <w:lang w:eastAsia="fr-FR"/>
              </w:rPr>
            </w:pPr>
          </w:p>
        </w:tc>
        <w:tc>
          <w:tcPr>
            <w:tcW w:w="362" w:type="pct"/>
            <w:shd w:val="clear" w:color="auto" w:fill="CCC0D9" w:themeFill="accent4" w:themeFillTint="66"/>
          </w:tcPr>
          <w:p w14:paraId="48A989E1" w14:textId="77777777" w:rsidR="003A0DFE" w:rsidRPr="00A9153D" w:rsidRDefault="003A0DFE" w:rsidP="00A763E4">
            <w:pPr>
              <w:spacing w:after="0" w:line="240" w:lineRule="auto"/>
              <w:rPr>
                <w:rFonts w:asciiTheme="majorHAnsi" w:eastAsia="Times New Roman" w:hAnsiTheme="majorHAnsi" w:cstheme="majorHAnsi"/>
                <w:b/>
                <w:bCs/>
                <w:color w:val="FF0000"/>
                <w:sz w:val="20"/>
                <w:szCs w:val="20"/>
                <w:lang w:eastAsia="fr-FR"/>
              </w:rPr>
            </w:pPr>
          </w:p>
        </w:tc>
      </w:tr>
    </w:tbl>
    <w:p w14:paraId="50EF734B" w14:textId="77777777" w:rsidR="003A0DFE" w:rsidRPr="005A6DB1" w:rsidRDefault="003A0DFE" w:rsidP="003A0DFE">
      <w:pPr>
        <w:rPr>
          <w:b/>
          <w:bCs/>
        </w:rPr>
      </w:pPr>
    </w:p>
    <w:p w14:paraId="5D8F7B4E" w14:textId="2EEDAE82" w:rsidR="00111E11" w:rsidRPr="00AB58E1" w:rsidRDefault="00B371CE" w:rsidP="002275DF">
      <w:pPr>
        <w:spacing w:before="2640" w:after="120" w:line="312" w:lineRule="auto"/>
        <w:jc w:val="center"/>
        <w:rPr>
          <w:rFonts w:ascii="inherit" w:hAnsi="inherit" w:cs="Times New Roman" w:hint="eastAsia"/>
          <w:b/>
          <w:bCs/>
        </w:rPr>
      </w:pPr>
      <w:r w:rsidRPr="00AB58E1">
        <w:rPr>
          <w:rFonts w:ascii="inherit" w:hAnsi="inherit" w:cs="Times New Roman"/>
          <w:b/>
          <w:bCs/>
        </w:rPr>
        <w:lastRenderedPageBreak/>
        <w:t>ANNEXE-</w:t>
      </w:r>
      <w:r w:rsidR="002275DF">
        <w:rPr>
          <w:rFonts w:ascii="inherit" w:hAnsi="inherit" w:cs="Times New Roman"/>
          <w:b/>
          <w:bCs/>
        </w:rPr>
        <w:t>E</w:t>
      </w: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066"/>
        <w:gridCol w:w="1254"/>
        <w:gridCol w:w="5552"/>
        <w:gridCol w:w="3144"/>
      </w:tblGrid>
      <w:tr w:rsidR="00E87815" w:rsidRPr="00AB58E1" w14:paraId="3C5ADF14" w14:textId="77777777" w:rsidTr="3F04EBF3">
        <w:trPr>
          <w:cantSplit/>
          <w:trHeight w:val="440"/>
          <w:tblHeader/>
          <w:jc w:val="center"/>
        </w:trPr>
        <w:tc>
          <w:tcPr>
            <w:tcW w:w="484" w:type="pct"/>
          </w:tcPr>
          <w:p w14:paraId="1A2B6CF1" w14:textId="77777777" w:rsidR="00E87815" w:rsidRPr="00AB58E1" w:rsidRDefault="00E87815" w:rsidP="00414284">
            <w:pPr>
              <w:tabs>
                <w:tab w:val="left" w:pos="2610"/>
              </w:tabs>
              <w:jc w:val="center"/>
              <w:rPr>
                <w:rFonts w:ascii="inherit" w:hAnsi="inherit" w:cstheme="majorHAnsi" w:hint="eastAsia"/>
                <w:b/>
                <w:spacing w:val="-2"/>
              </w:rPr>
            </w:pPr>
            <w:r w:rsidRPr="00AB58E1">
              <w:rPr>
                <w:rFonts w:ascii="inherit" w:hAnsi="inherit" w:cstheme="majorHAnsi"/>
                <w:b/>
                <w:spacing w:val="-2"/>
              </w:rPr>
              <w:t>Date début contrat</w:t>
            </w:r>
          </w:p>
        </w:tc>
        <w:tc>
          <w:tcPr>
            <w:tcW w:w="569" w:type="pct"/>
          </w:tcPr>
          <w:p w14:paraId="0EFF113A" w14:textId="77777777" w:rsidR="00E87815" w:rsidRPr="00AB58E1" w:rsidRDefault="00E87815" w:rsidP="00414284">
            <w:pPr>
              <w:tabs>
                <w:tab w:val="left" w:pos="2610"/>
              </w:tabs>
              <w:jc w:val="center"/>
              <w:rPr>
                <w:rFonts w:ascii="inherit" w:hAnsi="inherit" w:cstheme="majorHAnsi" w:hint="eastAsia"/>
                <w:b/>
                <w:spacing w:val="-2"/>
              </w:rPr>
            </w:pPr>
            <w:r w:rsidRPr="00AB58E1">
              <w:rPr>
                <w:rFonts w:ascii="inherit" w:hAnsi="inherit" w:cstheme="majorHAnsi"/>
                <w:b/>
                <w:spacing w:val="-2"/>
              </w:rPr>
              <w:t>Date fin contrat</w:t>
            </w:r>
          </w:p>
        </w:tc>
        <w:tc>
          <w:tcPr>
            <w:tcW w:w="2520" w:type="pct"/>
            <w:vAlign w:val="center"/>
          </w:tcPr>
          <w:p w14:paraId="6A448FF8" w14:textId="77777777" w:rsidR="00E87815" w:rsidRPr="00AB58E1" w:rsidRDefault="00E87815" w:rsidP="00414284">
            <w:pPr>
              <w:tabs>
                <w:tab w:val="left" w:pos="2610"/>
              </w:tabs>
              <w:jc w:val="center"/>
              <w:rPr>
                <w:rFonts w:ascii="inherit" w:hAnsi="inherit" w:cstheme="majorHAnsi" w:hint="eastAsia"/>
                <w:b/>
                <w:spacing w:val="-2"/>
              </w:rPr>
            </w:pPr>
            <w:r w:rsidRPr="00AB58E1">
              <w:rPr>
                <w:rFonts w:ascii="inherit" w:hAnsi="inherit" w:cstheme="majorHAnsi"/>
                <w:b/>
                <w:spacing w:val="-2"/>
              </w:rPr>
              <w:t>Expérience de travaux similaires</w:t>
            </w:r>
          </w:p>
        </w:tc>
        <w:tc>
          <w:tcPr>
            <w:tcW w:w="1427" w:type="pct"/>
            <w:vAlign w:val="center"/>
          </w:tcPr>
          <w:p w14:paraId="63541C3F" w14:textId="77777777" w:rsidR="00E87815" w:rsidRPr="00AB58E1" w:rsidRDefault="00E87815" w:rsidP="00414284">
            <w:pPr>
              <w:tabs>
                <w:tab w:val="left" w:pos="2610"/>
              </w:tabs>
              <w:jc w:val="center"/>
              <w:rPr>
                <w:rFonts w:ascii="inherit" w:hAnsi="inherit" w:cstheme="majorHAnsi" w:hint="eastAsia"/>
                <w:b/>
                <w:spacing w:val="-2"/>
              </w:rPr>
            </w:pPr>
            <w:r w:rsidRPr="00AB58E1">
              <w:rPr>
                <w:rFonts w:ascii="inherit" w:hAnsi="inherit" w:cstheme="majorHAnsi"/>
                <w:b/>
                <w:spacing w:val="-2"/>
              </w:rPr>
              <w:t>Client</w:t>
            </w:r>
          </w:p>
          <w:p w14:paraId="2CCC8018" w14:textId="77777777" w:rsidR="00E87815" w:rsidRPr="00AB58E1" w:rsidRDefault="00E87815" w:rsidP="00414284">
            <w:pPr>
              <w:tabs>
                <w:tab w:val="left" w:pos="2610"/>
              </w:tabs>
              <w:jc w:val="center"/>
              <w:rPr>
                <w:rFonts w:ascii="inherit" w:hAnsi="inherit" w:cstheme="majorHAnsi" w:hint="eastAsia"/>
                <w:b/>
                <w:spacing w:val="-2"/>
              </w:rPr>
            </w:pPr>
          </w:p>
        </w:tc>
      </w:tr>
      <w:tr w:rsidR="00E87815" w:rsidRPr="00AB58E1" w14:paraId="73943BDD" w14:textId="77777777" w:rsidTr="3F04EBF3">
        <w:trPr>
          <w:cantSplit/>
          <w:jc w:val="center"/>
        </w:trPr>
        <w:tc>
          <w:tcPr>
            <w:tcW w:w="484" w:type="pct"/>
          </w:tcPr>
          <w:p w14:paraId="052CCB40" w14:textId="77777777" w:rsidR="00E87815" w:rsidRPr="00AB58E1" w:rsidRDefault="00E87815" w:rsidP="00414284">
            <w:pPr>
              <w:tabs>
                <w:tab w:val="left" w:pos="2610"/>
              </w:tabs>
              <w:rPr>
                <w:rFonts w:ascii="inherit" w:hAnsi="inherit" w:cstheme="majorHAnsi" w:hint="eastAsia"/>
                <w:spacing w:val="-2"/>
              </w:rPr>
            </w:pPr>
          </w:p>
          <w:p w14:paraId="227E0695" w14:textId="77777777" w:rsidR="00E87815" w:rsidRPr="00AB58E1" w:rsidRDefault="00E87815" w:rsidP="00414284">
            <w:pPr>
              <w:tabs>
                <w:tab w:val="left" w:pos="2610"/>
              </w:tabs>
              <w:rPr>
                <w:rFonts w:ascii="inherit" w:hAnsi="inherit" w:cstheme="majorHAnsi" w:hint="eastAsia"/>
                <w:spacing w:val="-2"/>
              </w:rPr>
            </w:pPr>
            <w:r w:rsidRPr="00AB58E1">
              <w:rPr>
                <w:rFonts w:ascii="inherit" w:hAnsi="inherit" w:cstheme="majorHAnsi"/>
                <w:spacing w:val="-2"/>
              </w:rPr>
              <w:t>______</w:t>
            </w:r>
          </w:p>
        </w:tc>
        <w:tc>
          <w:tcPr>
            <w:tcW w:w="569" w:type="pct"/>
          </w:tcPr>
          <w:p w14:paraId="57CF3BAC" w14:textId="77777777" w:rsidR="00E87815" w:rsidRPr="00AB58E1" w:rsidRDefault="00E87815" w:rsidP="00414284">
            <w:pPr>
              <w:tabs>
                <w:tab w:val="left" w:pos="2610"/>
              </w:tabs>
              <w:rPr>
                <w:rFonts w:ascii="inherit" w:hAnsi="inherit" w:cstheme="majorHAnsi" w:hint="eastAsia"/>
                <w:spacing w:val="-2"/>
              </w:rPr>
            </w:pPr>
          </w:p>
          <w:p w14:paraId="44312281" w14:textId="77777777" w:rsidR="00E87815" w:rsidRPr="00AB58E1" w:rsidRDefault="00E87815" w:rsidP="00414284">
            <w:pPr>
              <w:tabs>
                <w:tab w:val="left" w:pos="2610"/>
              </w:tabs>
              <w:rPr>
                <w:rFonts w:ascii="inherit" w:hAnsi="inherit" w:cstheme="majorHAnsi" w:hint="eastAsia"/>
                <w:spacing w:val="-2"/>
              </w:rPr>
            </w:pPr>
            <w:r w:rsidRPr="00AB58E1">
              <w:rPr>
                <w:rFonts w:ascii="inherit" w:hAnsi="inherit" w:cstheme="majorHAnsi"/>
                <w:spacing w:val="-2"/>
              </w:rPr>
              <w:t>______</w:t>
            </w:r>
          </w:p>
        </w:tc>
        <w:tc>
          <w:tcPr>
            <w:tcW w:w="2520" w:type="pct"/>
          </w:tcPr>
          <w:p w14:paraId="2C0593B8" w14:textId="77777777" w:rsidR="00E87815" w:rsidRPr="00AB58E1" w:rsidRDefault="00E87815" w:rsidP="00414284">
            <w:pPr>
              <w:tabs>
                <w:tab w:val="left" w:pos="2610"/>
              </w:tabs>
              <w:rPr>
                <w:rFonts w:ascii="inherit" w:hAnsi="inherit" w:cstheme="majorHAnsi" w:hint="eastAsia"/>
                <w:iCs/>
                <w:spacing w:val="-2"/>
              </w:rPr>
            </w:pPr>
            <w:r w:rsidRPr="00AB58E1">
              <w:rPr>
                <w:rFonts w:ascii="inherit" w:hAnsi="inherit" w:cstheme="majorHAnsi"/>
                <w:spacing w:val="-2"/>
              </w:rPr>
              <w:t>Montant (USD) : </w:t>
            </w:r>
            <w:r w:rsidRPr="00AB58E1">
              <w:rPr>
                <w:rFonts w:ascii="inherit" w:hAnsi="inherit" w:cstheme="majorHAnsi"/>
                <w:iCs/>
                <w:spacing w:val="-2"/>
              </w:rPr>
              <w:t>………………………………………………………………………………………………</w:t>
            </w:r>
          </w:p>
          <w:p w14:paraId="6D00C00D" w14:textId="77777777" w:rsidR="00E87815" w:rsidRPr="00AB58E1" w:rsidRDefault="00E87815" w:rsidP="3F04EBF3">
            <w:pPr>
              <w:tabs>
                <w:tab w:val="left" w:pos="2610"/>
              </w:tabs>
              <w:rPr>
                <w:rFonts w:ascii="inherit" w:hAnsi="inherit" w:cstheme="majorBidi" w:hint="eastAsia"/>
                <w:spacing w:val="-2"/>
                <w:lang w:val="fr-FR"/>
              </w:rPr>
            </w:pPr>
            <w:r w:rsidRPr="00AB58E1">
              <w:rPr>
                <w:rFonts w:ascii="inherit" w:hAnsi="inherit" w:cstheme="majorBidi"/>
                <w:spacing w:val="-2"/>
                <w:lang w:val="fr-FR"/>
              </w:rPr>
              <w:t>Description des travaux : ……………………………………………………………………………………………………………………………………………………………………………………………………………………………………………………………………………</w:t>
            </w:r>
            <w:proofErr w:type="gramStart"/>
            <w:r w:rsidRPr="00AB58E1">
              <w:rPr>
                <w:rFonts w:ascii="inherit" w:hAnsi="inherit" w:cstheme="majorBidi"/>
                <w:spacing w:val="-2"/>
                <w:lang w:val="fr-FR"/>
              </w:rPr>
              <w:t>…….</w:t>
            </w:r>
            <w:proofErr w:type="gramEnd"/>
            <w:r w:rsidRPr="00AB58E1">
              <w:rPr>
                <w:rFonts w:ascii="inherit" w:hAnsi="inherit" w:cstheme="majorBidi"/>
                <w:spacing w:val="-2"/>
                <w:lang w:val="fr-FR"/>
              </w:rPr>
              <w:t>.</w:t>
            </w:r>
          </w:p>
          <w:p w14:paraId="50D49421" w14:textId="77777777" w:rsidR="00E87815" w:rsidRPr="00AB58E1" w:rsidRDefault="00E87815" w:rsidP="00414284">
            <w:pPr>
              <w:tabs>
                <w:tab w:val="left" w:pos="2610"/>
              </w:tabs>
              <w:rPr>
                <w:rFonts w:ascii="inherit" w:hAnsi="inherit" w:cstheme="majorHAnsi" w:hint="eastAsia"/>
                <w:spacing w:val="-2"/>
              </w:rPr>
            </w:pPr>
          </w:p>
        </w:tc>
        <w:tc>
          <w:tcPr>
            <w:tcW w:w="1427" w:type="pct"/>
          </w:tcPr>
          <w:p w14:paraId="064394ED" w14:textId="77777777" w:rsidR="00E87815" w:rsidRPr="00AB58E1" w:rsidRDefault="00E87815" w:rsidP="00414284">
            <w:pPr>
              <w:tabs>
                <w:tab w:val="left" w:pos="2610"/>
              </w:tabs>
              <w:rPr>
                <w:rFonts w:ascii="inherit" w:hAnsi="inherit" w:cstheme="majorHAnsi" w:hint="eastAsia"/>
                <w:spacing w:val="-2"/>
              </w:rPr>
            </w:pPr>
            <w:r w:rsidRPr="00AB58E1">
              <w:rPr>
                <w:rFonts w:ascii="inherit" w:hAnsi="inherit" w:cstheme="majorHAnsi"/>
                <w:spacing w:val="-2"/>
              </w:rPr>
              <w:t>Nom de l’Entreprise / ONG : …………………………………………………………</w:t>
            </w:r>
          </w:p>
          <w:p w14:paraId="69B500E4" w14:textId="77777777" w:rsidR="00E87815" w:rsidRPr="00AB58E1" w:rsidRDefault="00E87815" w:rsidP="00414284">
            <w:pPr>
              <w:tabs>
                <w:tab w:val="left" w:pos="2610"/>
              </w:tabs>
              <w:rPr>
                <w:rFonts w:ascii="inherit" w:hAnsi="inherit" w:cstheme="majorHAnsi" w:hint="eastAsia"/>
                <w:spacing w:val="-2"/>
              </w:rPr>
            </w:pPr>
            <w:r w:rsidRPr="00AB58E1">
              <w:rPr>
                <w:rFonts w:ascii="inherit" w:hAnsi="inherit" w:cstheme="majorHAnsi"/>
                <w:spacing w:val="-2"/>
              </w:rPr>
              <w:t>Personne de contacte : …………………………………………………………</w:t>
            </w:r>
          </w:p>
          <w:p w14:paraId="5FF01EE4" w14:textId="77777777" w:rsidR="00E87815" w:rsidRPr="00AB58E1" w:rsidRDefault="00E87815" w:rsidP="3F04EBF3">
            <w:pPr>
              <w:tabs>
                <w:tab w:val="left" w:pos="2610"/>
              </w:tabs>
              <w:rPr>
                <w:rFonts w:ascii="inherit" w:hAnsi="inherit" w:cstheme="majorBidi" w:hint="eastAsia"/>
                <w:spacing w:val="-2"/>
                <w:lang w:val="fr-FR"/>
              </w:rPr>
            </w:pPr>
            <w:r w:rsidRPr="00AB58E1">
              <w:rPr>
                <w:rFonts w:ascii="inherit" w:hAnsi="inherit" w:cstheme="majorBidi"/>
                <w:spacing w:val="-2"/>
                <w:lang w:val="fr-FR"/>
              </w:rPr>
              <w:t>Téléphone (s)</w:t>
            </w:r>
            <w:proofErr w:type="gramStart"/>
            <w:r w:rsidRPr="00AB58E1">
              <w:rPr>
                <w:rFonts w:ascii="inherit" w:hAnsi="inherit" w:cstheme="majorBidi"/>
                <w:spacing w:val="-2"/>
                <w:lang w:val="fr-FR"/>
              </w:rPr>
              <w:t> :…</w:t>
            </w:r>
            <w:proofErr w:type="gramEnd"/>
            <w:r w:rsidRPr="00AB58E1">
              <w:rPr>
                <w:rFonts w:ascii="inherit" w:hAnsi="inherit" w:cstheme="majorBidi"/>
                <w:spacing w:val="-2"/>
                <w:lang w:val="fr-FR"/>
              </w:rPr>
              <w:t>……………………</w:t>
            </w:r>
          </w:p>
          <w:p w14:paraId="19DDF888" w14:textId="77777777" w:rsidR="00E87815" w:rsidRPr="00AB58E1" w:rsidRDefault="00E87815" w:rsidP="3F04EBF3">
            <w:pPr>
              <w:tabs>
                <w:tab w:val="left" w:pos="2610"/>
              </w:tabs>
              <w:rPr>
                <w:rFonts w:ascii="inherit" w:hAnsi="inherit" w:cstheme="majorBidi" w:hint="eastAsia"/>
                <w:spacing w:val="-2"/>
                <w:lang w:val="fr-FR"/>
              </w:rPr>
            </w:pPr>
            <w:proofErr w:type="gramStart"/>
            <w:r w:rsidRPr="00AB58E1">
              <w:rPr>
                <w:rFonts w:ascii="inherit" w:hAnsi="inherit" w:cstheme="majorBidi"/>
                <w:spacing w:val="-2"/>
                <w:lang w:val="fr-FR"/>
              </w:rPr>
              <w:t>Email</w:t>
            </w:r>
            <w:proofErr w:type="gramEnd"/>
            <w:r w:rsidRPr="00AB58E1">
              <w:rPr>
                <w:rFonts w:ascii="inherit" w:hAnsi="inherit" w:cstheme="majorBidi"/>
                <w:spacing w:val="-2"/>
                <w:lang w:val="fr-FR"/>
              </w:rPr>
              <w:t> : ……………………………</w:t>
            </w:r>
          </w:p>
        </w:tc>
      </w:tr>
      <w:tr w:rsidR="00E87815" w:rsidRPr="00AB58E1" w14:paraId="6B1ABDDE" w14:textId="77777777" w:rsidTr="3F04EBF3">
        <w:trPr>
          <w:cantSplit/>
          <w:jc w:val="center"/>
        </w:trPr>
        <w:tc>
          <w:tcPr>
            <w:tcW w:w="484" w:type="pct"/>
          </w:tcPr>
          <w:p w14:paraId="25C97500" w14:textId="77777777" w:rsidR="00E87815" w:rsidRPr="00AB58E1" w:rsidRDefault="00E87815" w:rsidP="00414284">
            <w:pPr>
              <w:tabs>
                <w:tab w:val="left" w:pos="2610"/>
              </w:tabs>
              <w:rPr>
                <w:rFonts w:ascii="inherit" w:hAnsi="inherit" w:cstheme="majorHAnsi" w:hint="eastAsia"/>
                <w:spacing w:val="-2"/>
              </w:rPr>
            </w:pPr>
          </w:p>
          <w:p w14:paraId="3C9A4543" w14:textId="77777777" w:rsidR="00E87815" w:rsidRPr="00AB58E1" w:rsidRDefault="00E87815" w:rsidP="00414284">
            <w:pPr>
              <w:tabs>
                <w:tab w:val="left" w:pos="2610"/>
              </w:tabs>
              <w:rPr>
                <w:rFonts w:ascii="inherit" w:hAnsi="inherit" w:cstheme="majorHAnsi" w:hint="eastAsia"/>
                <w:spacing w:val="-2"/>
              </w:rPr>
            </w:pPr>
            <w:r w:rsidRPr="00AB58E1">
              <w:rPr>
                <w:rFonts w:ascii="inherit" w:hAnsi="inherit" w:cstheme="majorHAnsi"/>
                <w:spacing w:val="-2"/>
              </w:rPr>
              <w:t>______</w:t>
            </w:r>
          </w:p>
        </w:tc>
        <w:tc>
          <w:tcPr>
            <w:tcW w:w="569" w:type="pct"/>
          </w:tcPr>
          <w:p w14:paraId="055FE107" w14:textId="77777777" w:rsidR="00E87815" w:rsidRPr="00AB58E1" w:rsidRDefault="00E87815" w:rsidP="00414284">
            <w:pPr>
              <w:tabs>
                <w:tab w:val="left" w:pos="2610"/>
              </w:tabs>
              <w:rPr>
                <w:rFonts w:ascii="inherit" w:hAnsi="inherit" w:cstheme="majorHAnsi" w:hint="eastAsia"/>
                <w:spacing w:val="-2"/>
              </w:rPr>
            </w:pPr>
          </w:p>
          <w:p w14:paraId="4A487A2C" w14:textId="77777777" w:rsidR="00E87815" w:rsidRPr="00AB58E1" w:rsidRDefault="00E87815" w:rsidP="00414284">
            <w:pPr>
              <w:tabs>
                <w:tab w:val="left" w:pos="2610"/>
              </w:tabs>
              <w:rPr>
                <w:rFonts w:ascii="inherit" w:hAnsi="inherit" w:cstheme="majorHAnsi" w:hint="eastAsia"/>
                <w:spacing w:val="-2"/>
              </w:rPr>
            </w:pPr>
            <w:r w:rsidRPr="00AB58E1">
              <w:rPr>
                <w:rFonts w:ascii="inherit" w:hAnsi="inherit" w:cstheme="majorHAnsi"/>
                <w:spacing w:val="-2"/>
              </w:rPr>
              <w:t>______</w:t>
            </w:r>
          </w:p>
        </w:tc>
        <w:tc>
          <w:tcPr>
            <w:tcW w:w="2520" w:type="pct"/>
          </w:tcPr>
          <w:p w14:paraId="5983BF67" w14:textId="77777777" w:rsidR="00E87815" w:rsidRPr="00AB58E1" w:rsidRDefault="00E87815" w:rsidP="00414284">
            <w:pPr>
              <w:tabs>
                <w:tab w:val="left" w:pos="2610"/>
              </w:tabs>
              <w:rPr>
                <w:rFonts w:ascii="inherit" w:hAnsi="inherit" w:cstheme="majorHAnsi" w:hint="eastAsia"/>
                <w:iCs/>
                <w:spacing w:val="-2"/>
              </w:rPr>
            </w:pPr>
            <w:r w:rsidRPr="00AB58E1">
              <w:rPr>
                <w:rFonts w:ascii="inherit" w:hAnsi="inherit" w:cstheme="majorHAnsi"/>
                <w:spacing w:val="-2"/>
              </w:rPr>
              <w:t>Montant (USD) : </w:t>
            </w:r>
            <w:r w:rsidRPr="00AB58E1">
              <w:rPr>
                <w:rFonts w:ascii="inherit" w:hAnsi="inherit" w:cstheme="majorHAnsi"/>
                <w:iCs/>
                <w:spacing w:val="-2"/>
              </w:rPr>
              <w:t>………………………………………………………………………………………………</w:t>
            </w:r>
          </w:p>
          <w:p w14:paraId="0F0F6AC3" w14:textId="5F03B57A" w:rsidR="00E87815" w:rsidRPr="002275DF" w:rsidRDefault="00E87815" w:rsidP="002275DF">
            <w:pPr>
              <w:tabs>
                <w:tab w:val="left" w:pos="2610"/>
              </w:tabs>
              <w:rPr>
                <w:rFonts w:ascii="inherit" w:hAnsi="inherit" w:cstheme="majorBidi" w:hint="eastAsia"/>
                <w:spacing w:val="-2"/>
                <w:lang w:val="fr-FR"/>
              </w:rPr>
            </w:pPr>
            <w:r w:rsidRPr="00AB58E1">
              <w:rPr>
                <w:rFonts w:ascii="inherit" w:hAnsi="inherit" w:cstheme="majorBidi"/>
                <w:spacing w:val="-2"/>
                <w:lang w:val="fr-FR"/>
              </w:rPr>
              <w:t>Description des travaux : ……………………………………………………………………………………………………………………………………………………………………………………………………………………………………………………………………………</w:t>
            </w:r>
            <w:proofErr w:type="gramStart"/>
            <w:r w:rsidRPr="00AB58E1">
              <w:rPr>
                <w:rFonts w:ascii="inherit" w:hAnsi="inherit" w:cstheme="majorBidi"/>
                <w:spacing w:val="-2"/>
                <w:lang w:val="fr-FR"/>
              </w:rPr>
              <w:t>…….</w:t>
            </w:r>
            <w:proofErr w:type="gramEnd"/>
            <w:r w:rsidRPr="00AB58E1">
              <w:rPr>
                <w:rFonts w:ascii="inherit" w:hAnsi="inherit" w:cstheme="majorBidi"/>
                <w:spacing w:val="-2"/>
                <w:lang w:val="fr-FR"/>
              </w:rPr>
              <w:t>.</w:t>
            </w:r>
          </w:p>
        </w:tc>
        <w:tc>
          <w:tcPr>
            <w:tcW w:w="1427" w:type="pct"/>
          </w:tcPr>
          <w:p w14:paraId="5D7F7030" w14:textId="77777777" w:rsidR="00E87815" w:rsidRPr="00AB58E1" w:rsidRDefault="00E87815" w:rsidP="00414284">
            <w:pPr>
              <w:tabs>
                <w:tab w:val="left" w:pos="2610"/>
              </w:tabs>
              <w:rPr>
                <w:rFonts w:ascii="inherit" w:hAnsi="inherit" w:cstheme="majorHAnsi" w:hint="eastAsia"/>
                <w:spacing w:val="-2"/>
              </w:rPr>
            </w:pPr>
            <w:r w:rsidRPr="00AB58E1">
              <w:rPr>
                <w:rFonts w:ascii="inherit" w:hAnsi="inherit" w:cstheme="majorHAnsi"/>
                <w:spacing w:val="-2"/>
              </w:rPr>
              <w:t>Nom de l’Entreprise / ONG : …………………………………………………………</w:t>
            </w:r>
          </w:p>
          <w:p w14:paraId="7CFFC7DC" w14:textId="77777777" w:rsidR="00E87815" w:rsidRPr="00AB58E1" w:rsidRDefault="00E87815" w:rsidP="00414284">
            <w:pPr>
              <w:tabs>
                <w:tab w:val="left" w:pos="2610"/>
              </w:tabs>
              <w:rPr>
                <w:rFonts w:ascii="inherit" w:hAnsi="inherit" w:cstheme="majorHAnsi" w:hint="eastAsia"/>
                <w:spacing w:val="-2"/>
              </w:rPr>
            </w:pPr>
            <w:r w:rsidRPr="00AB58E1">
              <w:rPr>
                <w:rFonts w:ascii="inherit" w:hAnsi="inherit" w:cstheme="majorHAnsi"/>
                <w:spacing w:val="-2"/>
              </w:rPr>
              <w:t>Personne de contacte : …………………………………………………………</w:t>
            </w:r>
          </w:p>
          <w:p w14:paraId="7BA34EBC" w14:textId="77777777" w:rsidR="00E87815" w:rsidRPr="00AB58E1" w:rsidRDefault="00E87815" w:rsidP="3F04EBF3">
            <w:pPr>
              <w:tabs>
                <w:tab w:val="left" w:pos="2610"/>
              </w:tabs>
              <w:rPr>
                <w:rFonts w:ascii="inherit" w:hAnsi="inherit" w:cstheme="majorBidi" w:hint="eastAsia"/>
                <w:spacing w:val="-2"/>
                <w:lang w:val="fr-FR"/>
              </w:rPr>
            </w:pPr>
            <w:r w:rsidRPr="00AB58E1">
              <w:rPr>
                <w:rFonts w:ascii="inherit" w:hAnsi="inherit" w:cstheme="majorBidi"/>
                <w:spacing w:val="-2"/>
                <w:lang w:val="fr-FR"/>
              </w:rPr>
              <w:t>Téléphone (s)</w:t>
            </w:r>
            <w:proofErr w:type="gramStart"/>
            <w:r w:rsidRPr="00AB58E1">
              <w:rPr>
                <w:rFonts w:ascii="inherit" w:hAnsi="inherit" w:cstheme="majorBidi"/>
                <w:spacing w:val="-2"/>
                <w:lang w:val="fr-FR"/>
              </w:rPr>
              <w:t> :…</w:t>
            </w:r>
            <w:proofErr w:type="gramEnd"/>
            <w:r w:rsidRPr="00AB58E1">
              <w:rPr>
                <w:rFonts w:ascii="inherit" w:hAnsi="inherit" w:cstheme="majorBidi"/>
                <w:spacing w:val="-2"/>
                <w:lang w:val="fr-FR"/>
              </w:rPr>
              <w:t>……………………</w:t>
            </w:r>
          </w:p>
          <w:p w14:paraId="43108067" w14:textId="77777777" w:rsidR="00E87815" w:rsidRPr="00AB58E1" w:rsidRDefault="00E87815" w:rsidP="002275DF">
            <w:pPr>
              <w:tabs>
                <w:tab w:val="left" w:pos="2610"/>
              </w:tabs>
              <w:spacing w:after="0"/>
              <w:rPr>
                <w:rFonts w:ascii="inherit" w:hAnsi="inherit" w:cstheme="majorBidi" w:hint="eastAsia"/>
                <w:spacing w:val="-2"/>
                <w:lang w:val="fr-FR"/>
              </w:rPr>
            </w:pPr>
            <w:proofErr w:type="gramStart"/>
            <w:r w:rsidRPr="00AB58E1">
              <w:rPr>
                <w:rFonts w:ascii="inherit" w:hAnsi="inherit" w:cstheme="majorBidi"/>
                <w:spacing w:val="-2"/>
                <w:lang w:val="fr-FR"/>
              </w:rPr>
              <w:t>Email</w:t>
            </w:r>
            <w:proofErr w:type="gramEnd"/>
            <w:r w:rsidRPr="00AB58E1">
              <w:rPr>
                <w:rFonts w:ascii="inherit" w:hAnsi="inherit" w:cstheme="majorBidi"/>
                <w:spacing w:val="-2"/>
                <w:lang w:val="fr-FR"/>
              </w:rPr>
              <w:t> : ……………………………</w:t>
            </w:r>
          </w:p>
        </w:tc>
      </w:tr>
      <w:tr w:rsidR="00E87815" w:rsidRPr="00AB58E1" w14:paraId="129CB1E5" w14:textId="77777777" w:rsidTr="3F04EBF3">
        <w:trPr>
          <w:cantSplit/>
          <w:jc w:val="center"/>
        </w:trPr>
        <w:tc>
          <w:tcPr>
            <w:tcW w:w="484" w:type="pct"/>
          </w:tcPr>
          <w:p w14:paraId="7BF2CE4D" w14:textId="77777777" w:rsidR="00E87815" w:rsidRPr="00AB58E1" w:rsidRDefault="00E87815" w:rsidP="00414284">
            <w:pPr>
              <w:tabs>
                <w:tab w:val="left" w:pos="2610"/>
              </w:tabs>
              <w:rPr>
                <w:rFonts w:ascii="inherit" w:hAnsi="inherit" w:cstheme="majorHAnsi" w:hint="eastAsia"/>
                <w:spacing w:val="-2"/>
              </w:rPr>
            </w:pPr>
          </w:p>
          <w:p w14:paraId="2CE16C77" w14:textId="77777777" w:rsidR="00E87815" w:rsidRPr="00AB58E1" w:rsidRDefault="00E87815" w:rsidP="00414284">
            <w:pPr>
              <w:tabs>
                <w:tab w:val="left" w:pos="2610"/>
              </w:tabs>
              <w:rPr>
                <w:rFonts w:ascii="inherit" w:hAnsi="inherit" w:cstheme="majorHAnsi" w:hint="eastAsia"/>
                <w:spacing w:val="-2"/>
              </w:rPr>
            </w:pPr>
            <w:r w:rsidRPr="00AB58E1">
              <w:rPr>
                <w:rFonts w:ascii="inherit" w:hAnsi="inherit" w:cstheme="majorHAnsi"/>
                <w:spacing w:val="-2"/>
              </w:rPr>
              <w:t>______</w:t>
            </w:r>
          </w:p>
        </w:tc>
        <w:tc>
          <w:tcPr>
            <w:tcW w:w="569" w:type="pct"/>
          </w:tcPr>
          <w:p w14:paraId="5F0ADAE2" w14:textId="77777777" w:rsidR="00E87815" w:rsidRPr="00AB58E1" w:rsidRDefault="00E87815" w:rsidP="00414284">
            <w:pPr>
              <w:tabs>
                <w:tab w:val="left" w:pos="2610"/>
              </w:tabs>
              <w:rPr>
                <w:rFonts w:ascii="inherit" w:hAnsi="inherit" w:cstheme="majorHAnsi" w:hint="eastAsia"/>
                <w:spacing w:val="-2"/>
              </w:rPr>
            </w:pPr>
          </w:p>
          <w:p w14:paraId="3E7BFF25" w14:textId="77777777" w:rsidR="00E87815" w:rsidRPr="00AB58E1" w:rsidRDefault="00E87815" w:rsidP="00414284">
            <w:pPr>
              <w:tabs>
                <w:tab w:val="left" w:pos="2610"/>
              </w:tabs>
              <w:rPr>
                <w:rFonts w:ascii="inherit" w:hAnsi="inherit" w:cstheme="majorHAnsi" w:hint="eastAsia"/>
                <w:spacing w:val="-2"/>
              </w:rPr>
            </w:pPr>
            <w:r w:rsidRPr="00AB58E1">
              <w:rPr>
                <w:rFonts w:ascii="inherit" w:hAnsi="inherit" w:cstheme="majorHAnsi"/>
                <w:spacing w:val="-2"/>
              </w:rPr>
              <w:t>______</w:t>
            </w:r>
          </w:p>
        </w:tc>
        <w:tc>
          <w:tcPr>
            <w:tcW w:w="2520" w:type="pct"/>
          </w:tcPr>
          <w:p w14:paraId="35F80FA0" w14:textId="77777777" w:rsidR="00E87815" w:rsidRPr="00AB58E1" w:rsidRDefault="00E87815" w:rsidP="00414284">
            <w:pPr>
              <w:tabs>
                <w:tab w:val="left" w:pos="2610"/>
              </w:tabs>
              <w:rPr>
                <w:rFonts w:ascii="inherit" w:hAnsi="inherit" w:cstheme="majorHAnsi" w:hint="eastAsia"/>
                <w:iCs/>
                <w:spacing w:val="-2"/>
              </w:rPr>
            </w:pPr>
            <w:r w:rsidRPr="00AB58E1">
              <w:rPr>
                <w:rFonts w:ascii="inherit" w:hAnsi="inherit" w:cstheme="majorHAnsi"/>
                <w:spacing w:val="-2"/>
              </w:rPr>
              <w:t>Montant (USD) : </w:t>
            </w:r>
            <w:r w:rsidRPr="00AB58E1">
              <w:rPr>
                <w:rFonts w:ascii="inherit" w:hAnsi="inherit" w:cstheme="majorHAnsi"/>
                <w:iCs/>
                <w:spacing w:val="-2"/>
              </w:rPr>
              <w:t>………………………………………………………………………………………………</w:t>
            </w:r>
          </w:p>
          <w:p w14:paraId="210C58E1" w14:textId="7F3794B1" w:rsidR="00E87815" w:rsidRPr="002275DF" w:rsidRDefault="00E87815" w:rsidP="00414284">
            <w:pPr>
              <w:tabs>
                <w:tab w:val="left" w:pos="2610"/>
              </w:tabs>
              <w:rPr>
                <w:rFonts w:ascii="inherit" w:hAnsi="inherit" w:cstheme="majorBidi" w:hint="eastAsia"/>
                <w:spacing w:val="-2"/>
                <w:lang w:val="fr-FR"/>
              </w:rPr>
            </w:pPr>
            <w:r w:rsidRPr="00AB58E1">
              <w:rPr>
                <w:rFonts w:ascii="inherit" w:hAnsi="inherit" w:cstheme="majorBidi"/>
                <w:spacing w:val="-2"/>
                <w:lang w:val="fr-FR"/>
              </w:rPr>
              <w:t>Description des travaux : ……………………………………………………………………………………………………………………………………………………………………………………………………………………………………………………………………………</w:t>
            </w:r>
            <w:proofErr w:type="gramStart"/>
            <w:r w:rsidRPr="00AB58E1">
              <w:rPr>
                <w:rFonts w:ascii="inherit" w:hAnsi="inherit" w:cstheme="majorBidi"/>
                <w:spacing w:val="-2"/>
                <w:lang w:val="fr-FR"/>
              </w:rPr>
              <w:t>…….</w:t>
            </w:r>
            <w:proofErr w:type="gramEnd"/>
            <w:r w:rsidRPr="00AB58E1">
              <w:rPr>
                <w:rFonts w:ascii="inherit" w:hAnsi="inherit" w:cstheme="majorBidi"/>
                <w:spacing w:val="-2"/>
                <w:lang w:val="fr-FR"/>
              </w:rPr>
              <w:t>.</w:t>
            </w:r>
          </w:p>
        </w:tc>
        <w:tc>
          <w:tcPr>
            <w:tcW w:w="1427" w:type="pct"/>
          </w:tcPr>
          <w:p w14:paraId="71BA7BA3" w14:textId="77777777" w:rsidR="00E87815" w:rsidRPr="00AB58E1" w:rsidRDefault="00E87815" w:rsidP="00414284">
            <w:pPr>
              <w:tabs>
                <w:tab w:val="left" w:pos="2610"/>
              </w:tabs>
              <w:rPr>
                <w:rFonts w:ascii="inherit" w:hAnsi="inherit" w:cstheme="majorHAnsi" w:hint="eastAsia"/>
                <w:spacing w:val="-2"/>
              </w:rPr>
            </w:pPr>
            <w:r w:rsidRPr="00AB58E1">
              <w:rPr>
                <w:rFonts w:ascii="inherit" w:hAnsi="inherit" w:cstheme="majorHAnsi"/>
                <w:spacing w:val="-2"/>
              </w:rPr>
              <w:t>Nom de l’Entreprise / ONG : …………………………………………………………</w:t>
            </w:r>
          </w:p>
          <w:p w14:paraId="1A261C7F" w14:textId="77777777" w:rsidR="00E87815" w:rsidRPr="00AB58E1" w:rsidRDefault="00E87815" w:rsidP="00414284">
            <w:pPr>
              <w:tabs>
                <w:tab w:val="left" w:pos="2610"/>
              </w:tabs>
              <w:rPr>
                <w:rFonts w:ascii="inherit" w:hAnsi="inherit" w:cstheme="majorHAnsi" w:hint="eastAsia"/>
                <w:spacing w:val="-2"/>
              </w:rPr>
            </w:pPr>
            <w:r w:rsidRPr="00AB58E1">
              <w:rPr>
                <w:rFonts w:ascii="inherit" w:hAnsi="inherit" w:cstheme="majorHAnsi"/>
                <w:spacing w:val="-2"/>
              </w:rPr>
              <w:t>Personne de contacte : …………………………………………………………</w:t>
            </w:r>
          </w:p>
          <w:p w14:paraId="431FE66A" w14:textId="77777777" w:rsidR="00E87815" w:rsidRPr="00AB58E1" w:rsidRDefault="00E87815" w:rsidP="3F04EBF3">
            <w:pPr>
              <w:tabs>
                <w:tab w:val="left" w:pos="2610"/>
              </w:tabs>
              <w:rPr>
                <w:rFonts w:ascii="inherit" w:hAnsi="inherit" w:cstheme="majorBidi" w:hint="eastAsia"/>
                <w:spacing w:val="-2"/>
                <w:lang w:val="fr-FR"/>
              </w:rPr>
            </w:pPr>
            <w:r w:rsidRPr="00AB58E1">
              <w:rPr>
                <w:rFonts w:ascii="inherit" w:hAnsi="inherit" w:cstheme="majorBidi"/>
                <w:spacing w:val="-2"/>
                <w:lang w:val="fr-FR"/>
              </w:rPr>
              <w:t>Téléphone (s)</w:t>
            </w:r>
            <w:proofErr w:type="gramStart"/>
            <w:r w:rsidRPr="00AB58E1">
              <w:rPr>
                <w:rFonts w:ascii="inherit" w:hAnsi="inherit" w:cstheme="majorBidi"/>
                <w:spacing w:val="-2"/>
                <w:lang w:val="fr-FR"/>
              </w:rPr>
              <w:t> :…</w:t>
            </w:r>
            <w:proofErr w:type="gramEnd"/>
            <w:r w:rsidRPr="00AB58E1">
              <w:rPr>
                <w:rFonts w:ascii="inherit" w:hAnsi="inherit" w:cstheme="majorBidi"/>
                <w:spacing w:val="-2"/>
                <w:lang w:val="fr-FR"/>
              </w:rPr>
              <w:t>……………………</w:t>
            </w:r>
          </w:p>
          <w:p w14:paraId="39D745C7" w14:textId="77777777" w:rsidR="00E87815" w:rsidRPr="00AB58E1" w:rsidRDefault="00E87815" w:rsidP="3F04EBF3">
            <w:pPr>
              <w:tabs>
                <w:tab w:val="left" w:pos="2610"/>
              </w:tabs>
              <w:rPr>
                <w:rFonts w:ascii="inherit" w:hAnsi="inherit" w:cstheme="majorBidi" w:hint="eastAsia"/>
                <w:spacing w:val="-2"/>
                <w:lang w:val="fr-FR"/>
              </w:rPr>
            </w:pPr>
            <w:proofErr w:type="gramStart"/>
            <w:r w:rsidRPr="00AB58E1">
              <w:rPr>
                <w:rFonts w:ascii="inherit" w:hAnsi="inherit" w:cstheme="majorBidi"/>
                <w:spacing w:val="-2"/>
                <w:lang w:val="fr-FR"/>
              </w:rPr>
              <w:t>Email</w:t>
            </w:r>
            <w:proofErr w:type="gramEnd"/>
            <w:r w:rsidRPr="00AB58E1">
              <w:rPr>
                <w:rFonts w:ascii="inherit" w:hAnsi="inherit" w:cstheme="majorBidi"/>
                <w:spacing w:val="-2"/>
                <w:lang w:val="fr-FR"/>
              </w:rPr>
              <w:t> : ……………………………</w:t>
            </w:r>
          </w:p>
        </w:tc>
      </w:tr>
    </w:tbl>
    <w:p w14:paraId="1329F1F2" w14:textId="2D54E978" w:rsidR="00E87815" w:rsidRPr="00AB58E1" w:rsidRDefault="00E87815" w:rsidP="00E87815">
      <w:pPr>
        <w:rPr>
          <w:rFonts w:ascii="inherit" w:hAnsi="inherit" w:hint="eastAsia"/>
          <w:b/>
          <w:bCs/>
          <w:color w:val="FF0000"/>
        </w:rPr>
      </w:pPr>
      <w:r w:rsidRPr="00AB58E1">
        <w:rPr>
          <w:rFonts w:ascii="inherit" w:hAnsi="inherit"/>
          <w:b/>
          <w:bCs/>
          <w:color w:val="FF0000"/>
        </w:rPr>
        <w:t>*Ajouter d’autre</w:t>
      </w:r>
      <w:r w:rsidR="00414284" w:rsidRPr="00AB58E1">
        <w:rPr>
          <w:rFonts w:ascii="inherit" w:hAnsi="inherit"/>
          <w:b/>
          <w:bCs/>
          <w:color w:val="FF0000"/>
        </w:rPr>
        <w:t xml:space="preserve">s </w:t>
      </w:r>
      <w:r w:rsidRPr="00AB58E1">
        <w:rPr>
          <w:rFonts w:ascii="inherit" w:hAnsi="inherit"/>
          <w:b/>
          <w:bCs/>
          <w:color w:val="FF0000"/>
        </w:rPr>
        <w:t>si besoin</w:t>
      </w:r>
    </w:p>
    <w:p w14:paraId="7916227C" w14:textId="77777777" w:rsidR="00E87815" w:rsidRPr="00AB58E1" w:rsidRDefault="00E87815" w:rsidP="002474CE">
      <w:pPr>
        <w:spacing w:before="360"/>
        <w:rPr>
          <w:rFonts w:ascii="inherit" w:hAnsi="inherit" w:cstheme="majorBidi" w:hint="eastAsia"/>
          <w:spacing w:val="-2"/>
          <w:lang w:val="fr-FR"/>
        </w:rPr>
      </w:pPr>
      <w:r w:rsidRPr="00AB58E1">
        <w:rPr>
          <w:rFonts w:ascii="inherit" w:hAnsi="inherit" w:cstheme="majorBidi"/>
          <w:spacing w:val="-2"/>
          <w:lang w:val="fr-FR"/>
        </w:rPr>
        <w:t>Entreprise/firme/organisation</w:t>
      </w:r>
      <w:proofErr w:type="gramStart"/>
      <w:r w:rsidRPr="00AB58E1">
        <w:rPr>
          <w:rFonts w:ascii="inherit" w:hAnsi="inherit" w:cstheme="majorBidi"/>
          <w:spacing w:val="-2"/>
          <w:lang w:val="fr-FR"/>
        </w:rPr>
        <w:t> :…</w:t>
      </w:r>
      <w:proofErr w:type="gramEnd"/>
      <w:r w:rsidRPr="00AB58E1">
        <w:rPr>
          <w:rFonts w:ascii="inherit" w:hAnsi="inherit" w:cstheme="majorBidi"/>
          <w:spacing w:val="-2"/>
          <w:lang w:val="fr-FR"/>
        </w:rPr>
        <w:t>………………………………………………………………..</w:t>
      </w:r>
    </w:p>
    <w:p w14:paraId="6135E97A" w14:textId="77777777" w:rsidR="00E87815" w:rsidRPr="00AB58E1" w:rsidRDefault="00E87815" w:rsidP="00E87815">
      <w:pPr>
        <w:rPr>
          <w:rFonts w:ascii="inherit" w:hAnsi="inherit" w:cstheme="majorHAnsi" w:hint="eastAsia"/>
          <w:spacing w:val="-2"/>
        </w:rPr>
      </w:pPr>
      <w:r w:rsidRPr="00AB58E1">
        <w:rPr>
          <w:rFonts w:ascii="inherit" w:hAnsi="inherit" w:cstheme="majorHAnsi"/>
          <w:spacing w:val="-2"/>
        </w:rPr>
        <w:t>Représentant :</w:t>
      </w:r>
    </w:p>
    <w:p w14:paraId="6C4AE607" w14:textId="77777777" w:rsidR="00E87815" w:rsidRPr="00AB58E1" w:rsidRDefault="00E87815" w:rsidP="00E87815">
      <w:pPr>
        <w:rPr>
          <w:rFonts w:ascii="inherit" w:hAnsi="inherit" w:cstheme="majorHAnsi" w:hint="eastAsia"/>
          <w:spacing w:val="-2"/>
        </w:rPr>
      </w:pPr>
      <w:r w:rsidRPr="00AB58E1">
        <w:rPr>
          <w:rFonts w:ascii="inherit" w:hAnsi="inherit" w:cstheme="majorHAnsi"/>
          <w:spacing w:val="-2"/>
        </w:rPr>
        <w:t>Date : ……………………………………………………………………………………………….</w:t>
      </w:r>
    </w:p>
    <w:p w14:paraId="10678C4A" w14:textId="0A56BE57" w:rsidR="00D44AAB" w:rsidRDefault="00E87815" w:rsidP="0026218C">
      <w:pPr>
        <w:spacing w:after="360"/>
        <w:rPr>
          <w:rFonts w:ascii="inherit" w:hAnsi="inherit" w:cstheme="majorHAnsi" w:hint="eastAsia"/>
          <w:spacing w:val="-2"/>
        </w:rPr>
      </w:pPr>
      <w:r w:rsidRPr="00AB58E1">
        <w:rPr>
          <w:rFonts w:ascii="inherit" w:hAnsi="inherit" w:cstheme="majorHAnsi"/>
          <w:spacing w:val="-2"/>
        </w:rPr>
        <w:t>Sceaux/Tampon/cachet/</w:t>
      </w:r>
    </w:p>
    <w:p w14:paraId="13F031BA" w14:textId="77777777" w:rsidR="002474CE" w:rsidRPr="00AB58E1" w:rsidRDefault="002474CE" w:rsidP="002474CE">
      <w:pPr>
        <w:spacing w:line="312" w:lineRule="auto"/>
        <w:rPr>
          <w:rFonts w:ascii="inherit" w:hAnsi="inherit" w:cs="Times New Roman" w:hint="eastAsia"/>
          <w:i/>
          <w:iCs/>
          <w:color w:val="FF0000"/>
          <w:u w:val="single"/>
          <w:lang w:val="fr-FR"/>
        </w:rPr>
      </w:pPr>
      <w:r w:rsidRPr="00AB58E1">
        <w:rPr>
          <w:rFonts w:ascii="inherit" w:hAnsi="inherit" w:cs="Times New Roman"/>
          <w:i/>
          <w:iCs/>
          <w:color w:val="FF0000"/>
          <w:u w:val="single"/>
          <w:lang w:val="fr-FR"/>
        </w:rPr>
        <w:t>*A signer puis ajouter au dossier</w:t>
      </w:r>
    </w:p>
    <w:p w14:paraId="4574265A" w14:textId="77777777" w:rsidR="002474CE" w:rsidRPr="002474CE" w:rsidRDefault="002474CE" w:rsidP="0026218C">
      <w:pPr>
        <w:spacing w:after="360"/>
        <w:rPr>
          <w:rFonts w:ascii="inherit" w:hAnsi="inherit" w:cstheme="majorHAnsi" w:hint="eastAsia"/>
          <w:spacing w:val="-2"/>
          <w:lang w:val="fr-FR"/>
        </w:rPr>
      </w:pPr>
    </w:p>
    <w:sectPr w:rsidR="002474CE" w:rsidRPr="002474CE" w:rsidSect="002474CE">
      <w:headerReference w:type="default" r:id="rId15"/>
      <w:footerReference w:type="even" r:id="rId16"/>
      <w:footerReference w:type="default" r:id="rId17"/>
      <w:pgSz w:w="12240" w:h="15840"/>
      <w:pgMar w:top="720" w:right="720" w:bottom="720" w:left="720" w:header="36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A884039" w14:textId="77777777" w:rsidR="006B3CA7" w:rsidRDefault="006B3CA7" w:rsidP="00B071CF">
      <w:r>
        <w:separator/>
      </w:r>
    </w:p>
  </w:endnote>
  <w:endnote w:type="continuationSeparator" w:id="0">
    <w:p w14:paraId="2E63394B" w14:textId="77777777" w:rsidR="006B3CA7" w:rsidRDefault="006B3CA7" w:rsidP="00B071CF">
      <w:r>
        <w:continuationSeparator/>
      </w:r>
    </w:p>
  </w:endnote>
  <w:endnote w:type="continuationNotice" w:id="1">
    <w:p w14:paraId="376B79DE" w14:textId="77777777" w:rsidR="006B3CA7" w:rsidRDefault="006B3CA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DaunPenh">
    <w:charset w:val="00"/>
    <w:family w:val="auto"/>
    <w:pitch w:val="variable"/>
    <w:sig w:usb0="80000003" w:usb1="00000000" w:usb2="00010000" w:usb3="00000000" w:csb0="00000001"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oolBoran">
    <w:charset w:val="00"/>
    <w:family w:val="swiss"/>
    <w:pitch w:val="variable"/>
    <w:sig w:usb0="80000003" w:usb1="00000000" w:usb2="00010000" w:usb3="00000000" w:csb0="00000001" w:csb1="00000000"/>
  </w:font>
  <w:font w:name="Tahoma">
    <w:panose1 w:val="020B0604030504040204"/>
    <w:charset w:val="00"/>
    <w:family w:val="swiss"/>
    <w:pitch w:val="variable"/>
    <w:sig w:usb0="E1002EFF" w:usb1="C000605B" w:usb2="00000029" w:usb3="00000000" w:csb0="000101FF" w:csb1="00000000"/>
  </w:font>
  <w:font w:name="Times New Roman (Body CS)">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inherit">
    <w:altName w:val="Cambria"/>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F566C4" w14:textId="77777777" w:rsidR="001A0CC2" w:rsidRDefault="001A0CC2" w:rsidP="00B071CF">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1C3AE1CE" w14:textId="77777777" w:rsidR="001A0CC2" w:rsidRDefault="001A0CC2" w:rsidP="00B071CF">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imes New Roman" w:hAnsi="Times New Roman" w:cs="Times New Roman"/>
        <w:sz w:val="20"/>
        <w:szCs w:val="20"/>
      </w:rPr>
      <w:id w:val="1957140549"/>
      <w:docPartObj>
        <w:docPartGallery w:val="Page Numbers (Bottom of Page)"/>
        <w:docPartUnique/>
      </w:docPartObj>
    </w:sdtPr>
    <w:sdtContent>
      <w:sdt>
        <w:sdtPr>
          <w:rPr>
            <w:rFonts w:ascii="Times New Roman" w:hAnsi="Times New Roman" w:cs="Times New Roman"/>
            <w:sz w:val="20"/>
            <w:szCs w:val="20"/>
          </w:rPr>
          <w:id w:val="1728636285"/>
          <w:docPartObj>
            <w:docPartGallery w:val="Page Numbers (Top of Page)"/>
            <w:docPartUnique/>
          </w:docPartObj>
        </w:sdtPr>
        <w:sdtContent>
          <w:p w14:paraId="63C55A76" w14:textId="0E952F6F" w:rsidR="001A0CC2" w:rsidRPr="003C2B02" w:rsidRDefault="008229B6" w:rsidP="008229B6">
            <w:pPr>
              <w:pStyle w:val="Pieddepage"/>
              <w:jc w:val="center"/>
              <w:rPr>
                <w:rFonts w:ascii="Times New Roman" w:hAnsi="Times New Roman" w:cs="Times New Roman"/>
                <w:sz w:val="20"/>
                <w:szCs w:val="20"/>
              </w:rPr>
            </w:pPr>
            <w:r w:rsidRPr="003C2B02">
              <w:rPr>
                <w:rFonts w:ascii="Times New Roman" w:hAnsi="Times New Roman" w:cs="Times New Roman"/>
                <w:sz w:val="20"/>
                <w:szCs w:val="20"/>
              </w:rPr>
              <w:t xml:space="preserve">Page </w:t>
            </w:r>
            <w:r w:rsidRPr="003C2B02">
              <w:rPr>
                <w:rFonts w:ascii="Times New Roman" w:hAnsi="Times New Roman" w:cs="Times New Roman"/>
                <w:sz w:val="20"/>
                <w:szCs w:val="20"/>
              </w:rPr>
              <w:fldChar w:fldCharType="begin"/>
            </w:r>
            <w:r w:rsidRPr="003C2B02">
              <w:rPr>
                <w:rFonts w:ascii="Times New Roman" w:hAnsi="Times New Roman" w:cs="Times New Roman"/>
                <w:sz w:val="20"/>
                <w:szCs w:val="20"/>
              </w:rPr>
              <w:instrText xml:space="preserve"> PAGE </w:instrText>
            </w:r>
            <w:r w:rsidRPr="003C2B02">
              <w:rPr>
                <w:rFonts w:ascii="Times New Roman" w:hAnsi="Times New Roman" w:cs="Times New Roman"/>
                <w:sz w:val="20"/>
                <w:szCs w:val="20"/>
              </w:rPr>
              <w:fldChar w:fldCharType="separate"/>
            </w:r>
            <w:r w:rsidRPr="003C2B02">
              <w:rPr>
                <w:rFonts w:ascii="Times New Roman" w:hAnsi="Times New Roman" w:cs="Times New Roman"/>
                <w:noProof/>
                <w:sz w:val="20"/>
                <w:szCs w:val="20"/>
              </w:rPr>
              <w:t xml:space="preserve">2 </w:t>
            </w:r>
            <w:r w:rsidRPr="003C2B02">
              <w:rPr>
                <w:rFonts w:ascii="Times New Roman" w:hAnsi="Times New Roman" w:cs="Times New Roman"/>
                <w:sz w:val="20"/>
                <w:szCs w:val="20"/>
              </w:rPr>
              <w:fldChar w:fldCharType="end"/>
            </w:r>
            <w:r w:rsidRPr="003C2B02">
              <w:rPr>
                <w:rFonts w:ascii="Times New Roman" w:hAnsi="Times New Roman" w:cs="Times New Roman"/>
                <w:sz w:val="20"/>
                <w:szCs w:val="20"/>
              </w:rPr>
              <w:t xml:space="preserve">sur </w:t>
            </w:r>
            <w:r w:rsidR="002A72EF" w:rsidRPr="003C2B02">
              <w:rPr>
                <w:rFonts w:ascii="Times New Roman" w:hAnsi="Times New Roman" w:cs="Times New Roman"/>
                <w:sz w:val="20"/>
                <w:szCs w:val="20"/>
              </w:rPr>
              <w:fldChar w:fldCharType="begin"/>
            </w:r>
            <w:r w:rsidR="002A72EF" w:rsidRPr="003C2B02">
              <w:rPr>
                <w:rFonts w:ascii="Times New Roman" w:hAnsi="Times New Roman" w:cs="Times New Roman"/>
                <w:sz w:val="20"/>
                <w:szCs w:val="20"/>
              </w:rPr>
              <w:instrText xml:space="preserve"> NUMPAGES  </w:instrText>
            </w:r>
            <w:r w:rsidR="002A72EF" w:rsidRPr="003C2B02">
              <w:rPr>
                <w:rFonts w:ascii="Times New Roman" w:hAnsi="Times New Roman" w:cs="Times New Roman"/>
                <w:sz w:val="20"/>
                <w:szCs w:val="20"/>
              </w:rPr>
              <w:fldChar w:fldCharType="separate"/>
            </w:r>
            <w:r w:rsidRPr="003C2B02">
              <w:rPr>
                <w:rFonts w:ascii="Times New Roman" w:hAnsi="Times New Roman" w:cs="Times New Roman"/>
                <w:noProof/>
                <w:sz w:val="20"/>
                <w:szCs w:val="20"/>
              </w:rPr>
              <w:t>2</w:t>
            </w:r>
            <w:r w:rsidR="002A72EF" w:rsidRPr="003C2B02">
              <w:rPr>
                <w:rFonts w:ascii="Times New Roman" w:hAnsi="Times New Roman" w:cs="Times New Roman"/>
                <w:noProof/>
                <w:sz w:val="20"/>
                <w:szCs w:val="20"/>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F68D3B2" w14:textId="77777777" w:rsidR="006B3CA7" w:rsidRDefault="006B3CA7" w:rsidP="00B071CF">
      <w:r>
        <w:separator/>
      </w:r>
    </w:p>
  </w:footnote>
  <w:footnote w:type="continuationSeparator" w:id="0">
    <w:p w14:paraId="4F664BB1" w14:textId="77777777" w:rsidR="006B3CA7" w:rsidRDefault="006B3CA7" w:rsidP="00B071CF">
      <w:r>
        <w:continuationSeparator/>
      </w:r>
    </w:p>
  </w:footnote>
  <w:footnote w:type="continuationNotice" w:id="1">
    <w:p w14:paraId="22CE7410" w14:textId="77777777" w:rsidR="006B3CA7" w:rsidRDefault="006B3CA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3526A1" w14:textId="7CDF675A" w:rsidR="008229B6" w:rsidRPr="008229B6" w:rsidRDefault="008229B6" w:rsidP="004028B0">
    <w:pPr>
      <w:spacing w:after="120"/>
    </w:pPr>
    <w:r>
      <w:rPr>
        <w:noProof/>
      </w:rPr>
      <w:drawing>
        <wp:inline distT="0" distB="0" distL="0" distR="0" wp14:anchorId="727838A6" wp14:editId="32C807BF">
          <wp:extent cx="577136" cy="326163"/>
          <wp:effectExtent l="0" t="0" r="0" b="0"/>
          <wp:docPr id="765539706" name="Picture 2" descr="U:\CRS_Log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CRS_Logo.gi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4849" cy="336174"/>
                  </a:xfrm>
                  <a:prstGeom prst="rect">
                    <a:avLst/>
                  </a:prstGeom>
                  <a:noFill/>
                  <a:ln>
                    <a:noFill/>
                  </a:ln>
                </pic:spPr>
              </pic:pic>
            </a:graphicData>
          </a:graphic>
        </wp:inline>
      </w:drawing>
    </w:r>
    <w:r>
      <w:rPr>
        <w:b/>
        <w:sz w:val="32"/>
        <w:szCs w:val="32"/>
      </w:rPr>
      <w:tab/>
    </w:r>
    <w:r w:rsidR="000368AE">
      <w:rPr>
        <w:b/>
        <w:sz w:val="32"/>
        <w:szCs w:val="32"/>
      </w:rPr>
      <w:tab/>
    </w:r>
    <w:r w:rsidR="000368AE">
      <w:rPr>
        <w:b/>
        <w:sz w:val="32"/>
        <w:szCs w:val="32"/>
      </w:rPr>
      <w:tab/>
    </w:r>
    <w:r w:rsidRPr="003C2B02">
      <w:rPr>
        <w:rFonts w:ascii="Times New Roman" w:hAnsi="Times New Roman" w:cs="Times New Roman"/>
        <w:b/>
        <w:sz w:val="32"/>
        <w:szCs w:val="32"/>
      </w:rPr>
      <w:t>Demande de proposition</w:t>
    </w:r>
  </w:p>
</w:hdr>
</file>

<file path=word/intelligence2.xml><?xml version="1.0" encoding="utf-8"?>
<int2:intelligence xmlns:int2="http://schemas.microsoft.com/office/intelligence/2020/intelligence" xmlns:oel="http://schemas.microsoft.com/office/2019/extlst">
  <int2:observations>
    <int2:textHash int2:hashCode="Ia00P8bPbrPoIy" int2:id="rxgQO9qt">
      <int2:state int2:value="Rejected" int2:type="AugLoop_Text_Critique"/>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hybridMultilevel"/>
    <w:tmpl w:val="00000001"/>
    <w:lvl w:ilvl="0" w:tplc="00000001">
      <w:start w:val="1"/>
      <w:numFmt w:val="lowerRoman"/>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002"/>
    <w:multiLevelType w:val="hybridMultilevel"/>
    <w:tmpl w:val="00000002"/>
    <w:lvl w:ilvl="0" w:tplc="00000065">
      <w:start w:val="7"/>
      <w:numFmt w:val="lowerRoman"/>
      <w:lvlText w:val="%1."/>
      <w:lvlJc w:val="left"/>
      <w:pPr>
        <w:ind w:left="720" w:hanging="360"/>
      </w:pPr>
    </w:lvl>
    <w:lvl w:ilvl="1" w:tplc="00000066">
      <w:start w:val="1"/>
      <w:numFmt w:val="lowerLetter"/>
      <w:lvlText w:val="%2."/>
      <w:lvlJc w:val="left"/>
      <w:pPr>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7130BAC"/>
    <w:multiLevelType w:val="hybridMultilevel"/>
    <w:tmpl w:val="3C8C3CB8"/>
    <w:lvl w:ilvl="0" w:tplc="B01008B4">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07905AB1"/>
    <w:multiLevelType w:val="hybridMultilevel"/>
    <w:tmpl w:val="F740EF0A"/>
    <w:lvl w:ilvl="0" w:tplc="04090015">
      <w:start w:val="1"/>
      <w:numFmt w:val="upp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081948EA"/>
    <w:multiLevelType w:val="hybridMultilevel"/>
    <w:tmpl w:val="F7308C7E"/>
    <w:lvl w:ilvl="0" w:tplc="04090017">
      <w:start w:val="1"/>
      <w:numFmt w:val="lowerLetter"/>
      <w:lvlText w:val="%1)"/>
      <w:lvlJc w:val="left"/>
      <w:pPr>
        <w:ind w:left="1160" w:hanging="360"/>
      </w:pPr>
    </w:lvl>
    <w:lvl w:ilvl="1" w:tplc="040C0019" w:tentative="1">
      <w:start w:val="1"/>
      <w:numFmt w:val="lowerLetter"/>
      <w:lvlText w:val="%2."/>
      <w:lvlJc w:val="left"/>
      <w:pPr>
        <w:ind w:left="1880" w:hanging="360"/>
      </w:pPr>
    </w:lvl>
    <w:lvl w:ilvl="2" w:tplc="040C001B" w:tentative="1">
      <w:start w:val="1"/>
      <w:numFmt w:val="lowerRoman"/>
      <w:lvlText w:val="%3."/>
      <w:lvlJc w:val="right"/>
      <w:pPr>
        <w:ind w:left="2600" w:hanging="180"/>
      </w:pPr>
    </w:lvl>
    <w:lvl w:ilvl="3" w:tplc="040C000F" w:tentative="1">
      <w:start w:val="1"/>
      <w:numFmt w:val="decimal"/>
      <w:lvlText w:val="%4."/>
      <w:lvlJc w:val="left"/>
      <w:pPr>
        <w:ind w:left="3320" w:hanging="360"/>
      </w:pPr>
    </w:lvl>
    <w:lvl w:ilvl="4" w:tplc="040C0019" w:tentative="1">
      <w:start w:val="1"/>
      <w:numFmt w:val="lowerLetter"/>
      <w:lvlText w:val="%5."/>
      <w:lvlJc w:val="left"/>
      <w:pPr>
        <w:ind w:left="4040" w:hanging="360"/>
      </w:pPr>
    </w:lvl>
    <w:lvl w:ilvl="5" w:tplc="040C001B" w:tentative="1">
      <w:start w:val="1"/>
      <w:numFmt w:val="lowerRoman"/>
      <w:lvlText w:val="%6."/>
      <w:lvlJc w:val="right"/>
      <w:pPr>
        <w:ind w:left="4760" w:hanging="180"/>
      </w:pPr>
    </w:lvl>
    <w:lvl w:ilvl="6" w:tplc="040C000F" w:tentative="1">
      <w:start w:val="1"/>
      <w:numFmt w:val="decimal"/>
      <w:lvlText w:val="%7."/>
      <w:lvlJc w:val="left"/>
      <w:pPr>
        <w:ind w:left="5480" w:hanging="360"/>
      </w:pPr>
    </w:lvl>
    <w:lvl w:ilvl="7" w:tplc="040C0019" w:tentative="1">
      <w:start w:val="1"/>
      <w:numFmt w:val="lowerLetter"/>
      <w:lvlText w:val="%8."/>
      <w:lvlJc w:val="left"/>
      <w:pPr>
        <w:ind w:left="6200" w:hanging="360"/>
      </w:pPr>
    </w:lvl>
    <w:lvl w:ilvl="8" w:tplc="040C001B" w:tentative="1">
      <w:start w:val="1"/>
      <w:numFmt w:val="lowerRoman"/>
      <w:lvlText w:val="%9."/>
      <w:lvlJc w:val="right"/>
      <w:pPr>
        <w:ind w:left="6920" w:hanging="180"/>
      </w:pPr>
    </w:lvl>
  </w:abstractNum>
  <w:abstractNum w:abstractNumId="5" w15:restartNumberingAfterBreak="0">
    <w:nsid w:val="11CC75EA"/>
    <w:multiLevelType w:val="hybridMultilevel"/>
    <w:tmpl w:val="BFC0D24A"/>
    <w:lvl w:ilvl="0" w:tplc="0409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9086CDE"/>
    <w:multiLevelType w:val="hybridMultilevel"/>
    <w:tmpl w:val="7DACAD1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82C473D"/>
    <w:multiLevelType w:val="hybridMultilevel"/>
    <w:tmpl w:val="48BE27CA"/>
    <w:lvl w:ilvl="0" w:tplc="04090015">
      <w:start w:val="1"/>
      <w:numFmt w:val="upp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36B62429"/>
    <w:multiLevelType w:val="hybridMultilevel"/>
    <w:tmpl w:val="F7344464"/>
    <w:lvl w:ilvl="0" w:tplc="04090017">
      <w:start w:val="1"/>
      <w:numFmt w:val="lowerLetter"/>
      <w:lvlText w:val="%1)"/>
      <w:lvlJc w:val="left"/>
      <w:pPr>
        <w:ind w:left="1160" w:hanging="360"/>
      </w:pPr>
    </w:lvl>
    <w:lvl w:ilvl="1" w:tplc="040C0019" w:tentative="1">
      <w:start w:val="1"/>
      <w:numFmt w:val="lowerLetter"/>
      <w:lvlText w:val="%2."/>
      <w:lvlJc w:val="left"/>
      <w:pPr>
        <w:ind w:left="1880" w:hanging="360"/>
      </w:pPr>
    </w:lvl>
    <w:lvl w:ilvl="2" w:tplc="040C001B" w:tentative="1">
      <w:start w:val="1"/>
      <w:numFmt w:val="lowerRoman"/>
      <w:lvlText w:val="%3."/>
      <w:lvlJc w:val="right"/>
      <w:pPr>
        <w:ind w:left="2600" w:hanging="180"/>
      </w:pPr>
    </w:lvl>
    <w:lvl w:ilvl="3" w:tplc="040C000F" w:tentative="1">
      <w:start w:val="1"/>
      <w:numFmt w:val="decimal"/>
      <w:lvlText w:val="%4."/>
      <w:lvlJc w:val="left"/>
      <w:pPr>
        <w:ind w:left="3320" w:hanging="360"/>
      </w:pPr>
    </w:lvl>
    <w:lvl w:ilvl="4" w:tplc="040C0019" w:tentative="1">
      <w:start w:val="1"/>
      <w:numFmt w:val="lowerLetter"/>
      <w:lvlText w:val="%5."/>
      <w:lvlJc w:val="left"/>
      <w:pPr>
        <w:ind w:left="4040" w:hanging="360"/>
      </w:pPr>
    </w:lvl>
    <w:lvl w:ilvl="5" w:tplc="040C001B" w:tentative="1">
      <w:start w:val="1"/>
      <w:numFmt w:val="lowerRoman"/>
      <w:lvlText w:val="%6."/>
      <w:lvlJc w:val="right"/>
      <w:pPr>
        <w:ind w:left="4760" w:hanging="180"/>
      </w:pPr>
    </w:lvl>
    <w:lvl w:ilvl="6" w:tplc="040C000F" w:tentative="1">
      <w:start w:val="1"/>
      <w:numFmt w:val="decimal"/>
      <w:lvlText w:val="%7."/>
      <w:lvlJc w:val="left"/>
      <w:pPr>
        <w:ind w:left="5480" w:hanging="360"/>
      </w:pPr>
    </w:lvl>
    <w:lvl w:ilvl="7" w:tplc="040C0019" w:tentative="1">
      <w:start w:val="1"/>
      <w:numFmt w:val="lowerLetter"/>
      <w:lvlText w:val="%8."/>
      <w:lvlJc w:val="left"/>
      <w:pPr>
        <w:ind w:left="6200" w:hanging="360"/>
      </w:pPr>
    </w:lvl>
    <w:lvl w:ilvl="8" w:tplc="040C001B" w:tentative="1">
      <w:start w:val="1"/>
      <w:numFmt w:val="lowerRoman"/>
      <w:lvlText w:val="%9."/>
      <w:lvlJc w:val="right"/>
      <w:pPr>
        <w:ind w:left="6920" w:hanging="180"/>
      </w:pPr>
    </w:lvl>
  </w:abstractNum>
  <w:abstractNum w:abstractNumId="9" w15:restartNumberingAfterBreak="0">
    <w:nsid w:val="419F3DAF"/>
    <w:multiLevelType w:val="hybridMultilevel"/>
    <w:tmpl w:val="56A6B9A6"/>
    <w:lvl w:ilvl="0" w:tplc="0409000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49742CEF"/>
    <w:multiLevelType w:val="hybridMultilevel"/>
    <w:tmpl w:val="333A9710"/>
    <w:lvl w:ilvl="0" w:tplc="0B263644">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4F5114CA"/>
    <w:multiLevelType w:val="hybridMultilevel"/>
    <w:tmpl w:val="8A22ABAC"/>
    <w:lvl w:ilvl="0" w:tplc="0409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50DB260A"/>
    <w:multiLevelType w:val="hybridMultilevel"/>
    <w:tmpl w:val="8B0A6312"/>
    <w:lvl w:ilvl="0" w:tplc="34090019">
      <w:start w:val="1"/>
      <w:numFmt w:val="lowerLetter"/>
      <w:lvlText w:val="%1."/>
      <w:lvlJc w:val="left"/>
      <w:pPr>
        <w:ind w:left="720" w:hanging="360"/>
      </w:pPr>
      <w:rPr>
        <w:rFonts w:cs="Times New Roman"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52EC5EB9"/>
    <w:multiLevelType w:val="hybridMultilevel"/>
    <w:tmpl w:val="FFFFFFFF"/>
    <w:lvl w:ilvl="0" w:tplc="34090019">
      <w:start w:val="1"/>
      <w:numFmt w:val="lowerLetter"/>
      <w:lvlText w:val="%1."/>
      <w:lvlJc w:val="left"/>
      <w:pPr>
        <w:ind w:left="720" w:hanging="360"/>
      </w:pPr>
      <w:rPr>
        <w:rFonts w:cs="Times New Roman" w:hint="default"/>
      </w:rPr>
    </w:lvl>
    <w:lvl w:ilvl="1" w:tplc="34090019" w:tentative="1">
      <w:start w:val="1"/>
      <w:numFmt w:val="lowerLetter"/>
      <w:lvlText w:val="%2."/>
      <w:lvlJc w:val="left"/>
      <w:pPr>
        <w:ind w:left="1440" w:hanging="360"/>
      </w:pPr>
      <w:rPr>
        <w:rFonts w:cs="Times New Roman"/>
      </w:rPr>
    </w:lvl>
    <w:lvl w:ilvl="2" w:tplc="3409001B" w:tentative="1">
      <w:start w:val="1"/>
      <w:numFmt w:val="lowerRoman"/>
      <w:lvlText w:val="%3."/>
      <w:lvlJc w:val="right"/>
      <w:pPr>
        <w:ind w:left="2160" w:hanging="180"/>
      </w:pPr>
      <w:rPr>
        <w:rFonts w:cs="Times New Roman"/>
      </w:rPr>
    </w:lvl>
    <w:lvl w:ilvl="3" w:tplc="3409000F" w:tentative="1">
      <w:start w:val="1"/>
      <w:numFmt w:val="decimal"/>
      <w:lvlText w:val="%4."/>
      <w:lvlJc w:val="left"/>
      <w:pPr>
        <w:ind w:left="2880" w:hanging="360"/>
      </w:pPr>
      <w:rPr>
        <w:rFonts w:cs="Times New Roman"/>
      </w:rPr>
    </w:lvl>
    <w:lvl w:ilvl="4" w:tplc="34090019" w:tentative="1">
      <w:start w:val="1"/>
      <w:numFmt w:val="lowerLetter"/>
      <w:lvlText w:val="%5."/>
      <w:lvlJc w:val="left"/>
      <w:pPr>
        <w:ind w:left="3600" w:hanging="360"/>
      </w:pPr>
      <w:rPr>
        <w:rFonts w:cs="Times New Roman"/>
      </w:rPr>
    </w:lvl>
    <w:lvl w:ilvl="5" w:tplc="3409001B" w:tentative="1">
      <w:start w:val="1"/>
      <w:numFmt w:val="lowerRoman"/>
      <w:lvlText w:val="%6."/>
      <w:lvlJc w:val="right"/>
      <w:pPr>
        <w:ind w:left="4320" w:hanging="180"/>
      </w:pPr>
      <w:rPr>
        <w:rFonts w:cs="Times New Roman"/>
      </w:rPr>
    </w:lvl>
    <w:lvl w:ilvl="6" w:tplc="3409000F" w:tentative="1">
      <w:start w:val="1"/>
      <w:numFmt w:val="decimal"/>
      <w:lvlText w:val="%7."/>
      <w:lvlJc w:val="left"/>
      <w:pPr>
        <w:ind w:left="5040" w:hanging="360"/>
      </w:pPr>
      <w:rPr>
        <w:rFonts w:cs="Times New Roman"/>
      </w:rPr>
    </w:lvl>
    <w:lvl w:ilvl="7" w:tplc="34090019" w:tentative="1">
      <w:start w:val="1"/>
      <w:numFmt w:val="lowerLetter"/>
      <w:lvlText w:val="%8."/>
      <w:lvlJc w:val="left"/>
      <w:pPr>
        <w:ind w:left="5760" w:hanging="360"/>
      </w:pPr>
      <w:rPr>
        <w:rFonts w:cs="Times New Roman"/>
      </w:rPr>
    </w:lvl>
    <w:lvl w:ilvl="8" w:tplc="3409001B" w:tentative="1">
      <w:start w:val="1"/>
      <w:numFmt w:val="lowerRoman"/>
      <w:lvlText w:val="%9."/>
      <w:lvlJc w:val="right"/>
      <w:pPr>
        <w:ind w:left="6480" w:hanging="180"/>
      </w:pPr>
      <w:rPr>
        <w:rFonts w:cs="Times New Roman"/>
      </w:rPr>
    </w:lvl>
  </w:abstractNum>
  <w:abstractNum w:abstractNumId="14" w15:restartNumberingAfterBreak="0">
    <w:nsid w:val="58E04548"/>
    <w:multiLevelType w:val="hybridMultilevel"/>
    <w:tmpl w:val="11CAD5FA"/>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6AED5CF7"/>
    <w:multiLevelType w:val="hybridMultilevel"/>
    <w:tmpl w:val="4E74216A"/>
    <w:lvl w:ilvl="0" w:tplc="04090017">
      <w:start w:val="1"/>
      <w:numFmt w:val="lowerLetter"/>
      <w:lvlText w:val="%1)"/>
      <w:lvlJc w:val="left"/>
      <w:pPr>
        <w:ind w:left="1160" w:hanging="360"/>
      </w:pPr>
    </w:lvl>
    <w:lvl w:ilvl="1" w:tplc="040C0019" w:tentative="1">
      <w:start w:val="1"/>
      <w:numFmt w:val="lowerLetter"/>
      <w:lvlText w:val="%2."/>
      <w:lvlJc w:val="left"/>
      <w:pPr>
        <w:ind w:left="1880" w:hanging="360"/>
      </w:pPr>
    </w:lvl>
    <w:lvl w:ilvl="2" w:tplc="040C001B" w:tentative="1">
      <w:start w:val="1"/>
      <w:numFmt w:val="lowerRoman"/>
      <w:lvlText w:val="%3."/>
      <w:lvlJc w:val="right"/>
      <w:pPr>
        <w:ind w:left="2600" w:hanging="180"/>
      </w:pPr>
    </w:lvl>
    <w:lvl w:ilvl="3" w:tplc="040C000F" w:tentative="1">
      <w:start w:val="1"/>
      <w:numFmt w:val="decimal"/>
      <w:lvlText w:val="%4."/>
      <w:lvlJc w:val="left"/>
      <w:pPr>
        <w:ind w:left="3320" w:hanging="360"/>
      </w:pPr>
    </w:lvl>
    <w:lvl w:ilvl="4" w:tplc="040C0019" w:tentative="1">
      <w:start w:val="1"/>
      <w:numFmt w:val="lowerLetter"/>
      <w:lvlText w:val="%5."/>
      <w:lvlJc w:val="left"/>
      <w:pPr>
        <w:ind w:left="4040" w:hanging="360"/>
      </w:pPr>
    </w:lvl>
    <w:lvl w:ilvl="5" w:tplc="040C001B" w:tentative="1">
      <w:start w:val="1"/>
      <w:numFmt w:val="lowerRoman"/>
      <w:lvlText w:val="%6."/>
      <w:lvlJc w:val="right"/>
      <w:pPr>
        <w:ind w:left="4760" w:hanging="180"/>
      </w:pPr>
    </w:lvl>
    <w:lvl w:ilvl="6" w:tplc="040C000F" w:tentative="1">
      <w:start w:val="1"/>
      <w:numFmt w:val="decimal"/>
      <w:lvlText w:val="%7."/>
      <w:lvlJc w:val="left"/>
      <w:pPr>
        <w:ind w:left="5480" w:hanging="360"/>
      </w:pPr>
    </w:lvl>
    <w:lvl w:ilvl="7" w:tplc="040C0019" w:tentative="1">
      <w:start w:val="1"/>
      <w:numFmt w:val="lowerLetter"/>
      <w:lvlText w:val="%8."/>
      <w:lvlJc w:val="left"/>
      <w:pPr>
        <w:ind w:left="6200" w:hanging="360"/>
      </w:pPr>
    </w:lvl>
    <w:lvl w:ilvl="8" w:tplc="040C001B" w:tentative="1">
      <w:start w:val="1"/>
      <w:numFmt w:val="lowerRoman"/>
      <w:lvlText w:val="%9."/>
      <w:lvlJc w:val="right"/>
      <w:pPr>
        <w:ind w:left="6920" w:hanging="180"/>
      </w:pPr>
    </w:lvl>
  </w:abstractNum>
  <w:abstractNum w:abstractNumId="16" w15:restartNumberingAfterBreak="0">
    <w:nsid w:val="6B4F7317"/>
    <w:multiLevelType w:val="hybridMultilevel"/>
    <w:tmpl w:val="C3369F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7AC07755"/>
    <w:multiLevelType w:val="hybridMultilevel"/>
    <w:tmpl w:val="8D44FB28"/>
    <w:lvl w:ilvl="0" w:tplc="0409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348995481">
    <w:abstractNumId w:val="0"/>
  </w:num>
  <w:num w:numId="2" w16cid:durableId="1390957627">
    <w:abstractNumId w:val="1"/>
  </w:num>
  <w:num w:numId="3" w16cid:durableId="1880510959">
    <w:abstractNumId w:val="6"/>
  </w:num>
  <w:num w:numId="4" w16cid:durableId="1093404546">
    <w:abstractNumId w:val="7"/>
  </w:num>
  <w:num w:numId="5" w16cid:durableId="99840739">
    <w:abstractNumId w:val="13"/>
  </w:num>
  <w:num w:numId="6" w16cid:durableId="1970940129">
    <w:abstractNumId w:val="3"/>
  </w:num>
  <w:num w:numId="7" w16cid:durableId="2014188903">
    <w:abstractNumId w:val="8"/>
  </w:num>
  <w:num w:numId="8" w16cid:durableId="2004552058">
    <w:abstractNumId w:val="11"/>
  </w:num>
  <w:num w:numId="9" w16cid:durableId="895705790">
    <w:abstractNumId w:val="15"/>
  </w:num>
  <w:num w:numId="10" w16cid:durableId="1032347073">
    <w:abstractNumId w:val="4"/>
  </w:num>
  <w:num w:numId="11" w16cid:durableId="231352504">
    <w:abstractNumId w:val="12"/>
  </w:num>
  <w:num w:numId="12" w16cid:durableId="461774780">
    <w:abstractNumId w:val="9"/>
  </w:num>
  <w:num w:numId="13" w16cid:durableId="284242492">
    <w:abstractNumId w:val="2"/>
  </w:num>
  <w:num w:numId="14" w16cid:durableId="280959557">
    <w:abstractNumId w:val="5"/>
  </w:num>
  <w:num w:numId="15" w16cid:durableId="39062327">
    <w:abstractNumId w:val="17"/>
  </w:num>
  <w:num w:numId="16" w16cid:durableId="507603007">
    <w:abstractNumId w:val="10"/>
  </w:num>
  <w:num w:numId="17" w16cid:durableId="319239478">
    <w:abstractNumId w:val="14"/>
  </w:num>
  <w:num w:numId="18" w16cid:durableId="65222357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ocumentProtection w:edit="forms" w:enforcement="0"/>
  <w:defaultTabStop w:val="14"/>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52CA8"/>
    <w:rsid w:val="00001FDF"/>
    <w:rsid w:val="0000211D"/>
    <w:rsid w:val="0000256B"/>
    <w:rsid w:val="0000330D"/>
    <w:rsid w:val="00005071"/>
    <w:rsid w:val="00013C48"/>
    <w:rsid w:val="000222DD"/>
    <w:rsid w:val="00027554"/>
    <w:rsid w:val="0003238A"/>
    <w:rsid w:val="00032E75"/>
    <w:rsid w:val="000368AE"/>
    <w:rsid w:val="00037089"/>
    <w:rsid w:val="0004756C"/>
    <w:rsid w:val="00047B82"/>
    <w:rsid w:val="00052CA8"/>
    <w:rsid w:val="00054EE7"/>
    <w:rsid w:val="00056532"/>
    <w:rsid w:val="00061259"/>
    <w:rsid w:val="00063CA5"/>
    <w:rsid w:val="00072000"/>
    <w:rsid w:val="00077DB1"/>
    <w:rsid w:val="00084AD7"/>
    <w:rsid w:val="00092B23"/>
    <w:rsid w:val="00094EE6"/>
    <w:rsid w:val="000A08C4"/>
    <w:rsid w:val="000A12B3"/>
    <w:rsid w:val="000A1AFB"/>
    <w:rsid w:val="000A22EE"/>
    <w:rsid w:val="000A3779"/>
    <w:rsid w:val="000A3858"/>
    <w:rsid w:val="000A45E5"/>
    <w:rsid w:val="000A6A84"/>
    <w:rsid w:val="000B5CA5"/>
    <w:rsid w:val="000C53FC"/>
    <w:rsid w:val="000D5C6D"/>
    <w:rsid w:val="000F2B89"/>
    <w:rsid w:val="001059F6"/>
    <w:rsid w:val="00110A6B"/>
    <w:rsid w:val="00111E11"/>
    <w:rsid w:val="0011407A"/>
    <w:rsid w:val="001148AC"/>
    <w:rsid w:val="0011672A"/>
    <w:rsid w:val="00117180"/>
    <w:rsid w:val="0012167A"/>
    <w:rsid w:val="00121F92"/>
    <w:rsid w:val="00122901"/>
    <w:rsid w:val="001234CD"/>
    <w:rsid w:val="00127390"/>
    <w:rsid w:val="00140187"/>
    <w:rsid w:val="001448DD"/>
    <w:rsid w:val="001575A9"/>
    <w:rsid w:val="00172E87"/>
    <w:rsid w:val="0018549F"/>
    <w:rsid w:val="00186145"/>
    <w:rsid w:val="00186771"/>
    <w:rsid w:val="00190DB2"/>
    <w:rsid w:val="00195F96"/>
    <w:rsid w:val="001A0CC2"/>
    <w:rsid w:val="001A3EC4"/>
    <w:rsid w:val="001B0B1A"/>
    <w:rsid w:val="001C2DF0"/>
    <w:rsid w:val="001C7D79"/>
    <w:rsid w:val="001D49E7"/>
    <w:rsid w:val="001D655D"/>
    <w:rsid w:val="001D7DB8"/>
    <w:rsid w:val="001E1E56"/>
    <w:rsid w:val="001E2BF4"/>
    <w:rsid w:val="001E4821"/>
    <w:rsid w:val="001F1784"/>
    <w:rsid w:val="001F1B0C"/>
    <w:rsid w:val="001F7FBE"/>
    <w:rsid w:val="002011ED"/>
    <w:rsid w:val="00201C0C"/>
    <w:rsid w:val="00206063"/>
    <w:rsid w:val="0021021F"/>
    <w:rsid w:val="00214F61"/>
    <w:rsid w:val="00220BA9"/>
    <w:rsid w:val="00221CC8"/>
    <w:rsid w:val="002275DF"/>
    <w:rsid w:val="0023316D"/>
    <w:rsid w:val="00233680"/>
    <w:rsid w:val="00233ADB"/>
    <w:rsid w:val="00235CEC"/>
    <w:rsid w:val="00240BA1"/>
    <w:rsid w:val="00244D48"/>
    <w:rsid w:val="002474CE"/>
    <w:rsid w:val="00253A52"/>
    <w:rsid w:val="00261098"/>
    <w:rsid w:val="0026218C"/>
    <w:rsid w:val="0026279E"/>
    <w:rsid w:val="00264D63"/>
    <w:rsid w:val="0027068F"/>
    <w:rsid w:val="002712A6"/>
    <w:rsid w:val="00275C65"/>
    <w:rsid w:val="002774D8"/>
    <w:rsid w:val="00280C8A"/>
    <w:rsid w:val="0028177D"/>
    <w:rsid w:val="00281C10"/>
    <w:rsid w:val="0028361E"/>
    <w:rsid w:val="0028424D"/>
    <w:rsid w:val="00290EB2"/>
    <w:rsid w:val="0029605C"/>
    <w:rsid w:val="002A1980"/>
    <w:rsid w:val="002A72EF"/>
    <w:rsid w:val="002B0FC3"/>
    <w:rsid w:val="002B6933"/>
    <w:rsid w:val="002C299B"/>
    <w:rsid w:val="002D1166"/>
    <w:rsid w:val="002D1559"/>
    <w:rsid w:val="002D1E68"/>
    <w:rsid w:val="002D436E"/>
    <w:rsid w:val="002E131D"/>
    <w:rsid w:val="002F14DD"/>
    <w:rsid w:val="002F482A"/>
    <w:rsid w:val="0030172C"/>
    <w:rsid w:val="00301DDE"/>
    <w:rsid w:val="0030262C"/>
    <w:rsid w:val="00303E3E"/>
    <w:rsid w:val="00304DDF"/>
    <w:rsid w:val="00304F1A"/>
    <w:rsid w:val="00307DEB"/>
    <w:rsid w:val="00315852"/>
    <w:rsid w:val="00321109"/>
    <w:rsid w:val="00324561"/>
    <w:rsid w:val="00326D92"/>
    <w:rsid w:val="00327752"/>
    <w:rsid w:val="00327DC7"/>
    <w:rsid w:val="00330063"/>
    <w:rsid w:val="003356F6"/>
    <w:rsid w:val="00343A14"/>
    <w:rsid w:val="003458FD"/>
    <w:rsid w:val="00352E57"/>
    <w:rsid w:val="00353F49"/>
    <w:rsid w:val="00356262"/>
    <w:rsid w:val="00361DE1"/>
    <w:rsid w:val="00367AE7"/>
    <w:rsid w:val="00370ED9"/>
    <w:rsid w:val="00370F90"/>
    <w:rsid w:val="00372967"/>
    <w:rsid w:val="00375E4E"/>
    <w:rsid w:val="00377529"/>
    <w:rsid w:val="00391907"/>
    <w:rsid w:val="0039506A"/>
    <w:rsid w:val="00395EB0"/>
    <w:rsid w:val="003A0CA5"/>
    <w:rsid w:val="003A0DFE"/>
    <w:rsid w:val="003A2F7C"/>
    <w:rsid w:val="003B46AC"/>
    <w:rsid w:val="003C2B02"/>
    <w:rsid w:val="003C404D"/>
    <w:rsid w:val="003C42CD"/>
    <w:rsid w:val="003D1442"/>
    <w:rsid w:val="003F209E"/>
    <w:rsid w:val="003F37AC"/>
    <w:rsid w:val="003F3D75"/>
    <w:rsid w:val="003F6FCF"/>
    <w:rsid w:val="003F7504"/>
    <w:rsid w:val="004028B0"/>
    <w:rsid w:val="00410451"/>
    <w:rsid w:val="00413C5D"/>
    <w:rsid w:val="00414284"/>
    <w:rsid w:val="00416FEC"/>
    <w:rsid w:val="004229DF"/>
    <w:rsid w:val="00423BDC"/>
    <w:rsid w:val="00441D69"/>
    <w:rsid w:val="00451661"/>
    <w:rsid w:val="0045304B"/>
    <w:rsid w:val="00455741"/>
    <w:rsid w:val="004641CC"/>
    <w:rsid w:val="004649C4"/>
    <w:rsid w:val="004653C1"/>
    <w:rsid w:val="0046733E"/>
    <w:rsid w:val="00475E0D"/>
    <w:rsid w:val="00485C07"/>
    <w:rsid w:val="00490756"/>
    <w:rsid w:val="00492E90"/>
    <w:rsid w:val="00493C30"/>
    <w:rsid w:val="00495A87"/>
    <w:rsid w:val="004967F5"/>
    <w:rsid w:val="004A2E55"/>
    <w:rsid w:val="004A5397"/>
    <w:rsid w:val="004A7C35"/>
    <w:rsid w:val="004B0B8F"/>
    <w:rsid w:val="004B1D0C"/>
    <w:rsid w:val="004B507F"/>
    <w:rsid w:val="004B70D5"/>
    <w:rsid w:val="004C490E"/>
    <w:rsid w:val="004D21F2"/>
    <w:rsid w:val="004D4D6D"/>
    <w:rsid w:val="004E02A5"/>
    <w:rsid w:val="004E3719"/>
    <w:rsid w:val="004E4FB6"/>
    <w:rsid w:val="004E564E"/>
    <w:rsid w:val="004F1ECA"/>
    <w:rsid w:val="004F4B10"/>
    <w:rsid w:val="004F62D8"/>
    <w:rsid w:val="004F66BD"/>
    <w:rsid w:val="005030DE"/>
    <w:rsid w:val="00503572"/>
    <w:rsid w:val="00511483"/>
    <w:rsid w:val="0052667D"/>
    <w:rsid w:val="00531293"/>
    <w:rsid w:val="005337CD"/>
    <w:rsid w:val="00545318"/>
    <w:rsid w:val="005639E0"/>
    <w:rsid w:val="00567898"/>
    <w:rsid w:val="00582B7E"/>
    <w:rsid w:val="00593DEC"/>
    <w:rsid w:val="005969A7"/>
    <w:rsid w:val="00597581"/>
    <w:rsid w:val="005A1C3D"/>
    <w:rsid w:val="005A312D"/>
    <w:rsid w:val="005A31D2"/>
    <w:rsid w:val="005A5468"/>
    <w:rsid w:val="005B45F7"/>
    <w:rsid w:val="005C0710"/>
    <w:rsid w:val="005C2A36"/>
    <w:rsid w:val="005D4CE0"/>
    <w:rsid w:val="005D7588"/>
    <w:rsid w:val="005F2E68"/>
    <w:rsid w:val="0060265C"/>
    <w:rsid w:val="00603A74"/>
    <w:rsid w:val="00605558"/>
    <w:rsid w:val="00606414"/>
    <w:rsid w:val="00607F0E"/>
    <w:rsid w:val="00615737"/>
    <w:rsid w:val="00632838"/>
    <w:rsid w:val="006331A9"/>
    <w:rsid w:val="00634902"/>
    <w:rsid w:val="006404FA"/>
    <w:rsid w:val="00640B75"/>
    <w:rsid w:val="00646BE3"/>
    <w:rsid w:val="00647F77"/>
    <w:rsid w:val="00662048"/>
    <w:rsid w:val="00662B0A"/>
    <w:rsid w:val="00662B50"/>
    <w:rsid w:val="00663571"/>
    <w:rsid w:val="0066426C"/>
    <w:rsid w:val="00671A27"/>
    <w:rsid w:val="0067424A"/>
    <w:rsid w:val="006754C8"/>
    <w:rsid w:val="00675729"/>
    <w:rsid w:val="00675A5F"/>
    <w:rsid w:val="006827FC"/>
    <w:rsid w:val="00682E15"/>
    <w:rsid w:val="00682F72"/>
    <w:rsid w:val="0068308D"/>
    <w:rsid w:val="00692C2C"/>
    <w:rsid w:val="00695116"/>
    <w:rsid w:val="006A15A8"/>
    <w:rsid w:val="006A201D"/>
    <w:rsid w:val="006A2D28"/>
    <w:rsid w:val="006A5929"/>
    <w:rsid w:val="006A6ED4"/>
    <w:rsid w:val="006A7530"/>
    <w:rsid w:val="006B3CA7"/>
    <w:rsid w:val="006B4BCF"/>
    <w:rsid w:val="006B6A65"/>
    <w:rsid w:val="006B724D"/>
    <w:rsid w:val="006C08A6"/>
    <w:rsid w:val="006C21AA"/>
    <w:rsid w:val="006D3B24"/>
    <w:rsid w:val="006F00D6"/>
    <w:rsid w:val="006F1722"/>
    <w:rsid w:val="006F3F7A"/>
    <w:rsid w:val="006F5C9E"/>
    <w:rsid w:val="0070496C"/>
    <w:rsid w:val="00710019"/>
    <w:rsid w:val="007106A6"/>
    <w:rsid w:val="00711E2A"/>
    <w:rsid w:val="00712CBA"/>
    <w:rsid w:val="00732231"/>
    <w:rsid w:val="00737C2C"/>
    <w:rsid w:val="007407F5"/>
    <w:rsid w:val="007408AC"/>
    <w:rsid w:val="00742B40"/>
    <w:rsid w:val="00766E49"/>
    <w:rsid w:val="00774663"/>
    <w:rsid w:val="0077656E"/>
    <w:rsid w:val="00782746"/>
    <w:rsid w:val="00784F28"/>
    <w:rsid w:val="00790350"/>
    <w:rsid w:val="0079190C"/>
    <w:rsid w:val="007926B7"/>
    <w:rsid w:val="007A13DE"/>
    <w:rsid w:val="007A6F0E"/>
    <w:rsid w:val="007B13AC"/>
    <w:rsid w:val="007C4D6A"/>
    <w:rsid w:val="007D53B9"/>
    <w:rsid w:val="007D57FA"/>
    <w:rsid w:val="007E0A3A"/>
    <w:rsid w:val="007E5385"/>
    <w:rsid w:val="007E5768"/>
    <w:rsid w:val="007E71B8"/>
    <w:rsid w:val="007F080E"/>
    <w:rsid w:val="007F441C"/>
    <w:rsid w:val="007F5708"/>
    <w:rsid w:val="00802B19"/>
    <w:rsid w:val="00811C7B"/>
    <w:rsid w:val="00814222"/>
    <w:rsid w:val="00814D70"/>
    <w:rsid w:val="008157E7"/>
    <w:rsid w:val="008229B6"/>
    <w:rsid w:val="008250FB"/>
    <w:rsid w:val="00826EA7"/>
    <w:rsid w:val="00846A1B"/>
    <w:rsid w:val="00846DAE"/>
    <w:rsid w:val="00851084"/>
    <w:rsid w:val="00855544"/>
    <w:rsid w:val="00873322"/>
    <w:rsid w:val="00876BAC"/>
    <w:rsid w:val="00880C10"/>
    <w:rsid w:val="00881FAA"/>
    <w:rsid w:val="008829EF"/>
    <w:rsid w:val="00886B36"/>
    <w:rsid w:val="00891333"/>
    <w:rsid w:val="00896A4C"/>
    <w:rsid w:val="00896DB6"/>
    <w:rsid w:val="00897177"/>
    <w:rsid w:val="008A08F8"/>
    <w:rsid w:val="008A5FC6"/>
    <w:rsid w:val="008B5ABF"/>
    <w:rsid w:val="008E77A9"/>
    <w:rsid w:val="008F0BF3"/>
    <w:rsid w:val="008F3B6F"/>
    <w:rsid w:val="00902F3C"/>
    <w:rsid w:val="00912058"/>
    <w:rsid w:val="009138AC"/>
    <w:rsid w:val="0091424E"/>
    <w:rsid w:val="00917018"/>
    <w:rsid w:val="0092160E"/>
    <w:rsid w:val="0092192C"/>
    <w:rsid w:val="00922C44"/>
    <w:rsid w:val="00923F33"/>
    <w:rsid w:val="009273FD"/>
    <w:rsid w:val="00930E6B"/>
    <w:rsid w:val="00936B9E"/>
    <w:rsid w:val="00941C4C"/>
    <w:rsid w:val="00950F50"/>
    <w:rsid w:val="00953272"/>
    <w:rsid w:val="0095332E"/>
    <w:rsid w:val="00954043"/>
    <w:rsid w:val="0095419C"/>
    <w:rsid w:val="00965329"/>
    <w:rsid w:val="00966754"/>
    <w:rsid w:val="009733A2"/>
    <w:rsid w:val="00973B4F"/>
    <w:rsid w:val="00976D36"/>
    <w:rsid w:val="00991522"/>
    <w:rsid w:val="00992AB2"/>
    <w:rsid w:val="00992D73"/>
    <w:rsid w:val="00994DD3"/>
    <w:rsid w:val="009B3809"/>
    <w:rsid w:val="009B59E7"/>
    <w:rsid w:val="009B73A4"/>
    <w:rsid w:val="009C0B17"/>
    <w:rsid w:val="009C5A2B"/>
    <w:rsid w:val="009D1FCC"/>
    <w:rsid w:val="009D406C"/>
    <w:rsid w:val="009D58C9"/>
    <w:rsid w:val="009D67F0"/>
    <w:rsid w:val="009E2BFA"/>
    <w:rsid w:val="009E58BC"/>
    <w:rsid w:val="009E70BC"/>
    <w:rsid w:val="009F0B01"/>
    <w:rsid w:val="009F2DB9"/>
    <w:rsid w:val="00A04EC1"/>
    <w:rsid w:val="00A17ED4"/>
    <w:rsid w:val="00A249E8"/>
    <w:rsid w:val="00A24F49"/>
    <w:rsid w:val="00A25115"/>
    <w:rsid w:val="00A32250"/>
    <w:rsid w:val="00A32F00"/>
    <w:rsid w:val="00A368B1"/>
    <w:rsid w:val="00A4742D"/>
    <w:rsid w:val="00A5467C"/>
    <w:rsid w:val="00A5585A"/>
    <w:rsid w:val="00A57DDB"/>
    <w:rsid w:val="00A651E8"/>
    <w:rsid w:val="00A65D39"/>
    <w:rsid w:val="00A6731F"/>
    <w:rsid w:val="00A7015C"/>
    <w:rsid w:val="00A74EF2"/>
    <w:rsid w:val="00A818FA"/>
    <w:rsid w:val="00A850DA"/>
    <w:rsid w:val="00A85252"/>
    <w:rsid w:val="00A921EB"/>
    <w:rsid w:val="00A93581"/>
    <w:rsid w:val="00A94C5C"/>
    <w:rsid w:val="00AA1E7C"/>
    <w:rsid w:val="00AA416A"/>
    <w:rsid w:val="00AA477E"/>
    <w:rsid w:val="00AA6968"/>
    <w:rsid w:val="00AB58E1"/>
    <w:rsid w:val="00AB59E9"/>
    <w:rsid w:val="00AC0AEA"/>
    <w:rsid w:val="00AC2A8B"/>
    <w:rsid w:val="00AC5B23"/>
    <w:rsid w:val="00AC6C96"/>
    <w:rsid w:val="00AD0DFC"/>
    <w:rsid w:val="00AD0F62"/>
    <w:rsid w:val="00AD220D"/>
    <w:rsid w:val="00AF4FF4"/>
    <w:rsid w:val="00B032E4"/>
    <w:rsid w:val="00B071CF"/>
    <w:rsid w:val="00B13C8F"/>
    <w:rsid w:val="00B33C5F"/>
    <w:rsid w:val="00B357B8"/>
    <w:rsid w:val="00B364CD"/>
    <w:rsid w:val="00B371CE"/>
    <w:rsid w:val="00B379B2"/>
    <w:rsid w:val="00B37A07"/>
    <w:rsid w:val="00B4131A"/>
    <w:rsid w:val="00B451F1"/>
    <w:rsid w:val="00B47583"/>
    <w:rsid w:val="00B52FB8"/>
    <w:rsid w:val="00B577DE"/>
    <w:rsid w:val="00B63ABB"/>
    <w:rsid w:val="00B66EF1"/>
    <w:rsid w:val="00B731C2"/>
    <w:rsid w:val="00B74895"/>
    <w:rsid w:val="00B7550C"/>
    <w:rsid w:val="00B80EF5"/>
    <w:rsid w:val="00B8438C"/>
    <w:rsid w:val="00B87DEE"/>
    <w:rsid w:val="00B9090C"/>
    <w:rsid w:val="00B968CF"/>
    <w:rsid w:val="00BA0471"/>
    <w:rsid w:val="00BA4470"/>
    <w:rsid w:val="00BA65BF"/>
    <w:rsid w:val="00BB29E9"/>
    <w:rsid w:val="00BB346B"/>
    <w:rsid w:val="00BB71A9"/>
    <w:rsid w:val="00BD1621"/>
    <w:rsid w:val="00BD29E1"/>
    <w:rsid w:val="00BD5C4C"/>
    <w:rsid w:val="00BD7C6B"/>
    <w:rsid w:val="00BE0055"/>
    <w:rsid w:val="00BE1B6A"/>
    <w:rsid w:val="00BE6C9C"/>
    <w:rsid w:val="00BE72C7"/>
    <w:rsid w:val="00BF5987"/>
    <w:rsid w:val="00BF663D"/>
    <w:rsid w:val="00C01CDE"/>
    <w:rsid w:val="00C1340E"/>
    <w:rsid w:val="00C13FE6"/>
    <w:rsid w:val="00C16D5F"/>
    <w:rsid w:val="00C174A5"/>
    <w:rsid w:val="00C25C56"/>
    <w:rsid w:val="00C2634B"/>
    <w:rsid w:val="00C3272A"/>
    <w:rsid w:val="00C34F1B"/>
    <w:rsid w:val="00C36B58"/>
    <w:rsid w:val="00C36EA7"/>
    <w:rsid w:val="00C40AE1"/>
    <w:rsid w:val="00C450A5"/>
    <w:rsid w:val="00C53D86"/>
    <w:rsid w:val="00C6392A"/>
    <w:rsid w:val="00C66CED"/>
    <w:rsid w:val="00C71B6E"/>
    <w:rsid w:val="00C71D0C"/>
    <w:rsid w:val="00C71E44"/>
    <w:rsid w:val="00C726A7"/>
    <w:rsid w:val="00C77B35"/>
    <w:rsid w:val="00C8506E"/>
    <w:rsid w:val="00C855A7"/>
    <w:rsid w:val="00CA6656"/>
    <w:rsid w:val="00CA7BC3"/>
    <w:rsid w:val="00CA7F6F"/>
    <w:rsid w:val="00CB5094"/>
    <w:rsid w:val="00CC3D0A"/>
    <w:rsid w:val="00CC5141"/>
    <w:rsid w:val="00CD0FFF"/>
    <w:rsid w:val="00CE00E1"/>
    <w:rsid w:val="00CE6EA2"/>
    <w:rsid w:val="00CF64E6"/>
    <w:rsid w:val="00D01817"/>
    <w:rsid w:val="00D07E4C"/>
    <w:rsid w:val="00D163CE"/>
    <w:rsid w:val="00D16FC9"/>
    <w:rsid w:val="00D33CA6"/>
    <w:rsid w:val="00D34012"/>
    <w:rsid w:val="00D36CC3"/>
    <w:rsid w:val="00D4018E"/>
    <w:rsid w:val="00D4459B"/>
    <w:rsid w:val="00D44AAB"/>
    <w:rsid w:val="00D47CAF"/>
    <w:rsid w:val="00D5257E"/>
    <w:rsid w:val="00D60220"/>
    <w:rsid w:val="00D6637B"/>
    <w:rsid w:val="00D669CE"/>
    <w:rsid w:val="00D707C0"/>
    <w:rsid w:val="00D70D57"/>
    <w:rsid w:val="00D76361"/>
    <w:rsid w:val="00D81E57"/>
    <w:rsid w:val="00D8658C"/>
    <w:rsid w:val="00D90A77"/>
    <w:rsid w:val="00DA2309"/>
    <w:rsid w:val="00DB277A"/>
    <w:rsid w:val="00DB2CCD"/>
    <w:rsid w:val="00DB3879"/>
    <w:rsid w:val="00DC01D2"/>
    <w:rsid w:val="00DC1C6E"/>
    <w:rsid w:val="00DC36A9"/>
    <w:rsid w:val="00DC443F"/>
    <w:rsid w:val="00DC4A4B"/>
    <w:rsid w:val="00DC6248"/>
    <w:rsid w:val="00DD2654"/>
    <w:rsid w:val="00DE1951"/>
    <w:rsid w:val="00DE4306"/>
    <w:rsid w:val="00DE5FA0"/>
    <w:rsid w:val="00DF1831"/>
    <w:rsid w:val="00DF1E1C"/>
    <w:rsid w:val="00DF2DAE"/>
    <w:rsid w:val="00DF3CEB"/>
    <w:rsid w:val="00E203A2"/>
    <w:rsid w:val="00E24395"/>
    <w:rsid w:val="00E26754"/>
    <w:rsid w:val="00E37096"/>
    <w:rsid w:val="00E40B49"/>
    <w:rsid w:val="00E47D31"/>
    <w:rsid w:val="00E47FF8"/>
    <w:rsid w:val="00E62BC2"/>
    <w:rsid w:val="00E665CF"/>
    <w:rsid w:val="00E73427"/>
    <w:rsid w:val="00E75F6D"/>
    <w:rsid w:val="00E81FCC"/>
    <w:rsid w:val="00E840D8"/>
    <w:rsid w:val="00E8574C"/>
    <w:rsid w:val="00E86E29"/>
    <w:rsid w:val="00E87815"/>
    <w:rsid w:val="00E9750E"/>
    <w:rsid w:val="00EA237B"/>
    <w:rsid w:val="00EA5589"/>
    <w:rsid w:val="00EB16AD"/>
    <w:rsid w:val="00EC4608"/>
    <w:rsid w:val="00EC6A37"/>
    <w:rsid w:val="00EE077E"/>
    <w:rsid w:val="00EE3031"/>
    <w:rsid w:val="00EE4D93"/>
    <w:rsid w:val="00EE7743"/>
    <w:rsid w:val="00EF0EB4"/>
    <w:rsid w:val="00EF11C9"/>
    <w:rsid w:val="00EF27D5"/>
    <w:rsid w:val="00EF2E5A"/>
    <w:rsid w:val="00F038D7"/>
    <w:rsid w:val="00F061D2"/>
    <w:rsid w:val="00F12D53"/>
    <w:rsid w:val="00F20441"/>
    <w:rsid w:val="00F516BA"/>
    <w:rsid w:val="00F52AF2"/>
    <w:rsid w:val="00F547CE"/>
    <w:rsid w:val="00F55AAE"/>
    <w:rsid w:val="00F577AA"/>
    <w:rsid w:val="00F725B2"/>
    <w:rsid w:val="00F73E77"/>
    <w:rsid w:val="00F7471B"/>
    <w:rsid w:val="00F76712"/>
    <w:rsid w:val="00F8098B"/>
    <w:rsid w:val="00F822BF"/>
    <w:rsid w:val="00F91405"/>
    <w:rsid w:val="00F944AB"/>
    <w:rsid w:val="00FA2339"/>
    <w:rsid w:val="00FA2CEC"/>
    <w:rsid w:val="00FA4EB2"/>
    <w:rsid w:val="00FB7C8A"/>
    <w:rsid w:val="00FB7F9A"/>
    <w:rsid w:val="00FC0482"/>
    <w:rsid w:val="00FC1001"/>
    <w:rsid w:val="00FC2FAB"/>
    <w:rsid w:val="00FC4334"/>
    <w:rsid w:val="00FC47D1"/>
    <w:rsid w:val="00FD242E"/>
    <w:rsid w:val="00FE1E8E"/>
    <w:rsid w:val="00FE6BFE"/>
    <w:rsid w:val="00FF1E8C"/>
    <w:rsid w:val="00FF506A"/>
    <w:rsid w:val="02216077"/>
    <w:rsid w:val="03686BF9"/>
    <w:rsid w:val="054B2B87"/>
    <w:rsid w:val="063834E6"/>
    <w:rsid w:val="06A00CBB"/>
    <w:rsid w:val="06C9A999"/>
    <w:rsid w:val="09D7AD7D"/>
    <w:rsid w:val="0AF41C71"/>
    <w:rsid w:val="0B3DF6D5"/>
    <w:rsid w:val="0D32ECAF"/>
    <w:rsid w:val="0DC8F8A8"/>
    <w:rsid w:val="0E0B9421"/>
    <w:rsid w:val="0F5E4AAD"/>
    <w:rsid w:val="1080D75E"/>
    <w:rsid w:val="12F79642"/>
    <w:rsid w:val="14CFD98F"/>
    <w:rsid w:val="180BEAC5"/>
    <w:rsid w:val="1B4E1503"/>
    <w:rsid w:val="1D1EB373"/>
    <w:rsid w:val="1E043D0B"/>
    <w:rsid w:val="1E4B0956"/>
    <w:rsid w:val="23CA67E3"/>
    <w:rsid w:val="242AB889"/>
    <w:rsid w:val="248A12F5"/>
    <w:rsid w:val="25F6A94C"/>
    <w:rsid w:val="295A3CE5"/>
    <w:rsid w:val="2A39A967"/>
    <w:rsid w:val="2B3FE48F"/>
    <w:rsid w:val="2D45028F"/>
    <w:rsid w:val="2F09F35C"/>
    <w:rsid w:val="2FB9FFAC"/>
    <w:rsid w:val="315BD552"/>
    <w:rsid w:val="32EAD07C"/>
    <w:rsid w:val="34B03CBF"/>
    <w:rsid w:val="35164112"/>
    <w:rsid w:val="38C6A1D9"/>
    <w:rsid w:val="3F04EBF3"/>
    <w:rsid w:val="407160F2"/>
    <w:rsid w:val="41EE78AD"/>
    <w:rsid w:val="44A80B92"/>
    <w:rsid w:val="44A9982C"/>
    <w:rsid w:val="460C515D"/>
    <w:rsid w:val="475FCDC9"/>
    <w:rsid w:val="47649C07"/>
    <w:rsid w:val="4DB44749"/>
    <w:rsid w:val="4E2C3C93"/>
    <w:rsid w:val="4FC6C0C6"/>
    <w:rsid w:val="503C3744"/>
    <w:rsid w:val="504A11F0"/>
    <w:rsid w:val="5124F27D"/>
    <w:rsid w:val="5425A094"/>
    <w:rsid w:val="5AAB7ABF"/>
    <w:rsid w:val="5BC403A0"/>
    <w:rsid w:val="5BD556AF"/>
    <w:rsid w:val="5C423808"/>
    <w:rsid w:val="60BDCBE7"/>
    <w:rsid w:val="60CB7051"/>
    <w:rsid w:val="65B00039"/>
    <w:rsid w:val="66A4C5CE"/>
    <w:rsid w:val="69EE2635"/>
    <w:rsid w:val="7012B9E6"/>
    <w:rsid w:val="73257679"/>
    <w:rsid w:val="735521F0"/>
    <w:rsid w:val="739149D5"/>
    <w:rsid w:val="73FA559C"/>
    <w:rsid w:val="7681FB6A"/>
    <w:rsid w:val="7701412E"/>
    <w:rsid w:val="77E888CE"/>
    <w:rsid w:val="7914B5EC"/>
    <w:rsid w:val="7D8FA6E6"/>
    <w:rsid w:val="7DE8270F"/>
    <w:rsid w:val="7F0BAA0B"/>
  </w:rsids>
  <m:mathPr>
    <m:mathFont m:val="Cambria Math"/>
    <m:brkBin m:val="before"/>
    <m:brkBinSub m:val="--"/>
    <m:smallFrac m:val="0"/>
    <m:dispDef/>
    <m:lMargin m:val="0"/>
    <m:rMargin m:val="0"/>
    <m:defJc m:val="centerGroup"/>
    <m:wrapIndent m:val="1440"/>
    <m:intLim m:val="subSup"/>
    <m:naryLim m:val="undOvr"/>
  </m:mathPr>
  <w:themeFontLang w:val="en-US" w:eastAsia="ja-JP" w:bidi="km-KH"/>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37B12A55"/>
  <w14:defaultImageDpi w14:val="300"/>
  <w15:docId w15:val="{5A644BDF-179A-4BC5-96A1-EA30E3CDF8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53D86"/>
  </w:style>
  <w:style w:type="paragraph" w:styleId="Titre1">
    <w:name w:val="heading 1"/>
    <w:basedOn w:val="Normal"/>
    <w:next w:val="Normal"/>
    <w:link w:val="Titre1Car"/>
    <w:uiPriority w:val="9"/>
    <w:qFormat/>
    <w:rsid w:val="00C53D86"/>
    <w:pPr>
      <w:keepNext/>
      <w:keepLines/>
      <w:spacing w:before="400" w:after="40" w:line="240" w:lineRule="auto"/>
      <w:outlineLvl w:val="0"/>
    </w:pPr>
    <w:rPr>
      <w:rFonts w:asciiTheme="majorHAnsi" w:eastAsiaTheme="majorEastAsia" w:hAnsiTheme="majorHAnsi" w:cstheme="majorBidi"/>
      <w:color w:val="244061" w:themeColor="accent1" w:themeShade="80"/>
      <w:sz w:val="36"/>
      <w:szCs w:val="36"/>
    </w:rPr>
  </w:style>
  <w:style w:type="paragraph" w:styleId="Titre2">
    <w:name w:val="heading 2"/>
    <w:basedOn w:val="Normal"/>
    <w:next w:val="Normal"/>
    <w:link w:val="Titre2Car"/>
    <w:uiPriority w:val="9"/>
    <w:semiHidden/>
    <w:unhideWhenUsed/>
    <w:qFormat/>
    <w:rsid w:val="00C53D86"/>
    <w:pPr>
      <w:keepNext/>
      <w:keepLines/>
      <w:spacing w:before="40" w:after="0" w:line="240" w:lineRule="auto"/>
      <w:outlineLvl w:val="1"/>
    </w:pPr>
    <w:rPr>
      <w:rFonts w:asciiTheme="majorHAnsi" w:eastAsiaTheme="majorEastAsia" w:hAnsiTheme="majorHAnsi" w:cstheme="majorBidi"/>
      <w:color w:val="365F91" w:themeColor="accent1" w:themeShade="BF"/>
      <w:sz w:val="32"/>
      <w:szCs w:val="32"/>
    </w:rPr>
  </w:style>
  <w:style w:type="paragraph" w:styleId="Titre3">
    <w:name w:val="heading 3"/>
    <w:basedOn w:val="Normal"/>
    <w:next w:val="Normal"/>
    <w:link w:val="Titre3Car"/>
    <w:uiPriority w:val="9"/>
    <w:semiHidden/>
    <w:unhideWhenUsed/>
    <w:qFormat/>
    <w:rsid w:val="00C53D86"/>
    <w:pPr>
      <w:keepNext/>
      <w:keepLines/>
      <w:spacing w:before="40" w:after="0" w:line="240" w:lineRule="auto"/>
      <w:outlineLvl w:val="2"/>
    </w:pPr>
    <w:rPr>
      <w:rFonts w:asciiTheme="majorHAnsi" w:eastAsiaTheme="majorEastAsia" w:hAnsiTheme="majorHAnsi" w:cstheme="majorBidi"/>
      <w:color w:val="365F91" w:themeColor="accent1" w:themeShade="BF"/>
      <w:sz w:val="28"/>
      <w:szCs w:val="28"/>
    </w:rPr>
  </w:style>
  <w:style w:type="paragraph" w:styleId="Titre4">
    <w:name w:val="heading 4"/>
    <w:basedOn w:val="Normal"/>
    <w:next w:val="Normal"/>
    <w:link w:val="Titre4Car"/>
    <w:uiPriority w:val="9"/>
    <w:semiHidden/>
    <w:unhideWhenUsed/>
    <w:qFormat/>
    <w:rsid w:val="00C53D86"/>
    <w:pPr>
      <w:keepNext/>
      <w:keepLines/>
      <w:spacing w:before="40" w:after="0"/>
      <w:outlineLvl w:val="3"/>
    </w:pPr>
    <w:rPr>
      <w:rFonts w:asciiTheme="majorHAnsi" w:eastAsiaTheme="majorEastAsia" w:hAnsiTheme="majorHAnsi" w:cstheme="majorBidi"/>
      <w:color w:val="365F91" w:themeColor="accent1" w:themeShade="BF"/>
      <w:sz w:val="24"/>
      <w:szCs w:val="24"/>
    </w:rPr>
  </w:style>
  <w:style w:type="paragraph" w:styleId="Titre5">
    <w:name w:val="heading 5"/>
    <w:basedOn w:val="Normal"/>
    <w:next w:val="Normal"/>
    <w:link w:val="Titre5Car"/>
    <w:uiPriority w:val="9"/>
    <w:semiHidden/>
    <w:unhideWhenUsed/>
    <w:qFormat/>
    <w:rsid w:val="00C53D86"/>
    <w:pPr>
      <w:keepNext/>
      <w:keepLines/>
      <w:spacing w:before="40" w:after="0"/>
      <w:outlineLvl w:val="4"/>
    </w:pPr>
    <w:rPr>
      <w:rFonts w:asciiTheme="majorHAnsi" w:eastAsiaTheme="majorEastAsia" w:hAnsiTheme="majorHAnsi" w:cstheme="majorBidi"/>
      <w:caps/>
      <w:color w:val="365F91" w:themeColor="accent1" w:themeShade="BF"/>
    </w:rPr>
  </w:style>
  <w:style w:type="paragraph" w:styleId="Titre6">
    <w:name w:val="heading 6"/>
    <w:basedOn w:val="Normal"/>
    <w:next w:val="Normal"/>
    <w:link w:val="Titre6Car"/>
    <w:uiPriority w:val="9"/>
    <w:semiHidden/>
    <w:unhideWhenUsed/>
    <w:qFormat/>
    <w:rsid w:val="00C53D86"/>
    <w:pPr>
      <w:keepNext/>
      <w:keepLines/>
      <w:spacing w:before="40" w:after="0"/>
      <w:outlineLvl w:val="5"/>
    </w:pPr>
    <w:rPr>
      <w:rFonts w:asciiTheme="majorHAnsi" w:eastAsiaTheme="majorEastAsia" w:hAnsiTheme="majorHAnsi" w:cstheme="majorBidi"/>
      <w:i/>
      <w:iCs/>
      <w:caps/>
      <w:color w:val="244061" w:themeColor="accent1" w:themeShade="80"/>
    </w:rPr>
  </w:style>
  <w:style w:type="paragraph" w:styleId="Titre7">
    <w:name w:val="heading 7"/>
    <w:basedOn w:val="Normal"/>
    <w:next w:val="Normal"/>
    <w:link w:val="Titre7Car"/>
    <w:uiPriority w:val="9"/>
    <w:semiHidden/>
    <w:unhideWhenUsed/>
    <w:qFormat/>
    <w:rsid w:val="00C53D86"/>
    <w:pPr>
      <w:keepNext/>
      <w:keepLines/>
      <w:spacing w:before="40" w:after="0"/>
      <w:outlineLvl w:val="6"/>
    </w:pPr>
    <w:rPr>
      <w:rFonts w:asciiTheme="majorHAnsi" w:eastAsiaTheme="majorEastAsia" w:hAnsiTheme="majorHAnsi" w:cstheme="majorBidi"/>
      <w:b/>
      <w:bCs/>
      <w:color w:val="244061" w:themeColor="accent1" w:themeShade="80"/>
    </w:rPr>
  </w:style>
  <w:style w:type="paragraph" w:styleId="Titre8">
    <w:name w:val="heading 8"/>
    <w:basedOn w:val="Normal"/>
    <w:next w:val="Normal"/>
    <w:link w:val="Titre8Car"/>
    <w:uiPriority w:val="9"/>
    <w:semiHidden/>
    <w:unhideWhenUsed/>
    <w:qFormat/>
    <w:rsid w:val="00C53D86"/>
    <w:pPr>
      <w:keepNext/>
      <w:keepLines/>
      <w:spacing w:before="40" w:after="0"/>
      <w:outlineLvl w:val="7"/>
    </w:pPr>
    <w:rPr>
      <w:rFonts w:asciiTheme="majorHAnsi" w:eastAsiaTheme="majorEastAsia" w:hAnsiTheme="majorHAnsi" w:cstheme="majorBidi"/>
      <w:b/>
      <w:bCs/>
      <w:i/>
      <w:iCs/>
      <w:color w:val="244061" w:themeColor="accent1" w:themeShade="80"/>
    </w:rPr>
  </w:style>
  <w:style w:type="paragraph" w:styleId="Titre9">
    <w:name w:val="heading 9"/>
    <w:basedOn w:val="Normal"/>
    <w:next w:val="Normal"/>
    <w:link w:val="Titre9Car"/>
    <w:uiPriority w:val="9"/>
    <w:semiHidden/>
    <w:unhideWhenUsed/>
    <w:qFormat/>
    <w:rsid w:val="00C53D86"/>
    <w:pPr>
      <w:keepNext/>
      <w:keepLines/>
      <w:spacing w:before="40" w:after="0"/>
      <w:outlineLvl w:val="8"/>
    </w:pPr>
    <w:rPr>
      <w:rFonts w:asciiTheme="majorHAnsi" w:eastAsiaTheme="majorEastAsia" w:hAnsiTheme="majorHAnsi" w:cstheme="majorBidi"/>
      <w:i/>
      <w:iCs/>
      <w:color w:val="244061" w:themeColor="accent1" w:themeShade="8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uiPriority w:val="99"/>
    <w:unhideWhenUsed/>
    <w:rsid w:val="00B071CF"/>
    <w:pPr>
      <w:tabs>
        <w:tab w:val="center" w:pos="4320"/>
        <w:tab w:val="right" w:pos="8640"/>
      </w:tabs>
    </w:pPr>
  </w:style>
  <w:style w:type="character" w:customStyle="1" w:styleId="PieddepageCar">
    <w:name w:val="Pied de page Car"/>
    <w:basedOn w:val="Policepardfaut"/>
    <w:link w:val="Pieddepage"/>
    <w:uiPriority w:val="99"/>
    <w:rsid w:val="00B071CF"/>
  </w:style>
  <w:style w:type="character" w:styleId="Numrodepage">
    <w:name w:val="page number"/>
    <w:basedOn w:val="Policepardfaut"/>
    <w:uiPriority w:val="99"/>
    <w:semiHidden/>
    <w:unhideWhenUsed/>
    <w:rsid w:val="00B071CF"/>
  </w:style>
  <w:style w:type="paragraph" w:styleId="Textedebulles">
    <w:name w:val="Balloon Text"/>
    <w:basedOn w:val="Normal"/>
    <w:link w:val="TextedebullesCar"/>
    <w:uiPriority w:val="99"/>
    <w:semiHidden/>
    <w:unhideWhenUsed/>
    <w:rsid w:val="00304DDF"/>
    <w:rPr>
      <w:rFonts w:ascii="Tahoma" w:hAnsi="Tahoma" w:cs="Tahoma"/>
      <w:sz w:val="16"/>
      <w:szCs w:val="16"/>
    </w:rPr>
  </w:style>
  <w:style w:type="character" w:customStyle="1" w:styleId="TextedebullesCar">
    <w:name w:val="Texte de bulles Car"/>
    <w:basedOn w:val="Policepardfaut"/>
    <w:link w:val="Textedebulles"/>
    <w:uiPriority w:val="99"/>
    <w:semiHidden/>
    <w:rsid w:val="00304DDF"/>
    <w:rPr>
      <w:rFonts w:ascii="Tahoma" w:hAnsi="Tahoma" w:cs="Tahoma"/>
      <w:sz w:val="16"/>
      <w:szCs w:val="16"/>
    </w:rPr>
  </w:style>
  <w:style w:type="character" w:styleId="Lienhypertexte">
    <w:name w:val="Hyperlink"/>
    <w:basedOn w:val="Policepardfaut"/>
    <w:uiPriority w:val="99"/>
    <w:unhideWhenUsed/>
    <w:rsid w:val="00A24F49"/>
    <w:rPr>
      <w:color w:val="0000FF" w:themeColor="hyperlink"/>
      <w:u w:val="single"/>
    </w:rPr>
  </w:style>
  <w:style w:type="character" w:styleId="Lienhypertextesuivivisit">
    <w:name w:val="FollowedHyperlink"/>
    <w:basedOn w:val="Policepardfaut"/>
    <w:uiPriority w:val="99"/>
    <w:semiHidden/>
    <w:unhideWhenUsed/>
    <w:rsid w:val="00A24F49"/>
    <w:rPr>
      <w:color w:val="800080" w:themeColor="followedHyperlink"/>
      <w:u w:val="single"/>
    </w:rPr>
  </w:style>
  <w:style w:type="paragraph" w:styleId="En-tte">
    <w:name w:val="header"/>
    <w:basedOn w:val="Normal"/>
    <w:link w:val="En-tteCar"/>
    <w:uiPriority w:val="99"/>
    <w:unhideWhenUsed/>
    <w:rsid w:val="008229B6"/>
    <w:pPr>
      <w:tabs>
        <w:tab w:val="center" w:pos="4680"/>
        <w:tab w:val="right" w:pos="9360"/>
      </w:tabs>
    </w:pPr>
  </w:style>
  <w:style w:type="character" w:customStyle="1" w:styleId="En-tteCar">
    <w:name w:val="En-tête Car"/>
    <w:basedOn w:val="Policepardfaut"/>
    <w:link w:val="En-tte"/>
    <w:uiPriority w:val="99"/>
    <w:rsid w:val="008229B6"/>
  </w:style>
  <w:style w:type="character" w:styleId="Mentionnonrsolue">
    <w:name w:val="Unresolved Mention"/>
    <w:basedOn w:val="Policepardfaut"/>
    <w:uiPriority w:val="99"/>
    <w:semiHidden/>
    <w:unhideWhenUsed/>
    <w:rsid w:val="00B80EF5"/>
    <w:rPr>
      <w:color w:val="605E5C"/>
      <w:shd w:val="clear" w:color="auto" w:fill="E1DFDD"/>
    </w:rPr>
  </w:style>
  <w:style w:type="table" w:styleId="Grilledutableau">
    <w:name w:val="Table Grid"/>
    <w:basedOn w:val="TableauNormal"/>
    <w:uiPriority w:val="39"/>
    <w:rsid w:val="0066426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5F2E68"/>
    <w:pPr>
      <w:ind w:left="720"/>
      <w:contextualSpacing/>
    </w:pPr>
  </w:style>
  <w:style w:type="paragraph" w:styleId="Corpsdetexte">
    <w:name w:val="Body Text"/>
    <w:basedOn w:val="Normal"/>
    <w:link w:val="CorpsdetexteCar"/>
    <w:uiPriority w:val="1"/>
    <w:rsid w:val="00DB277A"/>
    <w:pPr>
      <w:widowControl w:val="0"/>
      <w:autoSpaceDE w:val="0"/>
      <w:autoSpaceDN w:val="0"/>
      <w:adjustRightInd w:val="0"/>
    </w:pPr>
    <w:rPr>
      <w:rFonts w:ascii="Calibri" w:hAnsi="Calibri" w:cs="Calibri"/>
      <w:lang w:val="en-PH" w:eastAsia="en-PH"/>
    </w:rPr>
  </w:style>
  <w:style w:type="character" w:customStyle="1" w:styleId="CorpsdetexteCar">
    <w:name w:val="Corps de texte Car"/>
    <w:basedOn w:val="Policepardfaut"/>
    <w:link w:val="Corpsdetexte"/>
    <w:uiPriority w:val="1"/>
    <w:rsid w:val="00DB277A"/>
    <w:rPr>
      <w:rFonts w:ascii="Calibri" w:hAnsi="Calibri" w:cs="Calibri"/>
      <w:lang w:val="en-PH" w:eastAsia="en-PH"/>
    </w:rPr>
  </w:style>
  <w:style w:type="paragraph" w:customStyle="1" w:styleId="TableParagraph">
    <w:name w:val="Table Paragraph"/>
    <w:basedOn w:val="Normal"/>
    <w:uiPriority w:val="1"/>
    <w:rsid w:val="00DB277A"/>
    <w:pPr>
      <w:widowControl w:val="0"/>
      <w:autoSpaceDE w:val="0"/>
      <w:autoSpaceDN w:val="0"/>
      <w:adjustRightInd w:val="0"/>
    </w:pPr>
    <w:rPr>
      <w:rFonts w:ascii="Calibri" w:hAnsi="Calibri" w:cs="Calibri"/>
      <w:lang w:val="en-PH" w:eastAsia="en-PH"/>
    </w:rPr>
  </w:style>
  <w:style w:type="character" w:styleId="Marquedecommentaire">
    <w:name w:val="annotation reference"/>
    <w:basedOn w:val="Policepardfaut"/>
    <w:uiPriority w:val="99"/>
    <w:semiHidden/>
    <w:unhideWhenUsed/>
    <w:rsid w:val="00DB277A"/>
    <w:rPr>
      <w:rFonts w:cs="Times New Roman"/>
      <w:sz w:val="16"/>
      <w:szCs w:val="16"/>
    </w:rPr>
  </w:style>
  <w:style w:type="paragraph" w:styleId="Commentaire">
    <w:name w:val="annotation text"/>
    <w:basedOn w:val="Normal"/>
    <w:link w:val="CommentaireCar"/>
    <w:uiPriority w:val="99"/>
    <w:unhideWhenUsed/>
    <w:rsid w:val="00DB277A"/>
    <w:pPr>
      <w:widowControl w:val="0"/>
      <w:autoSpaceDE w:val="0"/>
      <w:autoSpaceDN w:val="0"/>
      <w:adjustRightInd w:val="0"/>
    </w:pPr>
    <w:rPr>
      <w:rFonts w:ascii="Calibri" w:hAnsi="Calibri" w:cs="Calibri"/>
      <w:sz w:val="20"/>
      <w:szCs w:val="20"/>
      <w:lang w:val="en-PH" w:eastAsia="en-PH"/>
    </w:rPr>
  </w:style>
  <w:style w:type="character" w:customStyle="1" w:styleId="CommentaireCar">
    <w:name w:val="Commentaire Car"/>
    <w:basedOn w:val="Policepardfaut"/>
    <w:link w:val="Commentaire"/>
    <w:uiPriority w:val="99"/>
    <w:rsid w:val="00DB277A"/>
    <w:rPr>
      <w:rFonts w:ascii="Calibri" w:hAnsi="Calibri" w:cs="Calibri"/>
      <w:sz w:val="20"/>
      <w:szCs w:val="20"/>
      <w:lang w:val="en-PH" w:eastAsia="en-PH"/>
    </w:rPr>
  </w:style>
  <w:style w:type="paragraph" w:customStyle="1" w:styleId="CRSText">
    <w:name w:val="CRS Text"/>
    <w:basedOn w:val="Normal"/>
    <w:uiPriority w:val="1"/>
    <w:rsid w:val="3F04EBF3"/>
    <w:pPr>
      <w:spacing w:line="240" w:lineRule="exact"/>
    </w:pPr>
    <w:rPr>
      <w:rFonts w:cs="Times New Roman (Body CS)"/>
      <w:sz w:val="19"/>
      <w:szCs w:val="19"/>
    </w:rPr>
  </w:style>
  <w:style w:type="paragraph" w:styleId="Objetducommentaire">
    <w:name w:val="annotation subject"/>
    <w:basedOn w:val="Commentaire"/>
    <w:next w:val="Commentaire"/>
    <w:link w:val="ObjetducommentaireCar"/>
    <w:uiPriority w:val="99"/>
    <w:semiHidden/>
    <w:unhideWhenUsed/>
    <w:rsid w:val="00375E4E"/>
    <w:pPr>
      <w:widowControl/>
      <w:autoSpaceDE/>
      <w:autoSpaceDN/>
      <w:adjustRightInd/>
    </w:pPr>
    <w:rPr>
      <w:rFonts w:asciiTheme="minorHAnsi" w:hAnsiTheme="minorHAnsi" w:cstheme="minorBidi"/>
      <w:b/>
      <w:bCs/>
      <w:lang w:val="fr" w:eastAsia="en-US"/>
    </w:rPr>
  </w:style>
  <w:style w:type="character" w:customStyle="1" w:styleId="ObjetducommentaireCar">
    <w:name w:val="Objet du commentaire Car"/>
    <w:basedOn w:val="CommentaireCar"/>
    <w:link w:val="Objetducommentaire"/>
    <w:uiPriority w:val="99"/>
    <w:semiHidden/>
    <w:rsid w:val="00375E4E"/>
    <w:rPr>
      <w:rFonts w:ascii="Calibri" w:hAnsi="Calibri" w:cs="Calibri"/>
      <w:b/>
      <w:bCs/>
      <w:sz w:val="20"/>
      <w:szCs w:val="20"/>
      <w:lang w:val="en-PH" w:eastAsia="en-PH"/>
    </w:rPr>
  </w:style>
  <w:style w:type="paragraph" w:customStyle="1" w:styleId="pf0">
    <w:name w:val="pf0"/>
    <w:basedOn w:val="Normal"/>
    <w:rsid w:val="00FE6BFE"/>
    <w:pPr>
      <w:spacing w:before="100" w:beforeAutospacing="1" w:after="100" w:afterAutospacing="1"/>
    </w:pPr>
    <w:rPr>
      <w:rFonts w:ascii="Times New Roman" w:eastAsia="Times New Roman" w:hAnsi="Times New Roman" w:cs="Times New Roman"/>
      <w:lang w:val="fr-FR" w:eastAsia="fr-FR"/>
    </w:rPr>
  </w:style>
  <w:style w:type="character" w:customStyle="1" w:styleId="cf01">
    <w:name w:val="cf01"/>
    <w:basedOn w:val="Policepardfaut"/>
    <w:rsid w:val="00FE6BFE"/>
    <w:rPr>
      <w:rFonts w:ascii="Segoe UI" w:hAnsi="Segoe UI" w:cs="Segoe UI" w:hint="default"/>
      <w:sz w:val="18"/>
      <w:szCs w:val="18"/>
    </w:rPr>
  </w:style>
  <w:style w:type="character" w:customStyle="1" w:styleId="Titre1Car">
    <w:name w:val="Titre 1 Car"/>
    <w:basedOn w:val="Policepardfaut"/>
    <w:link w:val="Titre1"/>
    <w:uiPriority w:val="9"/>
    <w:rsid w:val="00C53D86"/>
    <w:rPr>
      <w:rFonts w:asciiTheme="majorHAnsi" w:eastAsiaTheme="majorEastAsia" w:hAnsiTheme="majorHAnsi" w:cstheme="majorBidi"/>
      <w:color w:val="244061" w:themeColor="accent1" w:themeShade="80"/>
      <w:sz w:val="36"/>
      <w:szCs w:val="36"/>
    </w:rPr>
  </w:style>
  <w:style w:type="character" w:customStyle="1" w:styleId="Titre2Car">
    <w:name w:val="Titre 2 Car"/>
    <w:basedOn w:val="Policepardfaut"/>
    <w:link w:val="Titre2"/>
    <w:uiPriority w:val="9"/>
    <w:semiHidden/>
    <w:rsid w:val="00C53D86"/>
    <w:rPr>
      <w:rFonts w:asciiTheme="majorHAnsi" w:eastAsiaTheme="majorEastAsia" w:hAnsiTheme="majorHAnsi" w:cstheme="majorBidi"/>
      <w:color w:val="365F91" w:themeColor="accent1" w:themeShade="BF"/>
      <w:sz w:val="32"/>
      <w:szCs w:val="32"/>
    </w:rPr>
  </w:style>
  <w:style w:type="character" w:customStyle="1" w:styleId="Titre3Car">
    <w:name w:val="Titre 3 Car"/>
    <w:basedOn w:val="Policepardfaut"/>
    <w:link w:val="Titre3"/>
    <w:uiPriority w:val="9"/>
    <w:semiHidden/>
    <w:rsid w:val="00C53D86"/>
    <w:rPr>
      <w:rFonts w:asciiTheme="majorHAnsi" w:eastAsiaTheme="majorEastAsia" w:hAnsiTheme="majorHAnsi" w:cstheme="majorBidi"/>
      <w:color w:val="365F91" w:themeColor="accent1" w:themeShade="BF"/>
      <w:sz w:val="28"/>
      <w:szCs w:val="28"/>
    </w:rPr>
  </w:style>
  <w:style w:type="character" w:customStyle="1" w:styleId="Titre4Car">
    <w:name w:val="Titre 4 Car"/>
    <w:basedOn w:val="Policepardfaut"/>
    <w:link w:val="Titre4"/>
    <w:uiPriority w:val="9"/>
    <w:semiHidden/>
    <w:rsid w:val="00C53D86"/>
    <w:rPr>
      <w:rFonts w:asciiTheme="majorHAnsi" w:eastAsiaTheme="majorEastAsia" w:hAnsiTheme="majorHAnsi" w:cstheme="majorBidi"/>
      <w:color w:val="365F91" w:themeColor="accent1" w:themeShade="BF"/>
      <w:sz w:val="24"/>
      <w:szCs w:val="24"/>
    </w:rPr>
  </w:style>
  <w:style w:type="character" w:customStyle="1" w:styleId="Titre5Car">
    <w:name w:val="Titre 5 Car"/>
    <w:basedOn w:val="Policepardfaut"/>
    <w:link w:val="Titre5"/>
    <w:uiPriority w:val="9"/>
    <w:semiHidden/>
    <w:rsid w:val="00C53D86"/>
    <w:rPr>
      <w:rFonts w:asciiTheme="majorHAnsi" w:eastAsiaTheme="majorEastAsia" w:hAnsiTheme="majorHAnsi" w:cstheme="majorBidi"/>
      <w:caps/>
      <w:color w:val="365F91" w:themeColor="accent1" w:themeShade="BF"/>
    </w:rPr>
  </w:style>
  <w:style w:type="character" w:customStyle="1" w:styleId="Titre6Car">
    <w:name w:val="Titre 6 Car"/>
    <w:basedOn w:val="Policepardfaut"/>
    <w:link w:val="Titre6"/>
    <w:uiPriority w:val="9"/>
    <w:semiHidden/>
    <w:rsid w:val="00C53D86"/>
    <w:rPr>
      <w:rFonts w:asciiTheme="majorHAnsi" w:eastAsiaTheme="majorEastAsia" w:hAnsiTheme="majorHAnsi" w:cstheme="majorBidi"/>
      <w:i/>
      <w:iCs/>
      <w:caps/>
      <w:color w:val="244061" w:themeColor="accent1" w:themeShade="80"/>
    </w:rPr>
  </w:style>
  <w:style w:type="character" w:customStyle="1" w:styleId="Titre7Car">
    <w:name w:val="Titre 7 Car"/>
    <w:basedOn w:val="Policepardfaut"/>
    <w:link w:val="Titre7"/>
    <w:uiPriority w:val="9"/>
    <w:semiHidden/>
    <w:rsid w:val="00C53D86"/>
    <w:rPr>
      <w:rFonts w:asciiTheme="majorHAnsi" w:eastAsiaTheme="majorEastAsia" w:hAnsiTheme="majorHAnsi" w:cstheme="majorBidi"/>
      <w:b/>
      <w:bCs/>
      <w:color w:val="244061" w:themeColor="accent1" w:themeShade="80"/>
    </w:rPr>
  </w:style>
  <w:style w:type="character" w:customStyle="1" w:styleId="Titre8Car">
    <w:name w:val="Titre 8 Car"/>
    <w:basedOn w:val="Policepardfaut"/>
    <w:link w:val="Titre8"/>
    <w:uiPriority w:val="9"/>
    <w:semiHidden/>
    <w:rsid w:val="00C53D86"/>
    <w:rPr>
      <w:rFonts w:asciiTheme="majorHAnsi" w:eastAsiaTheme="majorEastAsia" w:hAnsiTheme="majorHAnsi" w:cstheme="majorBidi"/>
      <w:b/>
      <w:bCs/>
      <w:i/>
      <w:iCs/>
      <w:color w:val="244061" w:themeColor="accent1" w:themeShade="80"/>
    </w:rPr>
  </w:style>
  <w:style w:type="character" w:customStyle="1" w:styleId="Titre9Car">
    <w:name w:val="Titre 9 Car"/>
    <w:basedOn w:val="Policepardfaut"/>
    <w:link w:val="Titre9"/>
    <w:uiPriority w:val="9"/>
    <w:semiHidden/>
    <w:rsid w:val="00C53D86"/>
    <w:rPr>
      <w:rFonts w:asciiTheme="majorHAnsi" w:eastAsiaTheme="majorEastAsia" w:hAnsiTheme="majorHAnsi" w:cstheme="majorBidi"/>
      <w:i/>
      <w:iCs/>
      <w:color w:val="244061" w:themeColor="accent1" w:themeShade="80"/>
    </w:rPr>
  </w:style>
  <w:style w:type="paragraph" w:styleId="Lgende">
    <w:name w:val="caption"/>
    <w:basedOn w:val="Normal"/>
    <w:next w:val="Normal"/>
    <w:uiPriority w:val="35"/>
    <w:semiHidden/>
    <w:unhideWhenUsed/>
    <w:qFormat/>
    <w:rsid w:val="00C53D86"/>
    <w:pPr>
      <w:spacing w:line="240" w:lineRule="auto"/>
    </w:pPr>
    <w:rPr>
      <w:b/>
      <w:bCs/>
      <w:smallCaps/>
      <w:color w:val="1F497D" w:themeColor="text2"/>
    </w:rPr>
  </w:style>
  <w:style w:type="paragraph" w:styleId="Titre">
    <w:name w:val="Title"/>
    <w:basedOn w:val="Normal"/>
    <w:next w:val="Normal"/>
    <w:link w:val="TitreCar"/>
    <w:uiPriority w:val="10"/>
    <w:qFormat/>
    <w:rsid w:val="00C53D86"/>
    <w:pPr>
      <w:spacing w:after="0" w:line="204" w:lineRule="auto"/>
      <w:contextualSpacing/>
    </w:pPr>
    <w:rPr>
      <w:rFonts w:asciiTheme="majorHAnsi" w:eastAsiaTheme="majorEastAsia" w:hAnsiTheme="majorHAnsi" w:cstheme="majorBidi"/>
      <w:caps/>
      <w:color w:val="1F497D" w:themeColor="text2"/>
      <w:spacing w:val="-15"/>
      <w:sz w:val="72"/>
      <w:szCs w:val="72"/>
    </w:rPr>
  </w:style>
  <w:style w:type="character" w:customStyle="1" w:styleId="TitreCar">
    <w:name w:val="Titre Car"/>
    <w:basedOn w:val="Policepardfaut"/>
    <w:link w:val="Titre"/>
    <w:uiPriority w:val="10"/>
    <w:rsid w:val="00C53D86"/>
    <w:rPr>
      <w:rFonts w:asciiTheme="majorHAnsi" w:eastAsiaTheme="majorEastAsia" w:hAnsiTheme="majorHAnsi" w:cstheme="majorBidi"/>
      <w:caps/>
      <w:color w:val="1F497D" w:themeColor="text2"/>
      <w:spacing w:val="-15"/>
      <w:sz w:val="72"/>
      <w:szCs w:val="72"/>
    </w:rPr>
  </w:style>
  <w:style w:type="paragraph" w:styleId="Sous-titre">
    <w:name w:val="Subtitle"/>
    <w:basedOn w:val="Normal"/>
    <w:next w:val="Normal"/>
    <w:link w:val="Sous-titreCar"/>
    <w:uiPriority w:val="11"/>
    <w:qFormat/>
    <w:rsid w:val="00C53D86"/>
    <w:pPr>
      <w:numPr>
        <w:ilvl w:val="1"/>
      </w:numPr>
      <w:spacing w:after="240" w:line="240" w:lineRule="auto"/>
    </w:pPr>
    <w:rPr>
      <w:rFonts w:asciiTheme="majorHAnsi" w:eastAsiaTheme="majorEastAsia" w:hAnsiTheme="majorHAnsi" w:cstheme="majorBidi"/>
      <w:color w:val="4F81BD" w:themeColor="accent1"/>
      <w:sz w:val="28"/>
      <w:szCs w:val="28"/>
    </w:rPr>
  </w:style>
  <w:style w:type="character" w:customStyle="1" w:styleId="Sous-titreCar">
    <w:name w:val="Sous-titre Car"/>
    <w:basedOn w:val="Policepardfaut"/>
    <w:link w:val="Sous-titre"/>
    <w:uiPriority w:val="11"/>
    <w:rsid w:val="00C53D86"/>
    <w:rPr>
      <w:rFonts w:asciiTheme="majorHAnsi" w:eastAsiaTheme="majorEastAsia" w:hAnsiTheme="majorHAnsi" w:cstheme="majorBidi"/>
      <w:color w:val="4F81BD" w:themeColor="accent1"/>
      <w:sz w:val="28"/>
      <w:szCs w:val="28"/>
    </w:rPr>
  </w:style>
  <w:style w:type="character" w:styleId="lev">
    <w:name w:val="Strong"/>
    <w:basedOn w:val="Policepardfaut"/>
    <w:uiPriority w:val="22"/>
    <w:qFormat/>
    <w:rsid w:val="00C53D86"/>
    <w:rPr>
      <w:b/>
      <w:bCs/>
    </w:rPr>
  </w:style>
  <w:style w:type="character" w:styleId="Accentuation">
    <w:name w:val="Emphasis"/>
    <w:basedOn w:val="Policepardfaut"/>
    <w:uiPriority w:val="20"/>
    <w:qFormat/>
    <w:rsid w:val="00C53D86"/>
    <w:rPr>
      <w:i/>
      <w:iCs/>
    </w:rPr>
  </w:style>
  <w:style w:type="paragraph" w:styleId="Sansinterligne">
    <w:name w:val="No Spacing"/>
    <w:uiPriority w:val="1"/>
    <w:qFormat/>
    <w:rsid w:val="00C53D86"/>
    <w:pPr>
      <w:spacing w:after="0" w:line="240" w:lineRule="auto"/>
    </w:pPr>
  </w:style>
  <w:style w:type="paragraph" w:styleId="Citation">
    <w:name w:val="Quote"/>
    <w:basedOn w:val="Normal"/>
    <w:next w:val="Normal"/>
    <w:link w:val="CitationCar"/>
    <w:uiPriority w:val="29"/>
    <w:qFormat/>
    <w:rsid w:val="00C53D86"/>
    <w:pPr>
      <w:spacing w:before="120" w:after="120"/>
      <w:ind w:left="720"/>
    </w:pPr>
    <w:rPr>
      <w:color w:val="1F497D" w:themeColor="text2"/>
      <w:sz w:val="24"/>
      <w:szCs w:val="24"/>
    </w:rPr>
  </w:style>
  <w:style w:type="character" w:customStyle="1" w:styleId="CitationCar">
    <w:name w:val="Citation Car"/>
    <w:basedOn w:val="Policepardfaut"/>
    <w:link w:val="Citation"/>
    <w:uiPriority w:val="29"/>
    <w:rsid w:val="00C53D86"/>
    <w:rPr>
      <w:color w:val="1F497D" w:themeColor="text2"/>
      <w:sz w:val="24"/>
      <w:szCs w:val="24"/>
    </w:rPr>
  </w:style>
  <w:style w:type="paragraph" w:styleId="Citationintense">
    <w:name w:val="Intense Quote"/>
    <w:basedOn w:val="Normal"/>
    <w:next w:val="Normal"/>
    <w:link w:val="CitationintenseCar"/>
    <w:uiPriority w:val="30"/>
    <w:qFormat/>
    <w:rsid w:val="00C53D86"/>
    <w:pPr>
      <w:spacing w:before="100" w:beforeAutospacing="1" w:after="240" w:line="240" w:lineRule="auto"/>
      <w:ind w:left="720"/>
      <w:jc w:val="center"/>
    </w:pPr>
    <w:rPr>
      <w:rFonts w:asciiTheme="majorHAnsi" w:eastAsiaTheme="majorEastAsia" w:hAnsiTheme="majorHAnsi" w:cstheme="majorBidi"/>
      <w:color w:val="1F497D" w:themeColor="text2"/>
      <w:spacing w:val="-6"/>
      <w:sz w:val="32"/>
      <w:szCs w:val="32"/>
    </w:rPr>
  </w:style>
  <w:style w:type="character" w:customStyle="1" w:styleId="CitationintenseCar">
    <w:name w:val="Citation intense Car"/>
    <w:basedOn w:val="Policepardfaut"/>
    <w:link w:val="Citationintense"/>
    <w:uiPriority w:val="30"/>
    <w:rsid w:val="00C53D86"/>
    <w:rPr>
      <w:rFonts w:asciiTheme="majorHAnsi" w:eastAsiaTheme="majorEastAsia" w:hAnsiTheme="majorHAnsi" w:cstheme="majorBidi"/>
      <w:color w:val="1F497D" w:themeColor="text2"/>
      <w:spacing w:val="-6"/>
      <w:sz w:val="32"/>
      <w:szCs w:val="32"/>
    </w:rPr>
  </w:style>
  <w:style w:type="character" w:styleId="Accentuationlgre">
    <w:name w:val="Subtle Emphasis"/>
    <w:basedOn w:val="Policepardfaut"/>
    <w:uiPriority w:val="19"/>
    <w:qFormat/>
    <w:rsid w:val="00C53D86"/>
    <w:rPr>
      <w:i/>
      <w:iCs/>
      <w:color w:val="595959" w:themeColor="text1" w:themeTint="A6"/>
    </w:rPr>
  </w:style>
  <w:style w:type="character" w:styleId="Accentuationintense">
    <w:name w:val="Intense Emphasis"/>
    <w:basedOn w:val="Policepardfaut"/>
    <w:uiPriority w:val="21"/>
    <w:qFormat/>
    <w:rsid w:val="00C53D86"/>
    <w:rPr>
      <w:b/>
      <w:bCs/>
      <w:i/>
      <w:iCs/>
    </w:rPr>
  </w:style>
  <w:style w:type="character" w:styleId="Rfrencelgre">
    <w:name w:val="Subtle Reference"/>
    <w:basedOn w:val="Policepardfaut"/>
    <w:uiPriority w:val="31"/>
    <w:qFormat/>
    <w:rsid w:val="00C53D86"/>
    <w:rPr>
      <w:smallCaps/>
      <w:color w:val="595959" w:themeColor="text1" w:themeTint="A6"/>
      <w:u w:val="none" w:color="7F7F7F" w:themeColor="text1" w:themeTint="80"/>
      <w:bdr w:val="none" w:sz="0" w:space="0" w:color="auto"/>
    </w:rPr>
  </w:style>
  <w:style w:type="character" w:styleId="Rfrenceintense">
    <w:name w:val="Intense Reference"/>
    <w:basedOn w:val="Policepardfaut"/>
    <w:uiPriority w:val="32"/>
    <w:qFormat/>
    <w:rsid w:val="00C53D86"/>
    <w:rPr>
      <w:b/>
      <w:bCs/>
      <w:smallCaps/>
      <w:color w:val="1F497D" w:themeColor="text2"/>
      <w:u w:val="single"/>
    </w:rPr>
  </w:style>
  <w:style w:type="character" w:styleId="Titredulivre">
    <w:name w:val="Book Title"/>
    <w:basedOn w:val="Policepardfaut"/>
    <w:uiPriority w:val="33"/>
    <w:qFormat/>
    <w:rsid w:val="00C53D86"/>
    <w:rPr>
      <w:b/>
      <w:bCs/>
      <w:smallCaps/>
      <w:spacing w:val="10"/>
    </w:rPr>
  </w:style>
  <w:style w:type="paragraph" w:styleId="En-ttedetabledesmatires">
    <w:name w:val="TOC Heading"/>
    <w:basedOn w:val="Titre1"/>
    <w:next w:val="Normal"/>
    <w:uiPriority w:val="39"/>
    <w:unhideWhenUsed/>
    <w:qFormat/>
    <w:rsid w:val="00C53D86"/>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830899">
      <w:bodyDiv w:val="1"/>
      <w:marLeft w:val="0"/>
      <w:marRight w:val="0"/>
      <w:marTop w:val="0"/>
      <w:marBottom w:val="0"/>
      <w:divBdr>
        <w:top w:val="none" w:sz="0" w:space="0" w:color="auto"/>
        <w:left w:val="none" w:sz="0" w:space="0" w:color="auto"/>
        <w:bottom w:val="none" w:sz="0" w:space="0" w:color="auto"/>
        <w:right w:val="none" w:sz="0" w:space="0" w:color="auto"/>
      </w:divBdr>
    </w:div>
    <w:div w:id="68970276">
      <w:bodyDiv w:val="1"/>
      <w:marLeft w:val="0"/>
      <w:marRight w:val="0"/>
      <w:marTop w:val="0"/>
      <w:marBottom w:val="0"/>
      <w:divBdr>
        <w:top w:val="none" w:sz="0" w:space="0" w:color="auto"/>
        <w:left w:val="none" w:sz="0" w:space="0" w:color="auto"/>
        <w:bottom w:val="none" w:sz="0" w:space="0" w:color="auto"/>
        <w:right w:val="none" w:sz="0" w:space="0" w:color="auto"/>
      </w:divBdr>
    </w:div>
    <w:div w:id="184755473">
      <w:bodyDiv w:val="1"/>
      <w:marLeft w:val="0"/>
      <w:marRight w:val="0"/>
      <w:marTop w:val="0"/>
      <w:marBottom w:val="0"/>
      <w:divBdr>
        <w:top w:val="none" w:sz="0" w:space="0" w:color="auto"/>
        <w:left w:val="none" w:sz="0" w:space="0" w:color="auto"/>
        <w:bottom w:val="none" w:sz="0" w:space="0" w:color="auto"/>
        <w:right w:val="none" w:sz="0" w:space="0" w:color="auto"/>
      </w:divBdr>
    </w:div>
    <w:div w:id="420493223">
      <w:bodyDiv w:val="1"/>
      <w:marLeft w:val="0"/>
      <w:marRight w:val="0"/>
      <w:marTop w:val="0"/>
      <w:marBottom w:val="0"/>
      <w:divBdr>
        <w:top w:val="none" w:sz="0" w:space="0" w:color="auto"/>
        <w:left w:val="none" w:sz="0" w:space="0" w:color="auto"/>
        <w:bottom w:val="none" w:sz="0" w:space="0" w:color="auto"/>
        <w:right w:val="none" w:sz="0" w:space="0" w:color="auto"/>
      </w:divBdr>
    </w:div>
    <w:div w:id="756054444">
      <w:bodyDiv w:val="1"/>
      <w:marLeft w:val="0"/>
      <w:marRight w:val="0"/>
      <w:marTop w:val="0"/>
      <w:marBottom w:val="0"/>
      <w:divBdr>
        <w:top w:val="none" w:sz="0" w:space="0" w:color="auto"/>
        <w:left w:val="none" w:sz="0" w:space="0" w:color="auto"/>
        <w:bottom w:val="none" w:sz="0" w:space="0" w:color="auto"/>
        <w:right w:val="none" w:sz="0" w:space="0" w:color="auto"/>
      </w:divBdr>
    </w:div>
    <w:div w:id="766653571">
      <w:bodyDiv w:val="1"/>
      <w:marLeft w:val="0"/>
      <w:marRight w:val="0"/>
      <w:marTop w:val="0"/>
      <w:marBottom w:val="0"/>
      <w:divBdr>
        <w:top w:val="none" w:sz="0" w:space="0" w:color="auto"/>
        <w:left w:val="none" w:sz="0" w:space="0" w:color="auto"/>
        <w:bottom w:val="none" w:sz="0" w:space="0" w:color="auto"/>
        <w:right w:val="none" w:sz="0" w:space="0" w:color="auto"/>
      </w:divBdr>
    </w:div>
    <w:div w:id="842663255">
      <w:bodyDiv w:val="1"/>
      <w:marLeft w:val="0"/>
      <w:marRight w:val="0"/>
      <w:marTop w:val="0"/>
      <w:marBottom w:val="0"/>
      <w:divBdr>
        <w:top w:val="none" w:sz="0" w:space="0" w:color="auto"/>
        <w:left w:val="none" w:sz="0" w:space="0" w:color="auto"/>
        <w:bottom w:val="none" w:sz="0" w:space="0" w:color="auto"/>
        <w:right w:val="none" w:sz="0" w:space="0" w:color="auto"/>
      </w:divBdr>
    </w:div>
    <w:div w:id="962342758">
      <w:bodyDiv w:val="1"/>
      <w:marLeft w:val="0"/>
      <w:marRight w:val="0"/>
      <w:marTop w:val="0"/>
      <w:marBottom w:val="0"/>
      <w:divBdr>
        <w:top w:val="none" w:sz="0" w:space="0" w:color="auto"/>
        <w:left w:val="none" w:sz="0" w:space="0" w:color="auto"/>
        <w:bottom w:val="none" w:sz="0" w:space="0" w:color="auto"/>
        <w:right w:val="none" w:sz="0" w:space="0" w:color="auto"/>
      </w:divBdr>
    </w:div>
    <w:div w:id="1015813462">
      <w:bodyDiv w:val="1"/>
      <w:marLeft w:val="0"/>
      <w:marRight w:val="0"/>
      <w:marTop w:val="0"/>
      <w:marBottom w:val="0"/>
      <w:divBdr>
        <w:top w:val="none" w:sz="0" w:space="0" w:color="auto"/>
        <w:left w:val="none" w:sz="0" w:space="0" w:color="auto"/>
        <w:bottom w:val="none" w:sz="0" w:space="0" w:color="auto"/>
        <w:right w:val="none" w:sz="0" w:space="0" w:color="auto"/>
      </w:divBdr>
    </w:div>
    <w:div w:id="1215236532">
      <w:bodyDiv w:val="1"/>
      <w:marLeft w:val="0"/>
      <w:marRight w:val="0"/>
      <w:marTop w:val="0"/>
      <w:marBottom w:val="0"/>
      <w:divBdr>
        <w:top w:val="none" w:sz="0" w:space="0" w:color="auto"/>
        <w:left w:val="none" w:sz="0" w:space="0" w:color="auto"/>
        <w:bottom w:val="none" w:sz="0" w:space="0" w:color="auto"/>
        <w:right w:val="none" w:sz="0" w:space="0" w:color="auto"/>
      </w:divBdr>
    </w:div>
    <w:div w:id="1815248486">
      <w:bodyDiv w:val="1"/>
      <w:marLeft w:val="0"/>
      <w:marRight w:val="0"/>
      <w:marTop w:val="0"/>
      <w:marBottom w:val="0"/>
      <w:divBdr>
        <w:top w:val="none" w:sz="0" w:space="0" w:color="auto"/>
        <w:left w:val="none" w:sz="0" w:space="0" w:color="auto"/>
        <w:bottom w:val="none" w:sz="0" w:space="0" w:color="auto"/>
        <w:right w:val="none" w:sz="0" w:space="0" w:color="auto"/>
      </w:divBdr>
    </w:div>
    <w:div w:id="2007394052">
      <w:bodyDiv w:val="1"/>
      <w:marLeft w:val="0"/>
      <w:marRight w:val="0"/>
      <w:marTop w:val="0"/>
      <w:marBottom w:val="0"/>
      <w:divBdr>
        <w:top w:val="none" w:sz="0" w:space="0" w:color="auto"/>
        <w:left w:val="none" w:sz="0" w:space="0" w:color="auto"/>
        <w:bottom w:val="none" w:sz="0" w:space="0" w:color="auto"/>
        <w:right w:val="none" w:sz="0" w:space="0" w:color="auto"/>
      </w:divBdr>
    </w:div>
    <w:div w:id="207396747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un.org/sc/committees/1267/aq_sanctions_list.shtml%20"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crs_haiti_procurement@crs.org"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microsoft.com/office/2020/10/relationships/intelligence" Target="intelligence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ht_proc@crs.org"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treasury.gov/ofac/downloads/sdnlist.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b2594ab3-d42a-4e76-bde3-98c81b560ae9" xsi:nil="true"/>
    <lcf76f155ced4ddcb4097134ff3c332f xmlns="bf1960cc-f35a-4345-b0a6-c89bab6ddf63">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EC7B4F3797EA184A9452538204ECAEA1" ma:contentTypeVersion="15" ma:contentTypeDescription="Create a new document." ma:contentTypeScope="" ma:versionID="c9a8f54ca414d01ae56402b4720d231d">
  <xsd:schema xmlns:xsd="http://www.w3.org/2001/XMLSchema" xmlns:xs="http://www.w3.org/2001/XMLSchema" xmlns:p="http://schemas.microsoft.com/office/2006/metadata/properties" xmlns:ns2="bf1960cc-f35a-4345-b0a6-c89bab6ddf63" xmlns:ns3="82fc868c-86c1-4616-9ee2-f0fb4333040b" xmlns:ns4="b2594ab3-d42a-4e76-bde3-98c81b560ae9" targetNamespace="http://schemas.microsoft.com/office/2006/metadata/properties" ma:root="true" ma:fieldsID="45ff32c217a53c85cc5a455718b484bd" ns2:_="" ns3:_="" ns4:_="">
    <xsd:import namespace="bf1960cc-f35a-4345-b0a6-c89bab6ddf63"/>
    <xsd:import namespace="82fc868c-86c1-4616-9ee2-f0fb4333040b"/>
    <xsd:import namespace="b2594ab3-d42a-4e76-bde3-98c81b560ae9"/>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4:TaxCatchAll"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ServiceObjectDetectorVersions"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f1960cc-f35a-4345-b0a6-c89bab6ddf6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ee90c631-7896-4d4b-aef2-bd8af8cfcaaa"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2fc868c-86c1-4616-9ee2-f0fb4333040b"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2594ab3-d42a-4e76-bde3-98c81b560ae9"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8160192d-3b5e-4c51-90bd-b68b4efca22b}" ma:internalName="TaxCatchAll" ma:showField="CatchAllData" ma:web="82fc868c-86c1-4616-9ee2-f0fb4333040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FF55BA1-E162-408D-A743-D761160DB840}">
  <ds:schemaRefs>
    <ds:schemaRef ds:uri="http://schemas.microsoft.com/sharepoint/v3/contenttype/forms"/>
  </ds:schemaRefs>
</ds:datastoreItem>
</file>

<file path=customXml/itemProps2.xml><?xml version="1.0" encoding="utf-8"?>
<ds:datastoreItem xmlns:ds="http://schemas.openxmlformats.org/officeDocument/2006/customXml" ds:itemID="{30FC6F94-3379-4DD9-AB8C-77A9A7D00911}">
  <ds:schemaRefs>
    <ds:schemaRef ds:uri="http://schemas.microsoft.com/office/2006/metadata/properties"/>
    <ds:schemaRef ds:uri="http://schemas.microsoft.com/office/infopath/2007/PartnerControls"/>
    <ds:schemaRef ds:uri="b2594ab3-d42a-4e76-bde3-98c81b560ae9"/>
    <ds:schemaRef ds:uri="bf1960cc-f35a-4345-b0a6-c89bab6ddf63"/>
  </ds:schemaRefs>
</ds:datastoreItem>
</file>

<file path=customXml/itemProps3.xml><?xml version="1.0" encoding="utf-8"?>
<ds:datastoreItem xmlns:ds="http://schemas.openxmlformats.org/officeDocument/2006/customXml" ds:itemID="{CD11B2BC-397B-4794-877D-5CD6E0E09340}">
  <ds:schemaRefs>
    <ds:schemaRef ds:uri="http://schemas.openxmlformats.org/officeDocument/2006/bibliography"/>
  </ds:schemaRefs>
</ds:datastoreItem>
</file>

<file path=customXml/itemProps4.xml><?xml version="1.0" encoding="utf-8"?>
<ds:datastoreItem xmlns:ds="http://schemas.openxmlformats.org/officeDocument/2006/customXml" ds:itemID="{AC189DBA-B111-4CD2-B9C0-52DE9C18FB5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f1960cc-f35a-4345-b0a6-c89bab6ddf63"/>
    <ds:schemaRef ds:uri="82fc868c-86c1-4616-9ee2-f0fb4333040b"/>
    <ds:schemaRef ds:uri="b2594ab3-d42a-4e76-bde3-98c81b560ae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70</TotalTime>
  <Pages>11</Pages>
  <Words>2955</Words>
  <Characters>16256</Characters>
  <Application>Microsoft Office Word</Application>
  <DocSecurity>0</DocSecurity>
  <Lines>135</Lines>
  <Paragraphs>38</Paragraphs>
  <ScaleCrop>false</ScaleCrop>
  <Company/>
  <LinksUpToDate>false</LinksUpToDate>
  <CharactersWithSpaces>19173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Request for Proposal (RFP) Template</dc:title>
  <dc:subject>CRS RFP Template</dc:subject>
  <dc:creator>LINDA</dc:creator>
  <cp:keywords>RFP, request for proposal, template</cp:keywords>
  <cp:lastModifiedBy>Ernest, Loubens</cp:lastModifiedBy>
  <cp:revision>506</cp:revision>
  <cp:lastPrinted>2024-08-15T15:27:00Z</cp:lastPrinted>
  <dcterms:created xsi:type="dcterms:W3CDTF">2015-01-22T14:31:00Z</dcterms:created>
  <dcterms:modified xsi:type="dcterms:W3CDTF">2024-08-15T15:27:00Z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0x0101007C9E945A3E984C4193B82DD7E1A412D6</vt:lpwstr>
  </property>
  <property fmtid="{D5CDD505-2E9C-101B-9397-08002B2CF9AE}" pid="3" name="Order">
    <vt:r8>500</vt:r8>
  </property>
  <property fmtid="{D5CDD505-2E9C-101B-9397-08002B2CF9AE}" pid="4" name="_CopySource">
    <vt:lpwstr>https://global.crs.org/communities/PurchasingAcquisition/ANNEXES for New Procurement Manual/CRS Request for Proposal (RFP) Template.docx</vt:lpwstr>
  </property>
  <property fmtid="{D5CDD505-2E9C-101B-9397-08002B2CF9AE}" pid="5" name="xd_ProgID">
    <vt:lpwstr/>
  </property>
  <property fmtid="{D5CDD505-2E9C-101B-9397-08002B2CF9AE}" pid="6" name="TemplateUrl">
    <vt:lpwstr/>
  </property>
  <property fmtid="{D5CDD505-2E9C-101B-9397-08002B2CF9AE}" pid="7" name="Language">
    <vt:lpwstr>English</vt:lpwstr>
  </property>
  <property fmtid="{D5CDD505-2E9C-101B-9397-08002B2CF9AE}" pid="8" name="Geography">
    <vt:lpwstr>Global</vt:lpwstr>
  </property>
  <property fmtid="{D5CDD505-2E9C-101B-9397-08002B2CF9AE}" pid="9" name="Topic">
    <vt:lpwstr>None</vt:lpwstr>
  </property>
  <property fmtid="{D5CDD505-2E9C-101B-9397-08002B2CF9AE}" pid="10" name="Include in Site Index">
    <vt:bool>false</vt:bool>
  </property>
  <property fmtid="{D5CDD505-2E9C-101B-9397-08002B2CF9AE}" pid="11" name="xd_Signature">
    <vt:bool>false</vt:bool>
  </property>
  <property fmtid="{D5CDD505-2E9C-101B-9397-08002B2CF9AE}" pid="12" name="ComplianceAssetId">
    <vt:lpwstr/>
  </property>
  <property fmtid="{D5CDD505-2E9C-101B-9397-08002B2CF9AE}" pid="13" name="Description Text">
    <vt:lpwstr>This template is a good tool to use when issuing RFP's. </vt:lpwstr>
  </property>
  <property fmtid="{D5CDD505-2E9C-101B-9397-08002B2CF9AE}" pid="14" name="MediaServiceImageTags">
    <vt:lpwstr/>
  </property>
  <property fmtid="{D5CDD505-2E9C-101B-9397-08002B2CF9AE}" pid="15" name="PersonorGroup">
    <vt:lpwstr/>
  </property>
  <property fmtid="{D5CDD505-2E9C-101B-9397-08002B2CF9AE}" pid="16" name="TaxKeyword">
    <vt:lpwstr>209;#RFP|3520be09-7d46-4b4e-8c33-0d6716b8f61e;#208;#Template|f1fa05b2-3139-4197-b3ca-5cd462b4aa1c;#210;#request for proposal|1670112d-e608-45e9-8944-4fbdb60a8fce</vt:lpwstr>
  </property>
</Properties>
</file>