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43EF" w14:textId="279E8B5D" w:rsidR="007766B5" w:rsidRDefault="007766B5" w:rsidP="007766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hyperlink r:id="rId4" w:history="1"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https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procurement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-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notices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undp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org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/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view_notice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cfm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?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notice_id</w:t>
        </w:r>
        <w:r w:rsidRPr="00084E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=</w:t>
        </w:r>
        <w:r w:rsidRPr="00084E9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97178</w:t>
        </w:r>
      </w:hyperlink>
    </w:p>
    <w:p w14:paraId="5D673FDA" w14:textId="77777777" w:rsidR="007766B5" w:rsidRPr="007975E1" w:rsidRDefault="007766B5" w:rsidP="007766B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D3C98D0" w14:textId="77777777" w:rsidR="004A026E" w:rsidRDefault="004A026E"/>
    <w:sectPr w:rsidR="004A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B5"/>
    <w:rsid w:val="003E4E32"/>
    <w:rsid w:val="004A026E"/>
    <w:rsid w:val="007766B5"/>
    <w:rsid w:val="00B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1C70"/>
  <w15:chartTrackingRefBased/>
  <w15:docId w15:val="{5BD86F14-530D-4850-AD43-5E9007B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B5"/>
    <w:pPr>
      <w:spacing w:after="200" w:line="276" w:lineRule="auto"/>
    </w:pPr>
    <w:rPr>
      <w:rFonts w:ascii="Myriad Pro" w:hAnsi="Myriad Pro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66B5"/>
    <w:rPr>
      <w:i/>
      <w:iCs/>
    </w:rPr>
  </w:style>
  <w:style w:type="character" w:styleId="Hyperlink">
    <w:name w:val="Hyperlink"/>
    <w:basedOn w:val="DefaultParagraphFont"/>
    <w:uiPriority w:val="99"/>
    <w:unhideWhenUsed/>
    <w:rsid w:val="00776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-notices.undp.org/view_notice.cfm?notice_id=97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Saint Joy</dc:creator>
  <cp:keywords/>
  <dc:description/>
  <cp:lastModifiedBy>Karine Saint Joy</cp:lastModifiedBy>
  <cp:revision>1</cp:revision>
  <dcterms:created xsi:type="dcterms:W3CDTF">2022-12-02T14:08:00Z</dcterms:created>
  <dcterms:modified xsi:type="dcterms:W3CDTF">2022-12-02T14:09:00Z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cd2e916d-44db-49c4-99c3-43bb31d6cec2</vt:lpwstr>
  </property>
</Properties>
</file>