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2827" w14:textId="2B186349" w:rsidR="00371A14" w:rsidRDefault="00371A14" w:rsidP="00371A14">
      <w:pPr>
        <w:spacing w:line="360" w:lineRule="auto"/>
        <w:jc w:val="center"/>
        <w:rPr>
          <w:rFonts w:ascii="Arial" w:hAnsi="Arial" w:cs="Arial"/>
          <w:b/>
          <w:color w:val="000000" w:themeColor="text1"/>
          <w:u w:val="single"/>
          <w:lang w:val="fr-FR"/>
        </w:rPr>
      </w:pPr>
      <w:r w:rsidRPr="00060A85">
        <w:rPr>
          <w:rFonts w:ascii="Arial" w:hAnsi="Arial" w:cs="Arial"/>
          <w:b/>
          <w:color w:val="000000" w:themeColor="text1"/>
          <w:u w:val="single"/>
          <w:lang w:val="fr-FR"/>
        </w:rPr>
        <w:t xml:space="preserve">AVIS D’APPEL </w:t>
      </w:r>
      <w:r w:rsidR="00345B30">
        <w:rPr>
          <w:rFonts w:ascii="Arial" w:hAnsi="Arial" w:cs="Arial"/>
          <w:b/>
          <w:color w:val="000000" w:themeColor="text1"/>
          <w:u w:val="single"/>
          <w:lang w:val="fr-FR"/>
        </w:rPr>
        <w:t>A SELECTION DE FOURNISSEURS</w:t>
      </w:r>
    </w:p>
    <w:p w14:paraId="404554EE" w14:textId="6A3A6D6C" w:rsidR="006513C3" w:rsidRDefault="004E326F" w:rsidP="00030897">
      <w:pPr>
        <w:spacing w:line="360" w:lineRule="auto"/>
        <w:jc w:val="both"/>
        <w:rPr>
          <w:rFonts w:ascii="Arial" w:hAnsi="Arial" w:cs="Arial"/>
          <w:lang w:val="fr-FR"/>
        </w:rPr>
      </w:pPr>
      <w:r w:rsidRPr="00060A85">
        <w:rPr>
          <w:rFonts w:ascii="Arial" w:hAnsi="Arial" w:cs="Arial"/>
          <w:lang w:val="fr-FR"/>
        </w:rPr>
        <w:t xml:space="preserve">Dans le cadre de la </w:t>
      </w:r>
      <w:r w:rsidR="00526DE8" w:rsidRPr="00060A85">
        <w:rPr>
          <w:rFonts w:ascii="Arial" w:hAnsi="Arial" w:cs="Arial"/>
          <w:lang w:val="fr-FR"/>
        </w:rPr>
        <w:t>continuité de</w:t>
      </w:r>
      <w:r w:rsidR="002C5C6D">
        <w:rPr>
          <w:rFonts w:ascii="Arial" w:hAnsi="Arial" w:cs="Arial"/>
          <w:lang w:val="fr-FR"/>
        </w:rPr>
        <w:t xml:space="preserve">s différents projets de IMA World </w:t>
      </w:r>
      <w:proofErr w:type="spellStart"/>
      <w:r w:rsidR="002C5C6D">
        <w:rPr>
          <w:rFonts w:ascii="Arial" w:hAnsi="Arial" w:cs="Arial"/>
          <w:lang w:val="fr-FR"/>
        </w:rPr>
        <w:t>Health</w:t>
      </w:r>
      <w:proofErr w:type="spellEnd"/>
      <w:r w:rsidRPr="00060A85">
        <w:rPr>
          <w:rFonts w:ascii="Arial" w:hAnsi="Arial" w:cs="Arial"/>
          <w:lang w:val="fr-FR"/>
        </w:rPr>
        <w:t xml:space="preserve"> géré</w:t>
      </w:r>
      <w:r w:rsidR="002C5C6D">
        <w:rPr>
          <w:rFonts w:ascii="Arial" w:hAnsi="Arial" w:cs="Arial"/>
          <w:lang w:val="fr-FR"/>
        </w:rPr>
        <w:t>s</w:t>
      </w:r>
      <w:r w:rsidRPr="00060A85">
        <w:rPr>
          <w:rFonts w:ascii="Arial" w:hAnsi="Arial" w:cs="Arial"/>
          <w:lang w:val="fr-FR"/>
        </w:rPr>
        <w:t xml:space="preserve"> par L’</w:t>
      </w:r>
      <w:proofErr w:type="spellStart"/>
      <w:r w:rsidR="001A09F4" w:rsidRPr="00060A85">
        <w:rPr>
          <w:rFonts w:ascii="Arial" w:hAnsi="Arial" w:cs="Arial"/>
          <w:lang w:val="fr-FR"/>
        </w:rPr>
        <w:t>Inter</w:t>
      </w:r>
      <w:r w:rsidR="007F55AA" w:rsidRPr="00060A85">
        <w:rPr>
          <w:rFonts w:ascii="Arial" w:hAnsi="Arial" w:cs="Arial"/>
          <w:lang w:val="fr-FR"/>
        </w:rPr>
        <w:t>c</w:t>
      </w:r>
      <w:r w:rsidR="001A09F4" w:rsidRPr="00060A85">
        <w:rPr>
          <w:rFonts w:ascii="Arial" w:hAnsi="Arial" w:cs="Arial"/>
          <w:lang w:val="fr-FR"/>
        </w:rPr>
        <w:t>hurch</w:t>
      </w:r>
      <w:proofErr w:type="spellEnd"/>
      <w:r w:rsidR="001A09F4" w:rsidRPr="00060A85">
        <w:rPr>
          <w:rFonts w:ascii="Arial" w:hAnsi="Arial" w:cs="Arial"/>
          <w:lang w:val="fr-FR"/>
        </w:rPr>
        <w:t xml:space="preserve"> </w:t>
      </w:r>
      <w:r w:rsidR="00345B30" w:rsidRPr="00060A85">
        <w:rPr>
          <w:rFonts w:ascii="Arial" w:hAnsi="Arial" w:cs="Arial"/>
          <w:lang w:val="fr-FR"/>
        </w:rPr>
        <w:t>Médical</w:t>
      </w:r>
      <w:r w:rsidRPr="00060A85">
        <w:rPr>
          <w:rFonts w:ascii="Arial" w:hAnsi="Arial" w:cs="Arial"/>
          <w:lang w:val="fr-FR"/>
        </w:rPr>
        <w:t xml:space="preserve"> Assistance (IMA) WORLD HEALTH</w:t>
      </w:r>
      <w:r w:rsidR="002C5C6D">
        <w:rPr>
          <w:rFonts w:ascii="Arial" w:hAnsi="Arial" w:cs="Arial"/>
          <w:lang w:val="fr-FR"/>
        </w:rPr>
        <w:t>.</w:t>
      </w:r>
      <w:r w:rsidR="00447906">
        <w:rPr>
          <w:rFonts w:ascii="Arial" w:hAnsi="Arial" w:cs="Arial"/>
          <w:lang w:val="fr-FR"/>
        </w:rPr>
        <w:t xml:space="preserve"> </w:t>
      </w:r>
      <w:r w:rsidR="002C5C6D">
        <w:rPr>
          <w:rFonts w:ascii="Arial" w:hAnsi="Arial" w:cs="Arial"/>
          <w:lang w:val="fr-FR"/>
        </w:rPr>
        <w:t xml:space="preserve">Cette </w:t>
      </w:r>
      <w:r w:rsidR="00447906">
        <w:rPr>
          <w:rFonts w:ascii="Arial" w:hAnsi="Arial" w:cs="Arial"/>
          <w:lang w:val="fr-FR"/>
        </w:rPr>
        <w:t xml:space="preserve">organisation </w:t>
      </w:r>
      <w:r w:rsidR="00134FFF">
        <w:rPr>
          <w:rFonts w:ascii="Arial" w:hAnsi="Arial" w:cs="Arial"/>
          <w:lang w:val="fr-FR"/>
        </w:rPr>
        <w:t>lance un a</w:t>
      </w:r>
      <w:r w:rsidR="00F91328" w:rsidRPr="00060A85">
        <w:rPr>
          <w:rFonts w:ascii="Arial" w:hAnsi="Arial" w:cs="Arial"/>
          <w:lang w:val="fr-FR"/>
        </w:rPr>
        <w:t>ppel d’</w:t>
      </w:r>
      <w:r w:rsidR="00E046F9" w:rsidRPr="00060A85">
        <w:rPr>
          <w:rFonts w:ascii="Arial" w:hAnsi="Arial" w:cs="Arial"/>
          <w:lang w:val="fr-FR"/>
        </w:rPr>
        <w:t>O</w:t>
      </w:r>
      <w:r w:rsidR="008C7624" w:rsidRPr="00060A85">
        <w:rPr>
          <w:rFonts w:ascii="Arial" w:hAnsi="Arial" w:cs="Arial"/>
          <w:lang w:val="fr-FR"/>
        </w:rPr>
        <w:t>ffre</w:t>
      </w:r>
      <w:r w:rsidR="00215708" w:rsidRPr="00060A85">
        <w:rPr>
          <w:rFonts w:ascii="Arial" w:hAnsi="Arial" w:cs="Arial"/>
          <w:lang w:val="fr-FR"/>
        </w:rPr>
        <w:t>s</w:t>
      </w:r>
      <w:r w:rsidR="00F91328" w:rsidRPr="00060A85">
        <w:rPr>
          <w:rFonts w:ascii="Arial" w:hAnsi="Arial" w:cs="Arial"/>
          <w:lang w:val="fr-FR"/>
        </w:rPr>
        <w:t xml:space="preserve"> pour l</w:t>
      </w:r>
      <w:r w:rsidR="004A65F0">
        <w:rPr>
          <w:rFonts w:ascii="Arial" w:hAnsi="Arial" w:cs="Arial"/>
          <w:lang w:val="fr-FR"/>
        </w:rPr>
        <w:t>a sélection d’une compagnie d’assurance</w:t>
      </w:r>
      <w:r w:rsidR="006513C3">
        <w:rPr>
          <w:rFonts w:ascii="Arial" w:hAnsi="Arial" w:cs="Arial"/>
          <w:lang w:val="fr-FR"/>
        </w:rPr>
        <w:t xml:space="preserve"> </w:t>
      </w:r>
      <w:r w:rsidR="004A65F0">
        <w:rPr>
          <w:rFonts w:ascii="Arial" w:hAnsi="Arial" w:cs="Arial"/>
          <w:lang w:val="fr-FR"/>
        </w:rPr>
        <w:t>capable</w:t>
      </w:r>
      <w:r w:rsidR="000149C6" w:rsidRPr="000149C6">
        <w:rPr>
          <w:rFonts w:ascii="Arial" w:hAnsi="Arial" w:cs="Arial"/>
          <w:lang w:val="fr-FR"/>
        </w:rPr>
        <w:t xml:space="preserve"> </w:t>
      </w:r>
      <w:r w:rsidR="000149C6">
        <w:rPr>
          <w:rFonts w:ascii="Arial" w:hAnsi="Arial" w:cs="Arial"/>
          <w:lang w:val="fr-FR"/>
        </w:rPr>
        <w:t>de</w:t>
      </w:r>
      <w:r w:rsidR="006513C3">
        <w:rPr>
          <w:rFonts w:ascii="Arial" w:hAnsi="Arial" w:cs="Arial"/>
          <w:lang w:val="fr-FR"/>
        </w:rPr>
        <w:t xml:space="preserve"> fournir</w:t>
      </w:r>
      <w:r w:rsidR="004A65F0">
        <w:rPr>
          <w:rFonts w:ascii="Arial" w:hAnsi="Arial" w:cs="Arial"/>
          <w:lang w:val="fr-FR"/>
        </w:rPr>
        <w:t xml:space="preserve">, </w:t>
      </w:r>
      <w:r w:rsidR="004A65F0" w:rsidRPr="004A65F0">
        <w:rPr>
          <w:rFonts w:ascii="Arial" w:hAnsi="Arial" w:cs="Arial"/>
          <w:b/>
          <w:lang w:val="fr-FR"/>
        </w:rPr>
        <w:t>au moins</w:t>
      </w:r>
      <w:r w:rsidR="004A65F0">
        <w:rPr>
          <w:rFonts w:ascii="Arial" w:hAnsi="Arial" w:cs="Arial"/>
          <w:lang w:val="fr-FR"/>
        </w:rPr>
        <w:t xml:space="preserve">, les couvertures </w:t>
      </w:r>
      <w:proofErr w:type="gramStart"/>
      <w:r w:rsidR="004A65F0">
        <w:rPr>
          <w:rFonts w:ascii="Arial" w:hAnsi="Arial" w:cs="Arial"/>
          <w:lang w:val="fr-FR"/>
        </w:rPr>
        <w:t>suivantes</w:t>
      </w:r>
      <w:r w:rsidR="00134FFF">
        <w:rPr>
          <w:rFonts w:ascii="Arial" w:hAnsi="Arial" w:cs="Arial"/>
          <w:lang w:val="fr-FR"/>
        </w:rPr>
        <w:t>:</w:t>
      </w:r>
      <w:proofErr w:type="gramEnd"/>
    </w:p>
    <w:p w14:paraId="0329C097" w14:textId="4BC298C8" w:rsidR="004A65F0" w:rsidRDefault="004A65F0" w:rsidP="004A65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Couvertures nationales et internationales (USA, Canada, République Dominicaine)</w:t>
      </w:r>
    </w:p>
    <w:p w14:paraId="46A6F338" w14:textId="6E94A6C1" w:rsidR="006513C3" w:rsidRDefault="004A65F0" w:rsidP="004A65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Visites médicales nationales et internationales (USA, Canada, République Dominicaine)</w:t>
      </w:r>
    </w:p>
    <w:p w14:paraId="3155B67C" w14:textId="210C4076" w:rsidR="004A65F0" w:rsidRDefault="004A65F0" w:rsidP="004A65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Couverture d’hospitalisation nationales et internationales (USA, Canada, République Dominicaine).</w:t>
      </w:r>
    </w:p>
    <w:p w14:paraId="6E11AEC7" w14:textId="1353CD70" w:rsidR="004A65F0" w:rsidRDefault="004A65F0" w:rsidP="004A65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Couverture des interventions chirurgicales nationales et internationales (USA, Canada, République Dominicaine).</w:t>
      </w:r>
    </w:p>
    <w:p w14:paraId="10FCF517" w14:textId="4D3661F8" w:rsidR="004A65F0" w:rsidRDefault="004A65F0" w:rsidP="004A65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Les couvertures devront être d’au moins à 80%.</w:t>
      </w:r>
    </w:p>
    <w:p w14:paraId="3A59492D" w14:textId="35F64D0F" w:rsidR="004A65F0" w:rsidRPr="004A65F0" w:rsidRDefault="004A65F0" w:rsidP="004A65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Les couvertures devront inclure les dépendants directs des employés (Femmes/Maris, enfants).</w:t>
      </w:r>
    </w:p>
    <w:p w14:paraId="7868693E" w14:textId="57D79A68" w:rsidR="007D63F6" w:rsidRDefault="007D63F6" w:rsidP="007D63F6">
      <w:pPr>
        <w:spacing w:line="360" w:lineRule="auto"/>
        <w:jc w:val="both"/>
        <w:rPr>
          <w:rFonts w:ascii="Arial" w:hAnsi="Arial" w:cs="Arial"/>
          <w:b/>
          <w:bCs/>
          <w:lang w:val="fr-FR"/>
        </w:rPr>
      </w:pPr>
      <w:r w:rsidRPr="00060A85">
        <w:rPr>
          <w:rFonts w:ascii="Arial" w:hAnsi="Arial" w:cs="Arial"/>
          <w:lang w:val="fr-FR"/>
        </w:rPr>
        <w:t>Les soumissionnaires intéressés</w:t>
      </w:r>
      <w:r>
        <w:rPr>
          <w:rFonts w:ascii="Arial" w:hAnsi="Arial" w:cs="Arial"/>
          <w:lang w:val="fr-FR"/>
        </w:rPr>
        <w:t>, chacun en ce qui le concerne,</w:t>
      </w:r>
      <w:r w:rsidRPr="00060A85">
        <w:rPr>
          <w:rFonts w:ascii="Arial" w:hAnsi="Arial" w:cs="Arial"/>
          <w:lang w:val="fr-FR"/>
        </w:rPr>
        <w:t xml:space="preserve"> peuvent passer</w:t>
      </w:r>
      <w:r>
        <w:rPr>
          <w:rFonts w:ascii="Arial" w:hAnsi="Arial" w:cs="Arial"/>
          <w:lang w:val="fr-FR"/>
        </w:rPr>
        <w:t xml:space="preserve"> retirer un dossier d’appel d’offres </w:t>
      </w:r>
      <w:r w:rsidRPr="007C5F33">
        <w:rPr>
          <w:rFonts w:ascii="Arial" w:hAnsi="Arial" w:cs="Arial"/>
          <w:b/>
          <w:bCs/>
          <w:lang w:val="fr-FR"/>
        </w:rPr>
        <w:t>au local de IMA</w:t>
      </w:r>
      <w:r>
        <w:rPr>
          <w:rFonts w:ascii="Arial" w:hAnsi="Arial" w:cs="Arial"/>
          <w:b/>
          <w:bCs/>
          <w:lang w:val="fr-FR"/>
        </w:rPr>
        <w:t xml:space="preserve"> World </w:t>
      </w:r>
      <w:proofErr w:type="spellStart"/>
      <w:r>
        <w:rPr>
          <w:rFonts w:ascii="Arial" w:hAnsi="Arial" w:cs="Arial"/>
          <w:b/>
          <w:bCs/>
          <w:lang w:val="fr-FR"/>
        </w:rPr>
        <w:t>Health</w:t>
      </w:r>
      <w:proofErr w:type="spellEnd"/>
      <w:r>
        <w:rPr>
          <w:rFonts w:ascii="Arial" w:hAnsi="Arial" w:cs="Arial"/>
          <w:b/>
          <w:bCs/>
          <w:lang w:val="fr-FR"/>
        </w:rPr>
        <w:t xml:space="preserve"> durant la période entre le </w:t>
      </w:r>
      <w:r w:rsidR="009C06EA">
        <w:rPr>
          <w:rFonts w:ascii="Arial" w:hAnsi="Arial" w:cs="Arial"/>
          <w:b/>
          <w:bCs/>
          <w:lang w:val="fr-FR"/>
        </w:rPr>
        <w:t>mercredi</w:t>
      </w:r>
      <w:r w:rsidR="0074135B">
        <w:rPr>
          <w:rFonts w:ascii="Arial" w:hAnsi="Arial" w:cs="Arial"/>
          <w:b/>
          <w:bCs/>
          <w:lang w:val="fr-FR"/>
        </w:rPr>
        <w:t xml:space="preserve"> </w:t>
      </w:r>
      <w:proofErr w:type="gramStart"/>
      <w:r w:rsidR="009C06EA">
        <w:rPr>
          <w:rFonts w:ascii="Arial" w:hAnsi="Arial" w:cs="Arial"/>
          <w:b/>
          <w:bCs/>
          <w:lang w:val="fr-FR"/>
        </w:rPr>
        <w:t>6</w:t>
      </w:r>
      <w:r>
        <w:rPr>
          <w:rFonts w:ascii="Arial" w:hAnsi="Arial" w:cs="Arial"/>
          <w:b/>
          <w:bCs/>
          <w:lang w:val="fr-FR"/>
        </w:rPr>
        <w:t xml:space="preserve">  et</w:t>
      </w:r>
      <w:proofErr w:type="gramEnd"/>
      <w:r>
        <w:rPr>
          <w:rFonts w:ascii="Arial" w:hAnsi="Arial" w:cs="Arial"/>
          <w:b/>
          <w:bCs/>
          <w:lang w:val="fr-FR"/>
        </w:rPr>
        <w:t xml:space="preserve"> le </w:t>
      </w:r>
      <w:r w:rsidR="009C06EA">
        <w:rPr>
          <w:rFonts w:ascii="Arial" w:hAnsi="Arial" w:cs="Arial"/>
          <w:b/>
          <w:bCs/>
          <w:lang w:val="fr-FR"/>
        </w:rPr>
        <w:t>Lundi</w:t>
      </w:r>
      <w:r w:rsidR="0074135B">
        <w:rPr>
          <w:rFonts w:ascii="Arial" w:hAnsi="Arial" w:cs="Arial"/>
          <w:b/>
          <w:bCs/>
          <w:lang w:val="fr-FR"/>
        </w:rPr>
        <w:t xml:space="preserve"> </w:t>
      </w:r>
      <w:r w:rsidR="009C06EA">
        <w:rPr>
          <w:rFonts w:ascii="Arial" w:hAnsi="Arial" w:cs="Arial"/>
          <w:b/>
          <w:bCs/>
          <w:lang w:val="fr-FR"/>
        </w:rPr>
        <w:t>11</w:t>
      </w:r>
      <w:r>
        <w:rPr>
          <w:rFonts w:ascii="Arial" w:hAnsi="Arial" w:cs="Arial"/>
          <w:b/>
          <w:bCs/>
          <w:lang w:val="fr-FR"/>
        </w:rPr>
        <w:t xml:space="preserve"> </w:t>
      </w:r>
      <w:r w:rsidR="006243A3">
        <w:rPr>
          <w:rFonts w:ascii="Arial" w:hAnsi="Arial" w:cs="Arial"/>
          <w:b/>
          <w:bCs/>
          <w:lang w:val="fr-FR"/>
        </w:rPr>
        <w:t>Avril</w:t>
      </w:r>
      <w:r w:rsidR="000C12AB">
        <w:rPr>
          <w:rFonts w:ascii="Arial" w:hAnsi="Arial" w:cs="Arial"/>
          <w:b/>
          <w:bCs/>
          <w:lang w:val="fr-FR"/>
        </w:rPr>
        <w:t xml:space="preserve"> </w:t>
      </w:r>
      <w:r w:rsidRPr="007C5F33">
        <w:rPr>
          <w:rFonts w:ascii="Arial" w:hAnsi="Arial" w:cs="Arial"/>
          <w:b/>
          <w:bCs/>
          <w:lang w:val="fr-FR"/>
        </w:rPr>
        <w:t>202</w:t>
      </w:r>
      <w:r w:rsidR="000C12AB">
        <w:rPr>
          <w:rFonts w:ascii="Arial" w:hAnsi="Arial" w:cs="Arial"/>
          <w:b/>
          <w:bCs/>
          <w:lang w:val="fr-FR"/>
        </w:rPr>
        <w:t>2</w:t>
      </w: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b/>
          <w:bCs/>
          <w:lang w:val="fr-FR"/>
        </w:rPr>
        <w:t>entre 9h00am et 3h</w:t>
      </w:r>
      <w:r w:rsidRPr="007C5F33">
        <w:rPr>
          <w:rFonts w:ascii="Arial" w:hAnsi="Arial" w:cs="Arial"/>
          <w:b/>
          <w:bCs/>
          <w:lang w:val="fr-FR"/>
        </w:rPr>
        <w:t>00 pm</w:t>
      </w:r>
      <w:r>
        <w:rPr>
          <w:rFonts w:ascii="Arial" w:hAnsi="Arial" w:cs="Arial"/>
          <w:lang w:val="fr-FR"/>
        </w:rPr>
        <w:t xml:space="preserve"> sis au </w:t>
      </w:r>
      <w:r w:rsidRPr="007C5F33">
        <w:rPr>
          <w:rFonts w:ascii="Arial" w:hAnsi="Arial" w:cs="Arial"/>
          <w:b/>
          <w:bCs/>
          <w:lang w:val="fr-FR"/>
        </w:rPr>
        <w:t>: # 79, Impasse Mac Donald, Bois Moquette, Pétion Ville, Haïti</w:t>
      </w:r>
      <w:r>
        <w:rPr>
          <w:rFonts w:ascii="Arial" w:hAnsi="Arial" w:cs="Arial"/>
          <w:b/>
          <w:bCs/>
          <w:lang w:val="fr-FR"/>
        </w:rPr>
        <w:t xml:space="preserve"> ou le réclamer par </w:t>
      </w:r>
      <w:r w:rsidR="00722789">
        <w:rPr>
          <w:rFonts w:ascii="Arial" w:hAnsi="Arial" w:cs="Arial"/>
          <w:b/>
          <w:bCs/>
          <w:lang w:val="fr-FR"/>
        </w:rPr>
        <w:t>courriel</w:t>
      </w:r>
      <w:r>
        <w:rPr>
          <w:rFonts w:ascii="Arial" w:hAnsi="Arial" w:cs="Arial"/>
          <w:b/>
          <w:bCs/>
          <w:lang w:val="fr-FR"/>
        </w:rPr>
        <w:t xml:space="preserve"> à l’adresse électronique suivante</w:t>
      </w:r>
      <w:r w:rsidR="00BA71DC">
        <w:rPr>
          <w:rFonts w:ascii="Arial" w:hAnsi="Arial" w:cs="Arial"/>
          <w:b/>
          <w:bCs/>
          <w:lang w:val="fr-FR"/>
        </w:rPr>
        <w:t xml:space="preserve"> : </w:t>
      </w:r>
      <w:hyperlink r:id="rId7" w:history="1">
        <w:r w:rsidR="00977C70" w:rsidRPr="003448B6">
          <w:rPr>
            <w:rStyle w:val="Hyperlink"/>
            <w:rFonts w:ascii="Arial" w:hAnsi="Arial" w:cs="Arial"/>
            <w:b/>
            <w:bCs/>
            <w:lang w:val="fr-FR"/>
          </w:rPr>
          <w:t>haitiprocurementimaworldhealth@gmail.com</w:t>
        </w:r>
      </w:hyperlink>
      <w:r w:rsidR="00977C70">
        <w:rPr>
          <w:rFonts w:ascii="Arial" w:hAnsi="Arial" w:cs="Arial"/>
          <w:b/>
          <w:bCs/>
          <w:lang w:val="fr-FR"/>
        </w:rPr>
        <w:t xml:space="preserve"> </w:t>
      </w:r>
    </w:p>
    <w:p w14:paraId="589A7232" w14:textId="23E9DD7B" w:rsidR="007D63F6" w:rsidRPr="00060A85" w:rsidRDefault="007D63F6" w:rsidP="007D63F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fr-FR"/>
        </w:rPr>
      </w:pPr>
      <w:r>
        <w:rPr>
          <w:rFonts w:ascii="Arial" w:hAnsi="Arial" w:cs="Arial"/>
          <w:lang w:val="fr-FR"/>
        </w:rPr>
        <w:t>Les offres</w:t>
      </w:r>
      <w:r w:rsidRPr="00060A85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devront être remises </w:t>
      </w:r>
      <w:r w:rsidRPr="00060A85">
        <w:rPr>
          <w:rFonts w:ascii="Arial" w:hAnsi="Arial" w:cs="Arial"/>
          <w:lang w:val="fr-FR"/>
        </w:rPr>
        <w:t xml:space="preserve">au </w:t>
      </w:r>
      <w:r>
        <w:rPr>
          <w:rFonts w:ascii="Arial" w:hAnsi="Arial" w:cs="Arial"/>
          <w:lang w:val="fr-FR"/>
        </w:rPr>
        <w:t xml:space="preserve">bureau </w:t>
      </w:r>
      <w:r w:rsidRPr="00060A85">
        <w:rPr>
          <w:rFonts w:ascii="Arial" w:hAnsi="Arial" w:cs="Arial"/>
          <w:lang w:val="fr-FR"/>
        </w:rPr>
        <w:t>de l’IMA</w:t>
      </w:r>
      <w:r>
        <w:rPr>
          <w:rFonts w:ascii="Arial" w:hAnsi="Arial" w:cs="Arial"/>
          <w:lang w:val="fr-FR"/>
        </w:rPr>
        <w:t xml:space="preserve"> World </w:t>
      </w:r>
      <w:proofErr w:type="spellStart"/>
      <w:r>
        <w:rPr>
          <w:rFonts w:ascii="Arial" w:hAnsi="Arial" w:cs="Arial"/>
          <w:lang w:val="fr-FR"/>
        </w:rPr>
        <w:t>Health</w:t>
      </w:r>
      <w:proofErr w:type="spellEnd"/>
      <w:r>
        <w:rPr>
          <w:rFonts w:ascii="Arial" w:hAnsi="Arial" w:cs="Arial"/>
          <w:lang w:val="fr-FR"/>
        </w:rPr>
        <w:t xml:space="preserve"> sous plis cacheté</w:t>
      </w:r>
      <w:r w:rsidRPr="00060A85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ou à l’adresse </w:t>
      </w:r>
      <w:r w:rsidR="00CE70E9">
        <w:rPr>
          <w:rFonts w:ascii="Arial" w:hAnsi="Arial" w:cs="Arial"/>
          <w:lang w:val="fr-FR"/>
        </w:rPr>
        <w:t>électronique</w:t>
      </w:r>
      <w:r>
        <w:rPr>
          <w:rFonts w:ascii="Arial" w:hAnsi="Arial" w:cs="Arial"/>
          <w:lang w:val="fr-FR"/>
        </w:rPr>
        <w:t xml:space="preserve"> ci-dessus mentionnée au plus tard le </w:t>
      </w:r>
      <w:r w:rsidR="00E00EEB">
        <w:rPr>
          <w:rFonts w:ascii="Arial" w:hAnsi="Arial" w:cs="Arial"/>
          <w:b/>
          <w:bCs/>
          <w:lang w:val="fr-FR"/>
        </w:rPr>
        <w:t>vendredi</w:t>
      </w:r>
      <w:r w:rsidRPr="00C36336">
        <w:rPr>
          <w:rFonts w:ascii="Arial" w:hAnsi="Arial" w:cs="Arial"/>
          <w:b/>
          <w:bCs/>
          <w:lang w:val="fr-FR"/>
        </w:rPr>
        <w:t xml:space="preserve"> </w:t>
      </w:r>
      <w:r w:rsidR="003E1980">
        <w:rPr>
          <w:rFonts w:ascii="Arial" w:hAnsi="Arial" w:cs="Arial"/>
          <w:b/>
          <w:bCs/>
          <w:lang w:val="fr-FR"/>
        </w:rPr>
        <w:t xml:space="preserve">22 </w:t>
      </w:r>
      <w:r w:rsidR="00722789">
        <w:rPr>
          <w:rFonts w:ascii="Arial" w:hAnsi="Arial" w:cs="Arial"/>
          <w:b/>
          <w:bCs/>
          <w:lang w:val="fr-FR"/>
        </w:rPr>
        <w:t>avril</w:t>
      </w: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202</w:t>
      </w:r>
      <w:r w:rsidR="004A2FB8">
        <w:rPr>
          <w:rFonts w:ascii="Arial" w:hAnsi="Arial" w:cs="Arial"/>
          <w:b/>
          <w:lang w:val="fr-FR"/>
        </w:rPr>
        <w:t>2</w:t>
      </w:r>
      <w:r w:rsidRPr="00060A85">
        <w:rPr>
          <w:rFonts w:ascii="Arial" w:hAnsi="Arial" w:cs="Arial"/>
          <w:b/>
          <w:lang w:val="fr-FR"/>
        </w:rPr>
        <w:t xml:space="preserve"> à </w:t>
      </w:r>
      <w:r w:rsidR="003E1980" w:rsidRPr="00060A85">
        <w:rPr>
          <w:rFonts w:ascii="Arial" w:hAnsi="Arial" w:cs="Arial"/>
          <w:b/>
          <w:lang w:val="fr-FR"/>
        </w:rPr>
        <w:t>3 :</w:t>
      </w:r>
      <w:r w:rsidRPr="00060A85">
        <w:rPr>
          <w:rFonts w:ascii="Arial" w:hAnsi="Arial" w:cs="Arial"/>
          <w:b/>
          <w:lang w:val="fr-FR"/>
        </w:rPr>
        <w:t xml:space="preserve">00 pm sis au </w:t>
      </w:r>
      <w:r w:rsidR="00977C70" w:rsidRPr="00060A85">
        <w:rPr>
          <w:rFonts w:ascii="Arial" w:hAnsi="Arial" w:cs="Arial"/>
          <w:b/>
          <w:lang w:val="fr-FR"/>
        </w:rPr>
        <w:t>local :</w:t>
      </w:r>
      <w:r w:rsidRPr="00060A85">
        <w:rPr>
          <w:rFonts w:ascii="Arial" w:hAnsi="Arial" w:cs="Arial"/>
          <w:b/>
          <w:lang w:val="fr-FR"/>
        </w:rPr>
        <w:t xml:space="preserve"> # </w:t>
      </w:r>
      <w:r w:rsidRPr="00060A85">
        <w:rPr>
          <w:rFonts w:ascii="Arial" w:hAnsi="Arial" w:cs="Arial"/>
          <w:b/>
          <w:bCs/>
          <w:color w:val="000000" w:themeColor="text1"/>
          <w:lang w:val="fr-FR"/>
        </w:rPr>
        <w:t>79, Impasse Mac</w:t>
      </w:r>
      <w:r>
        <w:rPr>
          <w:rFonts w:ascii="Arial" w:hAnsi="Arial" w:cs="Arial"/>
          <w:b/>
          <w:bCs/>
          <w:color w:val="000000" w:themeColor="text1"/>
          <w:lang w:val="fr-FR"/>
        </w:rPr>
        <w:t xml:space="preserve"> </w:t>
      </w:r>
      <w:r w:rsidRPr="00060A85">
        <w:rPr>
          <w:rFonts w:ascii="Arial" w:hAnsi="Arial" w:cs="Arial"/>
          <w:b/>
          <w:bCs/>
          <w:color w:val="000000" w:themeColor="text1"/>
          <w:lang w:val="fr-FR"/>
        </w:rPr>
        <w:t>Donald, Bois Moquette, Pétion Ville, Haïti</w:t>
      </w:r>
    </w:p>
    <w:p w14:paraId="381BDFFA" w14:textId="77777777" w:rsidR="007D63F6" w:rsidRPr="00060A85" w:rsidRDefault="007D63F6" w:rsidP="007D63F6">
      <w:pPr>
        <w:spacing w:line="360" w:lineRule="auto"/>
        <w:jc w:val="both"/>
        <w:rPr>
          <w:rFonts w:ascii="Arial" w:hAnsi="Arial" w:cs="Arial"/>
          <w:lang w:val="fr-FR"/>
        </w:rPr>
      </w:pPr>
      <w:r w:rsidRPr="00060A85">
        <w:rPr>
          <w:rFonts w:ascii="Arial" w:hAnsi="Arial" w:cs="Arial"/>
          <w:lang w:val="fr-FR"/>
        </w:rPr>
        <w:t xml:space="preserve">Les offres remises en retard ne seront pas acceptées. </w:t>
      </w:r>
    </w:p>
    <w:p w14:paraId="206C3E4F" w14:textId="46418F49" w:rsidR="007D63F6" w:rsidRPr="00060A85" w:rsidRDefault="007D63F6" w:rsidP="007D63F6">
      <w:pPr>
        <w:spacing w:line="360" w:lineRule="auto"/>
        <w:jc w:val="both"/>
        <w:rPr>
          <w:rFonts w:ascii="Arial" w:hAnsi="Arial" w:cs="Arial"/>
          <w:lang w:val="fr-FR"/>
        </w:rPr>
      </w:pPr>
      <w:r w:rsidRPr="00060A85">
        <w:rPr>
          <w:rFonts w:ascii="Arial" w:hAnsi="Arial" w:cs="Arial"/>
          <w:lang w:val="fr-FR"/>
        </w:rPr>
        <w:t xml:space="preserve">Les plis seront ouverts </w:t>
      </w:r>
      <w:r>
        <w:rPr>
          <w:rFonts w:ascii="Arial" w:hAnsi="Arial" w:cs="Arial"/>
          <w:lang w:val="fr-FR"/>
        </w:rPr>
        <w:t>virtuellement</w:t>
      </w:r>
      <w:r w:rsidRPr="00060A85">
        <w:rPr>
          <w:rFonts w:ascii="Arial" w:hAnsi="Arial" w:cs="Arial"/>
          <w:lang w:val="fr-FR"/>
        </w:rPr>
        <w:t xml:space="preserve"> en présence d</w:t>
      </w:r>
      <w:r>
        <w:rPr>
          <w:rFonts w:ascii="Arial" w:hAnsi="Arial" w:cs="Arial"/>
          <w:lang w:val="fr-FR"/>
        </w:rPr>
        <w:t>’</w:t>
      </w:r>
      <w:r w:rsidRPr="003B7D57">
        <w:rPr>
          <w:rFonts w:ascii="Arial" w:hAnsi="Arial" w:cs="Arial"/>
          <w:b/>
          <w:lang w:val="fr-FR"/>
        </w:rPr>
        <w:t>un</w:t>
      </w:r>
      <w:r>
        <w:rPr>
          <w:rFonts w:ascii="Arial" w:hAnsi="Arial" w:cs="Arial"/>
          <w:lang w:val="fr-FR"/>
        </w:rPr>
        <w:t xml:space="preserve"> </w:t>
      </w:r>
      <w:r w:rsidRPr="003B7D57">
        <w:rPr>
          <w:rFonts w:ascii="Arial" w:hAnsi="Arial" w:cs="Arial"/>
          <w:b/>
          <w:lang w:val="fr-FR"/>
        </w:rPr>
        <w:t>(1)</w:t>
      </w:r>
      <w:r>
        <w:rPr>
          <w:rFonts w:ascii="Arial" w:hAnsi="Arial" w:cs="Arial"/>
          <w:lang w:val="fr-FR"/>
        </w:rPr>
        <w:t xml:space="preserve"> représentant</w:t>
      </w:r>
      <w:r w:rsidRPr="00060A85">
        <w:rPr>
          <w:rFonts w:ascii="Arial" w:hAnsi="Arial" w:cs="Arial"/>
          <w:lang w:val="fr-FR"/>
        </w:rPr>
        <w:t xml:space="preserve"> d</w:t>
      </w:r>
      <w:r>
        <w:rPr>
          <w:rFonts w:ascii="Arial" w:hAnsi="Arial" w:cs="Arial"/>
          <w:lang w:val="fr-FR"/>
        </w:rPr>
        <w:t>u</w:t>
      </w:r>
      <w:r w:rsidRPr="00060A85">
        <w:rPr>
          <w:rFonts w:ascii="Arial" w:hAnsi="Arial" w:cs="Arial"/>
          <w:lang w:val="fr-FR"/>
        </w:rPr>
        <w:t xml:space="preserve"> soumissionnaire qui le souhaite, </w:t>
      </w:r>
      <w:r w:rsidR="009444F0">
        <w:rPr>
          <w:rFonts w:ascii="Arial" w:hAnsi="Arial" w:cs="Arial"/>
          <w:b/>
          <w:lang w:val="fr-FR"/>
        </w:rPr>
        <w:t xml:space="preserve">le </w:t>
      </w:r>
      <w:r w:rsidR="003E1980">
        <w:rPr>
          <w:rFonts w:ascii="Arial" w:hAnsi="Arial" w:cs="Arial"/>
          <w:b/>
          <w:lang w:val="fr-FR"/>
        </w:rPr>
        <w:t>mercredi</w:t>
      </w:r>
      <w:r w:rsidR="009444F0">
        <w:rPr>
          <w:rFonts w:ascii="Arial" w:hAnsi="Arial" w:cs="Arial"/>
          <w:b/>
          <w:lang w:val="fr-FR"/>
        </w:rPr>
        <w:t xml:space="preserve"> </w:t>
      </w:r>
      <w:r w:rsidR="003E1980">
        <w:rPr>
          <w:rFonts w:ascii="Arial" w:hAnsi="Arial" w:cs="Arial"/>
          <w:b/>
          <w:lang w:val="fr-FR"/>
        </w:rPr>
        <w:t>27</w:t>
      </w:r>
      <w:r w:rsidRPr="00282B57">
        <w:rPr>
          <w:rFonts w:ascii="Arial" w:hAnsi="Arial" w:cs="Arial"/>
          <w:b/>
          <w:lang w:val="fr-FR"/>
        </w:rPr>
        <w:t xml:space="preserve"> </w:t>
      </w:r>
      <w:r w:rsidR="003E1980">
        <w:rPr>
          <w:rFonts w:ascii="Arial" w:hAnsi="Arial" w:cs="Arial"/>
          <w:b/>
          <w:lang w:val="fr-FR"/>
        </w:rPr>
        <w:t>avril</w:t>
      </w:r>
      <w:r w:rsidRPr="00282B57">
        <w:rPr>
          <w:rFonts w:ascii="Arial" w:hAnsi="Arial" w:cs="Arial"/>
          <w:b/>
          <w:lang w:val="fr-FR"/>
        </w:rPr>
        <w:t xml:space="preserve"> 202</w:t>
      </w:r>
      <w:r w:rsidR="003E1980">
        <w:rPr>
          <w:rFonts w:ascii="Arial" w:hAnsi="Arial" w:cs="Arial"/>
          <w:b/>
          <w:lang w:val="fr-FR"/>
        </w:rPr>
        <w:t>2</w:t>
      </w:r>
      <w:r w:rsidRPr="00282B57">
        <w:rPr>
          <w:rFonts w:ascii="Arial" w:hAnsi="Arial" w:cs="Arial"/>
          <w:b/>
          <w:lang w:val="fr-FR"/>
        </w:rPr>
        <w:t xml:space="preserve"> suivant</w:t>
      </w:r>
      <w:r>
        <w:rPr>
          <w:rFonts w:ascii="Arial" w:hAnsi="Arial" w:cs="Arial"/>
          <w:b/>
          <w:lang w:val="fr-FR"/>
        </w:rPr>
        <w:t xml:space="preserve"> l’heure indiquée dans le pli qui sera récupéré au local de l’Organisation ou par </w:t>
      </w:r>
      <w:r w:rsidR="007A4904">
        <w:rPr>
          <w:rFonts w:ascii="Arial" w:hAnsi="Arial" w:cs="Arial"/>
          <w:b/>
          <w:lang w:val="fr-FR"/>
        </w:rPr>
        <w:t>courriel</w:t>
      </w:r>
      <w:r w:rsidRPr="00060A85">
        <w:rPr>
          <w:rFonts w:ascii="Arial" w:hAnsi="Arial" w:cs="Arial"/>
          <w:b/>
          <w:lang w:val="fr-FR"/>
        </w:rPr>
        <w:t>.</w:t>
      </w:r>
      <w:r w:rsidRPr="00060A85">
        <w:rPr>
          <w:rFonts w:ascii="Arial" w:hAnsi="Arial" w:cs="Arial"/>
          <w:lang w:val="fr-FR"/>
        </w:rPr>
        <w:t xml:space="preserve"> </w:t>
      </w:r>
    </w:p>
    <w:p w14:paraId="739F10EC" w14:textId="77777777" w:rsidR="007D63F6" w:rsidRPr="00060A85" w:rsidRDefault="007D63F6" w:rsidP="007D63F6">
      <w:pPr>
        <w:spacing w:line="360" w:lineRule="auto"/>
        <w:jc w:val="both"/>
        <w:rPr>
          <w:rFonts w:ascii="Arial" w:hAnsi="Arial" w:cs="Arial"/>
          <w:lang w:val="fr-FR"/>
        </w:rPr>
      </w:pPr>
      <w:r w:rsidRPr="00060A85">
        <w:rPr>
          <w:rFonts w:ascii="Arial" w:hAnsi="Arial" w:cs="Arial"/>
          <w:lang w:val="fr-FR"/>
        </w:rPr>
        <w:t>Une visite d</w:t>
      </w:r>
      <w:r>
        <w:rPr>
          <w:rFonts w:ascii="Arial" w:hAnsi="Arial" w:cs="Arial"/>
          <w:lang w:val="fr-FR"/>
        </w:rPr>
        <w:t>es locaux d’exploitation du vendeur</w:t>
      </w:r>
      <w:r w:rsidRPr="00060A85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sera</w:t>
      </w:r>
      <w:r w:rsidRPr="00060A85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effectuée </w:t>
      </w:r>
      <w:r w:rsidRPr="00060A85">
        <w:rPr>
          <w:rFonts w:ascii="Arial" w:hAnsi="Arial" w:cs="Arial"/>
          <w:lang w:val="fr-FR"/>
        </w:rPr>
        <w:t xml:space="preserve">après </w:t>
      </w:r>
      <w:r>
        <w:rPr>
          <w:rFonts w:ascii="Arial" w:hAnsi="Arial" w:cs="Arial"/>
          <w:lang w:val="fr-FR"/>
        </w:rPr>
        <w:t>sélection des fournisseurs agrées</w:t>
      </w:r>
      <w:r w:rsidRPr="00060A85">
        <w:rPr>
          <w:rFonts w:ascii="Arial" w:hAnsi="Arial" w:cs="Arial"/>
          <w:lang w:val="fr-FR"/>
        </w:rPr>
        <w:t>.</w:t>
      </w:r>
    </w:p>
    <w:p w14:paraId="38591EBA" w14:textId="36C4CFC1" w:rsidR="007D63F6" w:rsidRDefault="007D63F6" w:rsidP="007D63F6">
      <w:pPr>
        <w:spacing w:line="360" w:lineRule="auto"/>
        <w:jc w:val="both"/>
        <w:rPr>
          <w:rFonts w:ascii="Arial" w:hAnsi="Arial" w:cs="Arial"/>
          <w:b/>
          <w:lang w:val="fr-FR"/>
        </w:rPr>
      </w:pPr>
      <w:r w:rsidRPr="003B7D57">
        <w:rPr>
          <w:rFonts w:ascii="Arial" w:hAnsi="Arial" w:cs="Arial"/>
          <w:b/>
          <w:lang w:val="fr-FR"/>
        </w:rPr>
        <w:lastRenderedPageBreak/>
        <w:t>Toute</w:t>
      </w:r>
      <w:r>
        <w:rPr>
          <w:rFonts w:ascii="Arial" w:hAnsi="Arial" w:cs="Arial"/>
          <w:b/>
          <w:lang w:val="fr-FR"/>
        </w:rPr>
        <w:t>s</w:t>
      </w:r>
      <w:r w:rsidRPr="003B7D57">
        <w:rPr>
          <w:rFonts w:ascii="Arial" w:hAnsi="Arial" w:cs="Arial"/>
          <w:b/>
          <w:lang w:val="fr-FR"/>
        </w:rPr>
        <w:t xml:space="preserve"> question</w:t>
      </w:r>
      <w:r>
        <w:rPr>
          <w:rFonts w:ascii="Arial" w:hAnsi="Arial" w:cs="Arial"/>
          <w:b/>
          <w:lang w:val="fr-FR"/>
        </w:rPr>
        <w:t>s</w:t>
      </w:r>
      <w:r w:rsidRPr="00060A85">
        <w:rPr>
          <w:rFonts w:ascii="Arial" w:hAnsi="Arial" w:cs="Arial"/>
          <w:lang w:val="fr-FR"/>
        </w:rPr>
        <w:t xml:space="preserve"> relative</w:t>
      </w:r>
      <w:r>
        <w:rPr>
          <w:rFonts w:ascii="Arial" w:hAnsi="Arial" w:cs="Arial"/>
          <w:lang w:val="fr-FR"/>
        </w:rPr>
        <w:t>s</w:t>
      </w:r>
      <w:r w:rsidRPr="00060A85">
        <w:rPr>
          <w:rFonts w:ascii="Arial" w:hAnsi="Arial" w:cs="Arial"/>
          <w:lang w:val="fr-FR"/>
        </w:rPr>
        <w:t xml:space="preserve"> au présent Appel d’O</w:t>
      </w:r>
      <w:r>
        <w:rPr>
          <w:rFonts w:ascii="Arial" w:hAnsi="Arial" w:cs="Arial"/>
          <w:lang w:val="fr-FR"/>
        </w:rPr>
        <w:t>ffres devront</w:t>
      </w:r>
      <w:r w:rsidRPr="00060A85">
        <w:rPr>
          <w:rFonts w:ascii="Arial" w:hAnsi="Arial" w:cs="Arial"/>
          <w:lang w:val="fr-FR"/>
        </w:rPr>
        <w:t xml:space="preserve"> être soumise</w:t>
      </w:r>
      <w:r>
        <w:rPr>
          <w:rFonts w:ascii="Arial" w:hAnsi="Arial" w:cs="Arial"/>
          <w:lang w:val="fr-FR"/>
        </w:rPr>
        <w:t>s</w:t>
      </w:r>
      <w:r w:rsidRPr="00060A85">
        <w:rPr>
          <w:rFonts w:ascii="Arial" w:hAnsi="Arial" w:cs="Arial"/>
          <w:lang w:val="fr-FR"/>
        </w:rPr>
        <w:t xml:space="preserve"> par écrit à</w:t>
      </w:r>
      <w:r w:rsidR="00DF3DC6">
        <w:rPr>
          <w:rFonts w:ascii="Arial" w:hAnsi="Arial" w:cs="Arial"/>
          <w:lang w:val="fr-FR"/>
        </w:rPr>
        <w:t xml:space="preserve"> </w:t>
      </w:r>
      <w:r w:rsidR="007A4904">
        <w:rPr>
          <w:rFonts w:ascii="Arial" w:hAnsi="Arial" w:cs="Arial"/>
          <w:lang w:val="fr-FR"/>
        </w:rPr>
        <w:t>l’adresse</w:t>
      </w:r>
      <w:r w:rsidRPr="00060A85">
        <w:rPr>
          <w:rFonts w:ascii="Arial" w:hAnsi="Arial" w:cs="Arial"/>
          <w:lang w:val="fr-FR"/>
        </w:rPr>
        <w:t xml:space="preserve"> électronique suivante :</w:t>
      </w:r>
      <w:r w:rsidRPr="00060A85">
        <w:rPr>
          <w:rFonts w:ascii="Arial" w:hAnsi="Arial" w:cs="Arial"/>
          <w:b/>
          <w:lang w:val="fr-FR"/>
        </w:rPr>
        <w:t xml:space="preserve"> </w:t>
      </w:r>
      <w:hyperlink r:id="rId8" w:history="1">
        <w:r w:rsidR="00977C70" w:rsidRPr="003448B6">
          <w:rPr>
            <w:rStyle w:val="Hyperlink"/>
            <w:rFonts w:ascii="Arial" w:hAnsi="Arial" w:cs="Arial"/>
            <w:b/>
            <w:lang w:val="fr-FR"/>
          </w:rPr>
          <w:t>haitiprocurementimaworldhealth@gmail.com</w:t>
        </w:r>
      </w:hyperlink>
      <w:r w:rsidR="00977C70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lang w:val="fr-FR"/>
        </w:rPr>
        <w:t>entre</w:t>
      </w:r>
      <w:r w:rsidRPr="003B7D57">
        <w:rPr>
          <w:rFonts w:ascii="Arial" w:hAnsi="Arial" w:cs="Arial"/>
          <w:lang w:val="fr-FR"/>
        </w:rPr>
        <w:t xml:space="preserve"> le </w:t>
      </w:r>
      <w:r w:rsidR="009C06EA">
        <w:rPr>
          <w:rFonts w:ascii="Arial" w:hAnsi="Arial" w:cs="Arial"/>
          <w:b/>
          <w:lang w:val="fr-FR"/>
        </w:rPr>
        <w:t>6</w:t>
      </w:r>
      <w:r w:rsidR="0067025F">
        <w:rPr>
          <w:rFonts w:ascii="Arial" w:hAnsi="Arial" w:cs="Arial"/>
          <w:b/>
          <w:lang w:val="fr-FR"/>
        </w:rPr>
        <w:t xml:space="preserve"> </w:t>
      </w:r>
      <w:r w:rsidRPr="003B7D57">
        <w:rPr>
          <w:rFonts w:ascii="Arial" w:hAnsi="Arial" w:cs="Arial"/>
          <w:b/>
          <w:lang w:val="fr-FR"/>
        </w:rPr>
        <w:t xml:space="preserve">et le </w:t>
      </w:r>
      <w:r>
        <w:rPr>
          <w:rFonts w:ascii="Arial" w:hAnsi="Arial" w:cs="Arial"/>
          <w:b/>
          <w:lang w:val="fr-FR"/>
        </w:rPr>
        <w:t>2</w:t>
      </w:r>
      <w:r w:rsidR="00E00EEB">
        <w:rPr>
          <w:rFonts w:ascii="Arial" w:hAnsi="Arial" w:cs="Arial"/>
          <w:b/>
          <w:lang w:val="fr-FR"/>
        </w:rPr>
        <w:t>2</w:t>
      </w:r>
      <w:r>
        <w:rPr>
          <w:rFonts w:ascii="Arial" w:hAnsi="Arial" w:cs="Arial"/>
          <w:b/>
          <w:lang w:val="fr-FR"/>
        </w:rPr>
        <w:t xml:space="preserve"> </w:t>
      </w:r>
      <w:r w:rsidR="00722789">
        <w:rPr>
          <w:rFonts w:ascii="Arial" w:hAnsi="Arial" w:cs="Arial"/>
          <w:b/>
          <w:lang w:val="fr-FR"/>
        </w:rPr>
        <w:t>avril</w:t>
      </w:r>
      <w:r>
        <w:rPr>
          <w:rFonts w:ascii="Arial" w:hAnsi="Arial" w:cs="Arial"/>
          <w:b/>
          <w:lang w:val="fr-FR"/>
        </w:rPr>
        <w:t xml:space="preserve"> </w:t>
      </w:r>
      <w:r w:rsidRPr="003B7D57">
        <w:rPr>
          <w:rFonts w:ascii="Arial" w:hAnsi="Arial" w:cs="Arial"/>
          <w:b/>
          <w:lang w:val="fr-FR"/>
        </w:rPr>
        <w:t>20</w:t>
      </w:r>
      <w:r>
        <w:rPr>
          <w:rFonts w:ascii="Arial" w:hAnsi="Arial" w:cs="Arial"/>
          <w:b/>
          <w:lang w:val="fr-FR"/>
        </w:rPr>
        <w:t>2</w:t>
      </w:r>
      <w:r w:rsidR="00E00EEB">
        <w:rPr>
          <w:rFonts w:ascii="Arial" w:hAnsi="Arial" w:cs="Arial"/>
          <w:b/>
          <w:lang w:val="fr-FR"/>
        </w:rPr>
        <w:t>2</w:t>
      </w:r>
      <w:r>
        <w:rPr>
          <w:rFonts w:ascii="Arial" w:hAnsi="Arial" w:cs="Arial"/>
          <w:b/>
          <w:lang w:val="fr-FR"/>
        </w:rPr>
        <w:t>.</w:t>
      </w:r>
    </w:p>
    <w:p w14:paraId="4DFC9C1D" w14:textId="0802CBD4" w:rsidR="007D63F6" w:rsidRPr="00506E49" w:rsidRDefault="007D63F6" w:rsidP="007D63F6">
      <w:pPr>
        <w:spacing w:line="360" w:lineRule="auto"/>
        <w:jc w:val="both"/>
        <w:rPr>
          <w:rFonts w:ascii="Arial" w:hAnsi="Arial" w:cs="Arial"/>
          <w:lang w:val="fr-FR"/>
        </w:rPr>
      </w:pPr>
      <w:r w:rsidRPr="00506E49">
        <w:rPr>
          <w:rFonts w:ascii="Arial" w:hAnsi="Arial" w:cs="Arial"/>
          <w:lang w:val="fr-FR"/>
        </w:rPr>
        <w:t>Port-au-Prince le</w:t>
      </w:r>
      <w:r>
        <w:rPr>
          <w:rFonts w:ascii="Arial" w:hAnsi="Arial" w:cs="Arial"/>
          <w:lang w:val="fr-FR"/>
        </w:rPr>
        <w:t>,</w:t>
      </w:r>
      <w:r w:rsidRPr="00506E49">
        <w:rPr>
          <w:rFonts w:ascii="Arial" w:hAnsi="Arial" w:cs="Arial"/>
          <w:lang w:val="fr-FR"/>
        </w:rPr>
        <w:t xml:space="preserve"> </w:t>
      </w:r>
      <w:r w:rsidR="00AB2DCE">
        <w:rPr>
          <w:rFonts w:ascii="Arial" w:hAnsi="Arial" w:cs="Arial"/>
          <w:lang w:val="fr-FR"/>
        </w:rPr>
        <w:t>31</w:t>
      </w:r>
      <w:r>
        <w:rPr>
          <w:rFonts w:ascii="Arial" w:hAnsi="Arial" w:cs="Arial"/>
          <w:lang w:val="fr-FR"/>
        </w:rPr>
        <w:t xml:space="preserve"> </w:t>
      </w:r>
      <w:r w:rsidR="00722789">
        <w:rPr>
          <w:rFonts w:ascii="Arial" w:hAnsi="Arial" w:cs="Arial"/>
          <w:lang w:val="fr-FR"/>
        </w:rPr>
        <w:t>mars</w:t>
      </w:r>
      <w:r w:rsidRPr="00506E49">
        <w:rPr>
          <w:rFonts w:ascii="Arial" w:hAnsi="Arial" w:cs="Arial"/>
          <w:lang w:val="fr-FR"/>
        </w:rPr>
        <w:t xml:space="preserve"> 20</w:t>
      </w:r>
      <w:r>
        <w:rPr>
          <w:rFonts w:ascii="Arial" w:hAnsi="Arial" w:cs="Arial"/>
          <w:lang w:val="fr-FR"/>
        </w:rPr>
        <w:t>2</w:t>
      </w:r>
      <w:r w:rsidR="001B2F24">
        <w:rPr>
          <w:rFonts w:ascii="Arial" w:hAnsi="Arial" w:cs="Arial"/>
          <w:lang w:val="fr-FR"/>
        </w:rPr>
        <w:t>2</w:t>
      </w:r>
      <w:r w:rsidRPr="00506E49">
        <w:rPr>
          <w:rFonts w:ascii="Arial" w:hAnsi="Arial" w:cs="Arial"/>
          <w:lang w:val="fr-FR"/>
        </w:rPr>
        <w:t>.</w:t>
      </w:r>
    </w:p>
    <w:p w14:paraId="7E41A9EA" w14:textId="2718AB17" w:rsidR="00E046F9" w:rsidRPr="00506E49" w:rsidRDefault="00E046F9" w:rsidP="007D63F6">
      <w:pPr>
        <w:spacing w:line="360" w:lineRule="auto"/>
        <w:jc w:val="both"/>
        <w:rPr>
          <w:rFonts w:ascii="Arial" w:hAnsi="Arial" w:cs="Arial"/>
          <w:lang w:val="fr-FR"/>
        </w:rPr>
      </w:pPr>
    </w:p>
    <w:sectPr w:rsidR="00E046F9" w:rsidRPr="00506E49" w:rsidSect="00F3451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87FE" w14:textId="77777777" w:rsidR="003B333C" w:rsidRDefault="003B333C" w:rsidP="002A3201">
      <w:pPr>
        <w:spacing w:after="0" w:line="240" w:lineRule="auto"/>
      </w:pPr>
      <w:r>
        <w:separator/>
      </w:r>
    </w:p>
  </w:endnote>
  <w:endnote w:type="continuationSeparator" w:id="0">
    <w:p w14:paraId="3A6A3BC3" w14:textId="77777777" w:rsidR="003B333C" w:rsidRDefault="003B333C" w:rsidP="002A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90E5" w14:textId="77777777" w:rsidR="003B333C" w:rsidRDefault="003B333C" w:rsidP="002A3201">
      <w:pPr>
        <w:spacing w:after="0" w:line="240" w:lineRule="auto"/>
      </w:pPr>
      <w:r>
        <w:separator/>
      </w:r>
    </w:p>
  </w:footnote>
  <w:footnote w:type="continuationSeparator" w:id="0">
    <w:p w14:paraId="62FE44A6" w14:textId="77777777" w:rsidR="003B333C" w:rsidRDefault="003B333C" w:rsidP="002A3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03B0" w14:textId="77777777" w:rsidR="002A3201" w:rsidRDefault="002A3201" w:rsidP="002A3201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173F4B7D" wp14:editId="723FC316">
          <wp:extent cx="2000250" cy="552450"/>
          <wp:effectExtent l="0" t="0" r="0" b="0"/>
          <wp:docPr id="2" name="Picture 2" descr="new logo 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ew logo im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04084" w14:textId="77777777" w:rsidR="002A3201" w:rsidRDefault="002A3201" w:rsidP="002A320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5D0"/>
    <w:multiLevelType w:val="hybridMultilevel"/>
    <w:tmpl w:val="152C99E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113124"/>
    <w:multiLevelType w:val="hybridMultilevel"/>
    <w:tmpl w:val="14CAE1D4"/>
    <w:lvl w:ilvl="0" w:tplc="F878C9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53B56E0"/>
    <w:multiLevelType w:val="hybridMultilevel"/>
    <w:tmpl w:val="E7F66B72"/>
    <w:lvl w:ilvl="0" w:tplc="6AD009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6217"/>
    <w:multiLevelType w:val="hybridMultilevel"/>
    <w:tmpl w:val="A558C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3007E"/>
    <w:multiLevelType w:val="hybridMultilevel"/>
    <w:tmpl w:val="15B2A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148AC"/>
    <w:multiLevelType w:val="hybridMultilevel"/>
    <w:tmpl w:val="17625F28"/>
    <w:lvl w:ilvl="0" w:tplc="EF449E2A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08250D6"/>
    <w:multiLevelType w:val="hybridMultilevel"/>
    <w:tmpl w:val="99E8D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225C"/>
    <w:multiLevelType w:val="hybridMultilevel"/>
    <w:tmpl w:val="1436B76C"/>
    <w:lvl w:ilvl="0" w:tplc="8F309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C4980"/>
    <w:multiLevelType w:val="hybridMultilevel"/>
    <w:tmpl w:val="416A0A1C"/>
    <w:lvl w:ilvl="0" w:tplc="18443A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009A0"/>
    <w:multiLevelType w:val="hybridMultilevel"/>
    <w:tmpl w:val="D6F04E16"/>
    <w:lvl w:ilvl="0" w:tplc="ED160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168300">
    <w:abstractNumId w:val="2"/>
  </w:num>
  <w:num w:numId="2" w16cid:durableId="760957525">
    <w:abstractNumId w:val="9"/>
  </w:num>
  <w:num w:numId="3" w16cid:durableId="524829046">
    <w:abstractNumId w:val="3"/>
  </w:num>
  <w:num w:numId="4" w16cid:durableId="1698316360">
    <w:abstractNumId w:val="8"/>
  </w:num>
  <w:num w:numId="5" w16cid:durableId="293295004">
    <w:abstractNumId w:val="6"/>
  </w:num>
  <w:num w:numId="6" w16cid:durableId="75369376">
    <w:abstractNumId w:val="4"/>
  </w:num>
  <w:num w:numId="7" w16cid:durableId="1220045836">
    <w:abstractNumId w:val="7"/>
  </w:num>
  <w:num w:numId="8" w16cid:durableId="871262675">
    <w:abstractNumId w:val="1"/>
  </w:num>
  <w:num w:numId="9" w16cid:durableId="1090590081">
    <w:abstractNumId w:val="5"/>
  </w:num>
  <w:num w:numId="10" w16cid:durableId="163409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6F"/>
    <w:rsid w:val="00011759"/>
    <w:rsid w:val="000138A2"/>
    <w:rsid w:val="000149C6"/>
    <w:rsid w:val="00016D63"/>
    <w:rsid w:val="00024DAF"/>
    <w:rsid w:val="00025F8D"/>
    <w:rsid w:val="00027644"/>
    <w:rsid w:val="00030897"/>
    <w:rsid w:val="00033713"/>
    <w:rsid w:val="00041C69"/>
    <w:rsid w:val="00060A85"/>
    <w:rsid w:val="00070473"/>
    <w:rsid w:val="00074C5F"/>
    <w:rsid w:val="00075883"/>
    <w:rsid w:val="000759AE"/>
    <w:rsid w:val="000823B4"/>
    <w:rsid w:val="000900A6"/>
    <w:rsid w:val="00092DC2"/>
    <w:rsid w:val="000A1358"/>
    <w:rsid w:val="000C12AB"/>
    <w:rsid w:val="000C232F"/>
    <w:rsid w:val="000C2C78"/>
    <w:rsid w:val="000C4F67"/>
    <w:rsid w:val="000E5BF2"/>
    <w:rsid w:val="000E7C02"/>
    <w:rsid w:val="000F0AA5"/>
    <w:rsid w:val="000F181F"/>
    <w:rsid w:val="00105604"/>
    <w:rsid w:val="00105BF8"/>
    <w:rsid w:val="0010671A"/>
    <w:rsid w:val="00121B33"/>
    <w:rsid w:val="00122D80"/>
    <w:rsid w:val="001319F2"/>
    <w:rsid w:val="00134FFF"/>
    <w:rsid w:val="00135D71"/>
    <w:rsid w:val="00145B67"/>
    <w:rsid w:val="0014619D"/>
    <w:rsid w:val="00157834"/>
    <w:rsid w:val="00163FE2"/>
    <w:rsid w:val="00171C0B"/>
    <w:rsid w:val="001720F0"/>
    <w:rsid w:val="00173BB9"/>
    <w:rsid w:val="00174313"/>
    <w:rsid w:val="0018249B"/>
    <w:rsid w:val="001826CF"/>
    <w:rsid w:val="0018665E"/>
    <w:rsid w:val="00191BD2"/>
    <w:rsid w:val="001944E0"/>
    <w:rsid w:val="001A09F4"/>
    <w:rsid w:val="001A360F"/>
    <w:rsid w:val="001B25DF"/>
    <w:rsid w:val="001B2E93"/>
    <w:rsid w:val="001B2F24"/>
    <w:rsid w:val="001B511F"/>
    <w:rsid w:val="001D4A6C"/>
    <w:rsid w:val="001F190A"/>
    <w:rsid w:val="001F7557"/>
    <w:rsid w:val="001F7DD4"/>
    <w:rsid w:val="002008B3"/>
    <w:rsid w:val="0020655D"/>
    <w:rsid w:val="00206689"/>
    <w:rsid w:val="0021225C"/>
    <w:rsid w:val="00215708"/>
    <w:rsid w:val="00220DB0"/>
    <w:rsid w:val="002302F7"/>
    <w:rsid w:val="00233721"/>
    <w:rsid w:val="00240B0C"/>
    <w:rsid w:val="00243CF1"/>
    <w:rsid w:val="0024520A"/>
    <w:rsid w:val="002458A8"/>
    <w:rsid w:val="00247CDB"/>
    <w:rsid w:val="00252B4F"/>
    <w:rsid w:val="00254A00"/>
    <w:rsid w:val="00255C28"/>
    <w:rsid w:val="00257585"/>
    <w:rsid w:val="00260B1C"/>
    <w:rsid w:val="00260B49"/>
    <w:rsid w:val="00264449"/>
    <w:rsid w:val="0026778D"/>
    <w:rsid w:val="00270940"/>
    <w:rsid w:val="00273162"/>
    <w:rsid w:val="00276BC9"/>
    <w:rsid w:val="002A3201"/>
    <w:rsid w:val="002A5599"/>
    <w:rsid w:val="002C170F"/>
    <w:rsid w:val="002C3AF7"/>
    <w:rsid w:val="002C4164"/>
    <w:rsid w:val="002C5C6D"/>
    <w:rsid w:val="002C7270"/>
    <w:rsid w:val="002D419F"/>
    <w:rsid w:val="002D6385"/>
    <w:rsid w:val="002D643C"/>
    <w:rsid w:val="002F41A4"/>
    <w:rsid w:val="00301482"/>
    <w:rsid w:val="0030201E"/>
    <w:rsid w:val="003040F2"/>
    <w:rsid w:val="003060E3"/>
    <w:rsid w:val="003078A0"/>
    <w:rsid w:val="00310B00"/>
    <w:rsid w:val="00312B0C"/>
    <w:rsid w:val="00313D7A"/>
    <w:rsid w:val="00327A18"/>
    <w:rsid w:val="00343356"/>
    <w:rsid w:val="00345B30"/>
    <w:rsid w:val="00353414"/>
    <w:rsid w:val="00354E4D"/>
    <w:rsid w:val="00364382"/>
    <w:rsid w:val="0036685C"/>
    <w:rsid w:val="00371A14"/>
    <w:rsid w:val="00376B5B"/>
    <w:rsid w:val="00383CA3"/>
    <w:rsid w:val="00386879"/>
    <w:rsid w:val="00395228"/>
    <w:rsid w:val="003A5853"/>
    <w:rsid w:val="003A5B56"/>
    <w:rsid w:val="003B333C"/>
    <w:rsid w:val="003B3E1D"/>
    <w:rsid w:val="003B7D57"/>
    <w:rsid w:val="003C583B"/>
    <w:rsid w:val="003D077B"/>
    <w:rsid w:val="003D34D7"/>
    <w:rsid w:val="003D3E07"/>
    <w:rsid w:val="003D4419"/>
    <w:rsid w:val="003E05FF"/>
    <w:rsid w:val="003E1980"/>
    <w:rsid w:val="003E3D46"/>
    <w:rsid w:val="003F3E19"/>
    <w:rsid w:val="003F675F"/>
    <w:rsid w:val="00400C2D"/>
    <w:rsid w:val="00414542"/>
    <w:rsid w:val="0041563B"/>
    <w:rsid w:val="004173CE"/>
    <w:rsid w:val="004263B4"/>
    <w:rsid w:val="00433451"/>
    <w:rsid w:val="00436AB9"/>
    <w:rsid w:val="00442309"/>
    <w:rsid w:val="00442476"/>
    <w:rsid w:val="004427EB"/>
    <w:rsid w:val="00444C41"/>
    <w:rsid w:val="00447906"/>
    <w:rsid w:val="004563E3"/>
    <w:rsid w:val="00457A0E"/>
    <w:rsid w:val="00471CCF"/>
    <w:rsid w:val="00476737"/>
    <w:rsid w:val="00482B0C"/>
    <w:rsid w:val="004961FB"/>
    <w:rsid w:val="004973D2"/>
    <w:rsid w:val="004A0ECB"/>
    <w:rsid w:val="004A22A6"/>
    <w:rsid w:val="004A2FB8"/>
    <w:rsid w:val="004A5609"/>
    <w:rsid w:val="004A5F83"/>
    <w:rsid w:val="004A65F0"/>
    <w:rsid w:val="004A7AB5"/>
    <w:rsid w:val="004B2BF4"/>
    <w:rsid w:val="004B5F19"/>
    <w:rsid w:val="004C3ECF"/>
    <w:rsid w:val="004C5839"/>
    <w:rsid w:val="004D2AE9"/>
    <w:rsid w:val="004E01FC"/>
    <w:rsid w:val="004E220C"/>
    <w:rsid w:val="004E326F"/>
    <w:rsid w:val="004E3B9C"/>
    <w:rsid w:val="004E5095"/>
    <w:rsid w:val="004F19D8"/>
    <w:rsid w:val="004F3247"/>
    <w:rsid w:val="005028B3"/>
    <w:rsid w:val="00503670"/>
    <w:rsid w:val="00506732"/>
    <w:rsid w:val="00506E49"/>
    <w:rsid w:val="0051780B"/>
    <w:rsid w:val="005260CB"/>
    <w:rsid w:val="00526DE8"/>
    <w:rsid w:val="005322A0"/>
    <w:rsid w:val="005333E8"/>
    <w:rsid w:val="00545B61"/>
    <w:rsid w:val="00551015"/>
    <w:rsid w:val="0055636D"/>
    <w:rsid w:val="005629FA"/>
    <w:rsid w:val="00577BDC"/>
    <w:rsid w:val="00583C47"/>
    <w:rsid w:val="00586A38"/>
    <w:rsid w:val="00586DB8"/>
    <w:rsid w:val="005A591A"/>
    <w:rsid w:val="005C041C"/>
    <w:rsid w:val="005D644B"/>
    <w:rsid w:val="0061571A"/>
    <w:rsid w:val="00622ED0"/>
    <w:rsid w:val="006243A3"/>
    <w:rsid w:val="00632435"/>
    <w:rsid w:val="006327EE"/>
    <w:rsid w:val="00634F6C"/>
    <w:rsid w:val="00640F6F"/>
    <w:rsid w:val="0064359A"/>
    <w:rsid w:val="0064605E"/>
    <w:rsid w:val="006513C3"/>
    <w:rsid w:val="00660019"/>
    <w:rsid w:val="0066574A"/>
    <w:rsid w:val="0066576C"/>
    <w:rsid w:val="0067025F"/>
    <w:rsid w:val="00672FA3"/>
    <w:rsid w:val="00682463"/>
    <w:rsid w:val="00686BB1"/>
    <w:rsid w:val="00695B9A"/>
    <w:rsid w:val="006A1D3E"/>
    <w:rsid w:val="006A354C"/>
    <w:rsid w:val="006A51F5"/>
    <w:rsid w:val="006C7E12"/>
    <w:rsid w:val="006E0C26"/>
    <w:rsid w:val="006E24F1"/>
    <w:rsid w:val="006E76D9"/>
    <w:rsid w:val="006F0159"/>
    <w:rsid w:val="006F5231"/>
    <w:rsid w:val="006F5E18"/>
    <w:rsid w:val="00700607"/>
    <w:rsid w:val="00703FB2"/>
    <w:rsid w:val="007117A3"/>
    <w:rsid w:val="00722789"/>
    <w:rsid w:val="00731566"/>
    <w:rsid w:val="0074135B"/>
    <w:rsid w:val="00742239"/>
    <w:rsid w:val="00742806"/>
    <w:rsid w:val="007538F6"/>
    <w:rsid w:val="00756BED"/>
    <w:rsid w:val="007616DF"/>
    <w:rsid w:val="00762440"/>
    <w:rsid w:val="00762F61"/>
    <w:rsid w:val="0076738F"/>
    <w:rsid w:val="007747C5"/>
    <w:rsid w:val="00774B12"/>
    <w:rsid w:val="0078220D"/>
    <w:rsid w:val="0078267E"/>
    <w:rsid w:val="00795131"/>
    <w:rsid w:val="007A4904"/>
    <w:rsid w:val="007C5F33"/>
    <w:rsid w:val="007C68D7"/>
    <w:rsid w:val="007D63F6"/>
    <w:rsid w:val="007F2137"/>
    <w:rsid w:val="007F52E5"/>
    <w:rsid w:val="007F55AA"/>
    <w:rsid w:val="00803EDF"/>
    <w:rsid w:val="00805C36"/>
    <w:rsid w:val="008139CC"/>
    <w:rsid w:val="008212DF"/>
    <w:rsid w:val="008375E6"/>
    <w:rsid w:val="008451C7"/>
    <w:rsid w:val="00845C87"/>
    <w:rsid w:val="008478DE"/>
    <w:rsid w:val="008508CB"/>
    <w:rsid w:val="00861A6B"/>
    <w:rsid w:val="00862E23"/>
    <w:rsid w:val="00866395"/>
    <w:rsid w:val="00883DCE"/>
    <w:rsid w:val="008907DD"/>
    <w:rsid w:val="008950CC"/>
    <w:rsid w:val="00896511"/>
    <w:rsid w:val="008A16B3"/>
    <w:rsid w:val="008B3D8A"/>
    <w:rsid w:val="008B59A5"/>
    <w:rsid w:val="008B6216"/>
    <w:rsid w:val="008C2A50"/>
    <w:rsid w:val="008C4124"/>
    <w:rsid w:val="008C7624"/>
    <w:rsid w:val="008D558C"/>
    <w:rsid w:val="008F3A8F"/>
    <w:rsid w:val="008F5C9B"/>
    <w:rsid w:val="008F6F50"/>
    <w:rsid w:val="00902784"/>
    <w:rsid w:val="00915F63"/>
    <w:rsid w:val="009162B5"/>
    <w:rsid w:val="00917445"/>
    <w:rsid w:val="00920017"/>
    <w:rsid w:val="009222D7"/>
    <w:rsid w:val="0092505E"/>
    <w:rsid w:val="009426E4"/>
    <w:rsid w:val="009444F0"/>
    <w:rsid w:val="009557A2"/>
    <w:rsid w:val="00957E48"/>
    <w:rsid w:val="00961458"/>
    <w:rsid w:val="00963C43"/>
    <w:rsid w:val="00967D38"/>
    <w:rsid w:val="00970D7A"/>
    <w:rsid w:val="00974F8E"/>
    <w:rsid w:val="00977C70"/>
    <w:rsid w:val="0099029B"/>
    <w:rsid w:val="0099246F"/>
    <w:rsid w:val="009B79FD"/>
    <w:rsid w:val="009C06EA"/>
    <w:rsid w:val="009C29EC"/>
    <w:rsid w:val="009D23EE"/>
    <w:rsid w:val="009E0A44"/>
    <w:rsid w:val="00A23539"/>
    <w:rsid w:val="00A241C1"/>
    <w:rsid w:val="00A2531D"/>
    <w:rsid w:val="00A32A7E"/>
    <w:rsid w:val="00A33FAC"/>
    <w:rsid w:val="00A34C03"/>
    <w:rsid w:val="00A35B19"/>
    <w:rsid w:val="00A37F15"/>
    <w:rsid w:val="00A43ABA"/>
    <w:rsid w:val="00A44710"/>
    <w:rsid w:val="00A4524D"/>
    <w:rsid w:val="00A4745C"/>
    <w:rsid w:val="00A66753"/>
    <w:rsid w:val="00A77115"/>
    <w:rsid w:val="00A953A5"/>
    <w:rsid w:val="00AB2DCE"/>
    <w:rsid w:val="00AD19CB"/>
    <w:rsid w:val="00AD47F3"/>
    <w:rsid w:val="00AE5B98"/>
    <w:rsid w:val="00AE64DC"/>
    <w:rsid w:val="00AF07C5"/>
    <w:rsid w:val="00AF5124"/>
    <w:rsid w:val="00AF6B8E"/>
    <w:rsid w:val="00B06438"/>
    <w:rsid w:val="00B1656F"/>
    <w:rsid w:val="00B1766D"/>
    <w:rsid w:val="00B20EB8"/>
    <w:rsid w:val="00B2315B"/>
    <w:rsid w:val="00B35F68"/>
    <w:rsid w:val="00B40140"/>
    <w:rsid w:val="00B43EDD"/>
    <w:rsid w:val="00B62BB7"/>
    <w:rsid w:val="00B670F9"/>
    <w:rsid w:val="00B739E1"/>
    <w:rsid w:val="00B847DE"/>
    <w:rsid w:val="00B944A0"/>
    <w:rsid w:val="00BA574E"/>
    <w:rsid w:val="00BA71DC"/>
    <w:rsid w:val="00BB70E5"/>
    <w:rsid w:val="00BC2C3C"/>
    <w:rsid w:val="00BC3F6E"/>
    <w:rsid w:val="00BD7404"/>
    <w:rsid w:val="00BE0009"/>
    <w:rsid w:val="00BE3354"/>
    <w:rsid w:val="00BE5359"/>
    <w:rsid w:val="00BF1151"/>
    <w:rsid w:val="00BF1B30"/>
    <w:rsid w:val="00C144BD"/>
    <w:rsid w:val="00C14958"/>
    <w:rsid w:val="00C200CE"/>
    <w:rsid w:val="00C21562"/>
    <w:rsid w:val="00C232B1"/>
    <w:rsid w:val="00C30A8A"/>
    <w:rsid w:val="00C36336"/>
    <w:rsid w:val="00C43F78"/>
    <w:rsid w:val="00C554E2"/>
    <w:rsid w:val="00C66772"/>
    <w:rsid w:val="00C71324"/>
    <w:rsid w:val="00C826DB"/>
    <w:rsid w:val="00C93B04"/>
    <w:rsid w:val="00C942E7"/>
    <w:rsid w:val="00C95C8E"/>
    <w:rsid w:val="00C96555"/>
    <w:rsid w:val="00C967BC"/>
    <w:rsid w:val="00CA138E"/>
    <w:rsid w:val="00CA2A49"/>
    <w:rsid w:val="00CB19E0"/>
    <w:rsid w:val="00CB29DA"/>
    <w:rsid w:val="00CB5B95"/>
    <w:rsid w:val="00CE1EA6"/>
    <w:rsid w:val="00CE5E07"/>
    <w:rsid w:val="00CE70E9"/>
    <w:rsid w:val="00CE7F90"/>
    <w:rsid w:val="00CF27B6"/>
    <w:rsid w:val="00CF4131"/>
    <w:rsid w:val="00CF79A1"/>
    <w:rsid w:val="00D007D3"/>
    <w:rsid w:val="00D0187E"/>
    <w:rsid w:val="00D053CC"/>
    <w:rsid w:val="00D0717F"/>
    <w:rsid w:val="00D15589"/>
    <w:rsid w:val="00D2464F"/>
    <w:rsid w:val="00D25C8A"/>
    <w:rsid w:val="00D36316"/>
    <w:rsid w:val="00D476FF"/>
    <w:rsid w:val="00D60F47"/>
    <w:rsid w:val="00D76494"/>
    <w:rsid w:val="00D77CF5"/>
    <w:rsid w:val="00D80AF2"/>
    <w:rsid w:val="00D8436D"/>
    <w:rsid w:val="00D94CF9"/>
    <w:rsid w:val="00DA01BF"/>
    <w:rsid w:val="00DA784C"/>
    <w:rsid w:val="00DC3880"/>
    <w:rsid w:val="00DC734E"/>
    <w:rsid w:val="00DC7F88"/>
    <w:rsid w:val="00DD6975"/>
    <w:rsid w:val="00DE60A0"/>
    <w:rsid w:val="00DF04AB"/>
    <w:rsid w:val="00DF3DC6"/>
    <w:rsid w:val="00DF7F79"/>
    <w:rsid w:val="00E00EEB"/>
    <w:rsid w:val="00E02CE7"/>
    <w:rsid w:val="00E043F7"/>
    <w:rsid w:val="00E046F9"/>
    <w:rsid w:val="00E13EB3"/>
    <w:rsid w:val="00E142C3"/>
    <w:rsid w:val="00E21EBD"/>
    <w:rsid w:val="00E221CD"/>
    <w:rsid w:val="00E243C3"/>
    <w:rsid w:val="00E3179E"/>
    <w:rsid w:val="00E3792B"/>
    <w:rsid w:val="00E44632"/>
    <w:rsid w:val="00E51892"/>
    <w:rsid w:val="00E52C8D"/>
    <w:rsid w:val="00E55C9E"/>
    <w:rsid w:val="00E66787"/>
    <w:rsid w:val="00E73C98"/>
    <w:rsid w:val="00E76E82"/>
    <w:rsid w:val="00E82759"/>
    <w:rsid w:val="00E9451C"/>
    <w:rsid w:val="00EA25B0"/>
    <w:rsid w:val="00EA2DE9"/>
    <w:rsid w:val="00EB6B2F"/>
    <w:rsid w:val="00EC1409"/>
    <w:rsid w:val="00EC2039"/>
    <w:rsid w:val="00EC44A7"/>
    <w:rsid w:val="00EE4EE1"/>
    <w:rsid w:val="00EF4294"/>
    <w:rsid w:val="00F02C63"/>
    <w:rsid w:val="00F034AD"/>
    <w:rsid w:val="00F11F02"/>
    <w:rsid w:val="00F151E4"/>
    <w:rsid w:val="00F15FA6"/>
    <w:rsid w:val="00F17C0D"/>
    <w:rsid w:val="00F30B30"/>
    <w:rsid w:val="00F34515"/>
    <w:rsid w:val="00F51DCC"/>
    <w:rsid w:val="00F5277D"/>
    <w:rsid w:val="00F5680B"/>
    <w:rsid w:val="00F56C81"/>
    <w:rsid w:val="00F56DD8"/>
    <w:rsid w:val="00F637D5"/>
    <w:rsid w:val="00F7157F"/>
    <w:rsid w:val="00F7753E"/>
    <w:rsid w:val="00F91328"/>
    <w:rsid w:val="00F977F9"/>
    <w:rsid w:val="00FA5F1A"/>
    <w:rsid w:val="00FA7C48"/>
    <w:rsid w:val="00FB533E"/>
    <w:rsid w:val="00FB741B"/>
    <w:rsid w:val="00FC6D05"/>
    <w:rsid w:val="00FD4F13"/>
    <w:rsid w:val="00FD5970"/>
    <w:rsid w:val="00FE3EF0"/>
    <w:rsid w:val="00FF05CD"/>
    <w:rsid w:val="00FF5626"/>
    <w:rsid w:val="00FF57A3"/>
    <w:rsid w:val="00FF592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BA3D"/>
  <w15:docId w15:val="{17418EEC-C539-4077-B8EA-5EE02334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3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636D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5636D"/>
    <w:rPr>
      <w:rFonts w:eastAsia="Times New Roman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55636D"/>
    <w:pPr>
      <w:ind w:left="720"/>
      <w:contextualSpacing/>
    </w:pPr>
    <w:rPr>
      <w:rFonts w:eastAsia="Times New Roman"/>
    </w:rPr>
  </w:style>
  <w:style w:type="paragraph" w:styleId="Caption">
    <w:name w:val="caption"/>
    <w:basedOn w:val="Normal"/>
    <w:next w:val="Normal"/>
    <w:qFormat/>
    <w:rsid w:val="004E326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4E32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2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20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7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7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5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53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C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7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85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4110465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6836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09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5629095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646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tiprocurementimaworldhealt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itiprocurementimaworldheal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Renald</dc:creator>
  <cp:lastModifiedBy>Giannie Jean-Baptiste</cp:lastModifiedBy>
  <cp:revision>2</cp:revision>
  <cp:lastPrinted>2019-08-23T16:31:00Z</cp:lastPrinted>
  <dcterms:created xsi:type="dcterms:W3CDTF">2022-04-06T18:49:00Z</dcterms:created>
  <dcterms:modified xsi:type="dcterms:W3CDTF">2022-04-06T18:49:00Z</dcterms:modified>
</cp:coreProperties>
</file>