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7A49" w14:textId="77777777" w:rsidR="00B02F6E" w:rsidRPr="00963E2F" w:rsidRDefault="00B02F6E" w:rsidP="009546B8">
      <w:pPr>
        <w:spacing w:after="456"/>
        <w:rPr>
          <w:rFonts w:ascii="Times New Roman" w:hAnsi="Times New Roman" w:cs="Times New Roman"/>
          <w:noProof/>
          <w:sz w:val="24"/>
          <w:szCs w:val="24"/>
        </w:rPr>
      </w:pPr>
      <w:r w:rsidRPr="00963E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C1B1D9" wp14:editId="764530A8">
            <wp:simplePos x="0" y="0"/>
            <wp:positionH relativeFrom="margin">
              <wp:posOffset>1914525</wp:posOffset>
            </wp:positionH>
            <wp:positionV relativeFrom="margin">
              <wp:posOffset>-333375</wp:posOffset>
            </wp:positionV>
            <wp:extent cx="2381250" cy="1562100"/>
            <wp:effectExtent l="0" t="0" r="0" b="0"/>
            <wp:wrapSquare wrapText="bothSides"/>
            <wp:docPr id="1" name="Picture 1" descr="http://www.fonkoze.org/wp-content/uploads/2016/02/SFF-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koze.org/wp-content/uploads/2016/02/SFF-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31"/>
                    <a:stretch/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531505" w14:textId="77777777" w:rsidR="00B02F6E" w:rsidRPr="00963E2F" w:rsidRDefault="00B02F6E" w:rsidP="00B02F6E">
      <w:pPr>
        <w:spacing w:after="456"/>
        <w:ind w:left="3004"/>
        <w:rPr>
          <w:rFonts w:ascii="Times New Roman" w:hAnsi="Times New Roman" w:cs="Times New Roman"/>
          <w:noProof/>
          <w:sz w:val="24"/>
          <w:szCs w:val="24"/>
        </w:rPr>
      </w:pPr>
    </w:p>
    <w:p w14:paraId="0E5A13C5" w14:textId="77777777" w:rsidR="00B02F6E" w:rsidRPr="00963E2F" w:rsidRDefault="00B02F6E" w:rsidP="00B02F6E">
      <w:pPr>
        <w:spacing w:after="456"/>
        <w:ind w:left="3004"/>
        <w:rPr>
          <w:rFonts w:ascii="Times New Roman" w:hAnsi="Times New Roman" w:cs="Times New Roman"/>
          <w:noProof/>
          <w:sz w:val="24"/>
          <w:szCs w:val="24"/>
        </w:rPr>
      </w:pPr>
    </w:p>
    <w:p w14:paraId="329203E5" w14:textId="77777777" w:rsidR="00B02F6E" w:rsidRPr="00963E2F" w:rsidRDefault="00B02F6E" w:rsidP="009546B8">
      <w:pPr>
        <w:spacing w:after="16"/>
        <w:rPr>
          <w:rFonts w:ascii="Times New Roman" w:hAnsi="Times New Roman" w:cs="Times New Roman"/>
          <w:sz w:val="24"/>
          <w:szCs w:val="24"/>
          <w:lang w:val="fr-HT"/>
        </w:rPr>
      </w:pPr>
      <w:r w:rsidRPr="00963E2F">
        <w:rPr>
          <w:rFonts w:ascii="Times New Roman" w:hAnsi="Times New Roman" w:cs="Times New Roman"/>
          <w:sz w:val="24"/>
          <w:szCs w:val="24"/>
          <w:lang w:val="fr-HT"/>
        </w:rPr>
        <w:t xml:space="preserve"> </w:t>
      </w:r>
    </w:p>
    <w:p w14:paraId="26AC36DE" w14:textId="75533EEE" w:rsidR="00B02F6E" w:rsidRPr="00963E2F" w:rsidRDefault="00B02F6E" w:rsidP="00B02F6E">
      <w:pPr>
        <w:ind w:left="344" w:right="6"/>
        <w:jc w:val="center"/>
        <w:rPr>
          <w:rFonts w:ascii="Times New Roman" w:hAnsi="Times New Roman" w:cs="Times New Roman"/>
          <w:b/>
          <w:sz w:val="24"/>
          <w:szCs w:val="24"/>
          <w:lang w:val="fr-HT"/>
        </w:rPr>
      </w:pPr>
      <w:r w:rsidRPr="00963E2F">
        <w:rPr>
          <w:rFonts w:ascii="Times New Roman" w:hAnsi="Times New Roman" w:cs="Times New Roman"/>
          <w:b/>
          <w:sz w:val="24"/>
          <w:szCs w:val="24"/>
          <w:lang w:val="fr-HT"/>
        </w:rPr>
        <w:t>FON</w:t>
      </w:r>
      <w:r w:rsidR="00241A77" w:rsidRPr="00963E2F">
        <w:rPr>
          <w:rFonts w:ascii="Times New Roman" w:hAnsi="Times New Roman" w:cs="Times New Roman"/>
          <w:b/>
          <w:sz w:val="24"/>
          <w:szCs w:val="24"/>
          <w:lang w:val="fr-HT"/>
        </w:rPr>
        <w:t>DASYON KOLE ZEPOL</w:t>
      </w:r>
    </w:p>
    <w:p w14:paraId="3D37A6ED" w14:textId="461B9418" w:rsidR="00B02F6E" w:rsidRPr="00963E2F" w:rsidRDefault="00B02F6E" w:rsidP="00B02F6E">
      <w:pPr>
        <w:spacing w:before="98" w:after="0" w:line="240" w:lineRule="auto"/>
        <w:ind w:left="2440"/>
        <w:rPr>
          <w:rFonts w:ascii="Times New Roman" w:eastAsia="Times New Roman" w:hAnsi="Times New Roman" w:cs="Times New Roman"/>
          <w:sz w:val="24"/>
          <w:szCs w:val="24"/>
        </w:rPr>
      </w:pPr>
    </w:p>
    <w:p w14:paraId="2B0D3270" w14:textId="33852E47" w:rsidR="003D735F" w:rsidRPr="00963E2F" w:rsidRDefault="003D735F" w:rsidP="00995936">
      <w:pPr>
        <w:spacing w:before="9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D204E" w14:textId="77777777" w:rsidR="009546B8" w:rsidRPr="00963E2F" w:rsidRDefault="009546B8" w:rsidP="00B02F6E">
      <w:pPr>
        <w:spacing w:before="98" w:after="0" w:line="240" w:lineRule="auto"/>
        <w:ind w:left="2440"/>
        <w:rPr>
          <w:rFonts w:ascii="Times New Roman" w:eastAsia="Times New Roman" w:hAnsi="Times New Roman" w:cs="Times New Roman"/>
          <w:sz w:val="24"/>
          <w:szCs w:val="24"/>
        </w:rPr>
      </w:pPr>
    </w:p>
    <w:p w14:paraId="060F5E7C" w14:textId="4A992CA7" w:rsidR="009D305B" w:rsidRDefault="00B02F6E" w:rsidP="009959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E2F">
        <w:rPr>
          <w:rFonts w:ascii="Times New Roman" w:hAnsi="Times New Roman" w:cs="Times New Roman"/>
          <w:b/>
          <w:bCs/>
          <w:sz w:val="24"/>
          <w:szCs w:val="24"/>
        </w:rPr>
        <w:t xml:space="preserve">APPEL D’OFFRE </w:t>
      </w:r>
    </w:p>
    <w:p w14:paraId="7152DB61" w14:textId="77777777" w:rsidR="00995936" w:rsidRDefault="00995936" w:rsidP="009959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F2095" w14:textId="79559B02" w:rsidR="00132099" w:rsidRDefault="00132099" w:rsidP="009D30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Achat et l’acheminement des couchettes jetables à la FONKOZE</w:t>
      </w:r>
    </w:p>
    <w:p w14:paraId="0129272D" w14:textId="77777777" w:rsidR="00FD3177" w:rsidRPr="00963E2F" w:rsidRDefault="00FD3177" w:rsidP="003D73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BFBE5" w14:textId="619DB470" w:rsidR="00963E2F" w:rsidRPr="00963E2F" w:rsidRDefault="00963E2F" w:rsidP="009546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E2F">
        <w:rPr>
          <w:rFonts w:ascii="Times New Roman" w:hAnsi="Times New Roman" w:cs="Times New Roman"/>
          <w:b/>
          <w:bCs/>
          <w:sz w:val="24"/>
          <w:szCs w:val="24"/>
        </w:rPr>
        <w:t>OBJET DE L’OFFRE</w:t>
      </w:r>
    </w:p>
    <w:p w14:paraId="1CDC2F9E" w14:textId="5E8C5E06" w:rsidR="003D735F" w:rsidRDefault="003D735F" w:rsidP="00963E2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63E2F">
        <w:rPr>
          <w:rFonts w:ascii="Times New Roman" w:hAnsi="Times New Roman" w:cs="Times New Roman"/>
          <w:sz w:val="24"/>
          <w:szCs w:val="24"/>
        </w:rPr>
        <w:t xml:space="preserve">La Fondation </w:t>
      </w:r>
      <w:proofErr w:type="spellStart"/>
      <w:r w:rsidRPr="00963E2F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963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E2F">
        <w:rPr>
          <w:rFonts w:ascii="Times New Roman" w:hAnsi="Times New Roman" w:cs="Times New Roman"/>
          <w:sz w:val="24"/>
          <w:szCs w:val="24"/>
        </w:rPr>
        <w:t>Zepol</w:t>
      </w:r>
      <w:proofErr w:type="spellEnd"/>
      <w:r w:rsidRPr="00963E2F">
        <w:rPr>
          <w:rFonts w:ascii="Times New Roman" w:hAnsi="Times New Roman" w:cs="Times New Roman"/>
          <w:sz w:val="24"/>
          <w:szCs w:val="24"/>
        </w:rPr>
        <w:t xml:space="preserve"> est à la recherche d’un fournisseur qualifié et compétent pour l’acquisition sur le marché international, des couchettes jetables pour les bébés avec les dimensions suivantes : </w:t>
      </w:r>
      <w:proofErr w:type="spellStart"/>
      <w:r w:rsidRPr="00963E2F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963E2F">
        <w:rPr>
          <w:rFonts w:ascii="Times New Roman" w:hAnsi="Times New Roman" w:cs="Times New Roman"/>
          <w:sz w:val="24"/>
          <w:szCs w:val="24"/>
        </w:rPr>
        <w:t xml:space="preserve"> (4-8 kg), medium (6-11 kg), large (9-14 kg), </w:t>
      </w:r>
      <w:r w:rsidR="009546B8" w:rsidRPr="00963E2F">
        <w:rPr>
          <w:rFonts w:ascii="Times New Roman" w:hAnsi="Times New Roman" w:cs="Times New Roman"/>
          <w:sz w:val="24"/>
          <w:szCs w:val="24"/>
        </w:rPr>
        <w:t xml:space="preserve">extra large </w:t>
      </w:r>
      <w:r w:rsidR="00E307F7" w:rsidRPr="00963E2F">
        <w:rPr>
          <w:rFonts w:ascii="Times New Roman" w:hAnsi="Times New Roman" w:cs="Times New Roman"/>
          <w:sz w:val="24"/>
          <w:szCs w:val="24"/>
        </w:rPr>
        <w:t>(12</w:t>
      </w:r>
      <w:r w:rsidRPr="00963E2F">
        <w:rPr>
          <w:rFonts w:ascii="Times New Roman" w:hAnsi="Times New Roman" w:cs="Times New Roman"/>
          <w:sz w:val="24"/>
          <w:szCs w:val="24"/>
        </w:rPr>
        <w:t>-17 kg)</w:t>
      </w:r>
      <w:r w:rsidR="009546B8" w:rsidRPr="00963E2F">
        <w:rPr>
          <w:rFonts w:ascii="Times New Roman" w:hAnsi="Times New Roman" w:cs="Times New Roman"/>
          <w:sz w:val="24"/>
          <w:szCs w:val="24"/>
        </w:rPr>
        <w:t>.</w:t>
      </w:r>
    </w:p>
    <w:p w14:paraId="49FFF3F5" w14:textId="77777777" w:rsidR="009404D2" w:rsidRPr="00963E2F" w:rsidRDefault="009404D2" w:rsidP="00963E2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E5673" w14:textId="77777777" w:rsidR="00963E2F" w:rsidRPr="00963E2F" w:rsidRDefault="00963E2F" w:rsidP="00963E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E2F">
        <w:rPr>
          <w:rFonts w:ascii="Times New Roman" w:hAnsi="Times New Roman" w:cs="Times New Roman"/>
          <w:b/>
          <w:bCs/>
          <w:sz w:val="24"/>
          <w:szCs w:val="24"/>
        </w:rPr>
        <w:t>DUREE DU CONTRAT</w:t>
      </w:r>
    </w:p>
    <w:p w14:paraId="1E153DFA" w14:textId="691594D2" w:rsidR="00963E2F" w:rsidRDefault="00963E2F" w:rsidP="00963E2F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3E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 contrat sera conclu pour une période d</w:t>
      </w:r>
      <w:r w:rsidR="009D3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trois ans</w:t>
      </w:r>
      <w:r w:rsidRPr="00963E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Le contrat prendra fin, sans formalité ni avis à l’échéance prévue.</w:t>
      </w:r>
    </w:p>
    <w:p w14:paraId="1DC9B75E" w14:textId="77777777" w:rsidR="009404D2" w:rsidRPr="00963E2F" w:rsidRDefault="009404D2" w:rsidP="00963E2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9FB51" w14:textId="6EAF5A4E" w:rsidR="009404D2" w:rsidRPr="009404D2" w:rsidRDefault="009404D2" w:rsidP="009546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SPECIFICATIONS</w:t>
      </w:r>
    </w:p>
    <w:p w14:paraId="0BB275BD" w14:textId="0AFC8AEA" w:rsidR="001C7977" w:rsidRPr="00963E2F" w:rsidRDefault="009546B8" w:rsidP="009404D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E2F">
        <w:rPr>
          <w:rFonts w:ascii="Times New Roman" w:hAnsi="Times New Roman" w:cs="Times New Roman"/>
          <w:sz w:val="24"/>
          <w:szCs w:val="24"/>
        </w:rPr>
        <w:t>Les spécifications des couchettes sont formulées comme suit :</w:t>
      </w:r>
    </w:p>
    <w:p w14:paraId="6F5B9331" w14:textId="143E593B" w:rsidR="0055638A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Type de couche 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>: Couches bébés jetables</w:t>
      </w:r>
    </w:p>
    <w:p w14:paraId="1914A646" w14:textId="77777777" w:rsidR="0055638A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Matériel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: coton </w:t>
      </w:r>
    </w:p>
    <w:p w14:paraId="3D963A59" w14:textId="4713A16B" w:rsidR="001C7977" w:rsidRPr="00963E2F" w:rsidRDefault="001C7977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Small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00 ml absorption</w:t>
      </w:r>
    </w:p>
    <w:p w14:paraId="48D5325D" w14:textId="55D05F3A" w:rsidR="001C7977" w:rsidRPr="00963E2F" w:rsidRDefault="001C7977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Medium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5638A"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00 ml absorption</w:t>
      </w:r>
    </w:p>
    <w:p w14:paraId="73216D94" w14:textId="476C6996" w:rsidR="001C7977" w:rsidRPr="00963E2F" w:rsidRDefault="001C7977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Large 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: 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00 ml absorption</w:t>
      </w:r>
    </w:p>
    <w:p w14:paraId="1AC6DEB6" w14:textId="3DB7E43F" w:rsidR="001C7977" w:rsidRPr="00963E2F" w:rsidRDefault="001C7977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XL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5638A"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00 ml absorption</w:t>
      </w:r>
    </w:p>
    <w:p w14:paraId="778102CC" w14:textId="0EF77A18" w:rsidR="003012F4" w:rsidRPr="00963E2F" w:rsidRDefault="001C7977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Emballage 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546B8"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546B8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transparent avec 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paquet</w:t>
      </w:r>
      <w:r w:rsidR="009546B8" w:rsidRPr="00963E2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 de 50 unités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6B8" w:rsidRPr="00963E2F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46B8" w:rsidRPr="00963E2F">
        <w:rPr>
          <w:rFonts w:ascii="Times New Roman" w:hAnsi="Times New Roman" w:cs="Times New Roman"/>
          <w:i/>
          <w:iCs/>
          <w:sz w:val="24"/>
          <w:szCs w:val="24"/>
        </w:rPr>
        <w:t>logo imprimé</w:t>
      </w:r>
    </w:p>
    <w:p w14:paraId="50F6D705" w14:textId="7546C5B3" w:rsidR="00E5629F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lastRenderedPageBreak/>
        <w:t>Antifuite</w:t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629F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: manche d’empêchement de la fuite 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3D</w:t>
      </w:r>
    </w:p>
    <w:p w14:paraId="371B5C5D" w14:textId="6374B2AD" w:rsidR="00585AF0" w:rsidRPr="00963E2F" w:rsidRDefault="00585AF0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Absorption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>: Respirable, doux</w:t>
      </w:r>
    </w:p>
    <w:p w14:paraId="6F03B6D5" w14:textId="525ACE1D" w:rsidR="0055638A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Qualité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: Grade </w:t>
      </w:r>
      <w:r w:rsidR="008A4F2A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5B593394" w14:textId="29D99946" w:rsidR="0055638A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Ceinture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>: Elastique et adaptable</w:t>
      </w:r>
    </w:p>
    <w:p w14:paraId="1D5BDB83" w14:textId="6800EE07" w:rsidR="009546B8" w:rsidRPr="00963E2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</w:rPr>
        <w:t>Certification</w:t>
      </w:r>
      <w:r w:rsidR="00585AF0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2EA5" w:rsidRPr="00963E2F">
        <w:rPr>
          <w:rFonts w:ascii="Times New Roman" w:hAnsi="Times New Roman" w:cs="Times New Roman"/>
          <w:i/>
          <w:iCs/>
          <w:sz w:val="24"/>
          <w:szCs w:val="24"/>
        </w:rPr>
        <w:t>entreprise</w:t>
      </w:r>
      <w:r w:rsidRPr="00963E2F">
        <w:rPr>
          <w:rFonts w:ascii="Times New Roman" w:hAnsi="Times New Roman" w:cs="Times New Roman"/>
          <w:i/>
          <w:iCs/>
          <w:sz w:val="24"/>
          <w:szCs w:val="24"/>
        </w:rPr>
        <w:tab/>
        <w:t>: ISO</w:t>
      </w:r>
      <w:r w:rsidR="006E2EA5" w:rsidRPr="00963E2F">
        <w:rPr>
          <w:rFonts w:ascii="Times New Roman" w:hAnsi="Times New Roman" w:cs="Times New Roman"/>
          <w:i/>
          <w:iCs/>
          <w:sz w:val="24"/>
          <w:szCs w:val="24"/>
        </w:rPr>
        <w:t xml:space="preserve"> 9001</w:t>
      </w:r>
    </w:p>
    <w:p w14:paraId="50B640FA" w14:textId="308F9AA3" w:rsidR="00E5629F" w:rsidRDefault="0055638A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63E2F">
        <w:rPr>
          <w:rFonts w:ascii="Times New Roman" w:hAnsi="Times New Roman" w:cs="Times New Roman"/>
          <w:i/>
          <w:iCs/>
          <w:sz w:val="24"/>
          <w:szCs w:val="24"/>
          <w:lang w:val="en-US"/>
        </w:rPr>
        <w:t>Tape</w:t>
      </w:r>
      <w:r w:rsidRPr="00963E2F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="00CD701A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963E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Magic tape </w:t>
      </w:r>
    </w:p>
    <w:p w14:paraId="102C2008" w14:textId="77777777" w:rsidR="009404D2" w:rsidRPr="00963E2F" w:rsidRDefault="009404D2" w:rsidP="00963E2F">
      <w:pPr>
        <w:ind w:left="450" w:firstLine="36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275C777" w14:textId="57393196" w:rsidR="009404D2" w:rsidRPr="009404D2" w:rsidRDefault="009404D2" w:rsidP="00E30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04D2">
        <w:rPr>
          <w:rFonts w:ascii="Times New Roman" w:hAnsi="Times New Roman" w:cs="Times New Roman"/>
          <w:b/>
          <w:bCs/>
          <w:sz w:val="24"/>
          <w:szCs w:val="24"/>
        </w:rPr>
        <w:t xml:space="preserve">LANGUES </w:t>
      </w:r>
    </w:p>
    <w:p w14:paraId="60A6F1C6" w14:textId="7B3EC76E" w:rsidR="00E978F4" w:rsidRDefault="00E978F4" w:rsidP="009404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Les offres préparées par le soumissionnaire de même que toutes les correspondances et documents relatifs à l’offre échangée entre le soumissionnaire et la </w:t>
      </w:r>
      <w:r w:rsidRPr="00963E2F">
        <w:rPr>
          <w:rFonts w:ascii="Times New Roman" w:hAnsi="Times New Roman" w:cs="Times New Roman"/>
          <w:sz w:val="24"/>
          <w:szCs w:val="24"/>
        </w:rPr>
        <w:t>FONKOZE</w:t>
      </w: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devront être rédigées en français</w:t>
      </w:r>
      <w:r w:rsidRPr="00963E2F">
        <w:rPr>
          <w:rFonts w:ascii="Times New Roman" w:hAnsi="Times New Roman" w:cs="Times New Roman"/>
          <w:sz w:val="24"/>
          <w:szCs w:val="24"/>
        </w:rPr>
        <w:t>.</w:t>
      </w:r>
    </w:p>
    <w:p w14:paraId="4541DA61" w14:textId="77777777" w:rsidR="009404D2" w:rsidRPr="00963E2F" w:rsidRDefault="009404D2" w:rsidP="00940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395DAF" w14:textId="59FCA4DA" w:rsidR="009404D2" w:rsidRPr="009404D2" w:rsidRDefault="009404D2" w:rsidP="00E30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04D2">
        <w:rPr>
          <w:rFonts w:ascii="Times New Roman" w:hAnsi="Times New Roman" w:cs="Times New Roman"/>
          <w:b/>
          <w:bCs/>
          <w:sz w:val="24"/>
          <w:szCs w:val="24"/>
        </w:rPr>
        <w:t>PRIX</w:t>
      </w:r>
    </w:p>
    <w:p w14:paraId="1886FB06" w14:textId="0A63A33E" w:rsidR="00E307F7" w:rsidRDefault="00E307F7" w:rsidP="009404D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3E2F">
        <w:rPr>
          <w:rFonts w:ascii="Times New Roman" w:hAnsi="Times New Roman" w:cs="Times New Roman"/>
          <w:sz w:val="24"/>
          <w:szCs w:val="24"/>
        </w:rPr>
        <w:t>Les prix doivent être libellés en dollars américains.</w:t>
      </w:r>
    </w:p>
    <w:p w14:paraId="2B7A397F" w14:textId="77777777" w:rsidR="009404D2" w:rsidRPr="00963E2F" w:rsidRDefault="009404D2" w:rsidP="009404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3EB57B" w14:textId="14402712" w:rsidR="00E307F7" w:rsidRPr="00963E2F" w:rsidRDefault="00E978F4" w:rsidP="00E30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63E2F">
        <w:rPr>
          <w:rFonts w:ascii="Times New Roman" w:hAnsi="Times New Roman" w:cs="Times New Roman"/>
          <w:b/>
          <w:bCs/>
          <w:sz w:val="24"/>
          <w:szCs w:val="24"/>
        </w:rPr>
        <w:t>DOCUMENTATION DE L’OFFRE</w:t>
      </w:r>
    </w:p>
    <w:p w14:paraId="5CFFE532" w14:textId="77777777" w:rsidR="00E978F4" w:rsidRPr="00963E2F" w:rsidRDefault="00E978F4" w:rsidP="00E978F4">
      <w:pPr>
        <w:pStyle w:val="ListParagraph"/>
        <w:numPr>
          <w:ilvl w:val="0"/>
          <w:numId w:val="3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La patente et le quitus de la compagnie à jour </w:t>
      </w:r>
    </w:p>
    <w:p w14:paraId="6008A972" w14:textId="322615A4" w:rsidR="00E978F4" w:rsidRPr="00963E2F" w:rsidRDefault="00E978F4" w:rsidP="00E978F4">
      <w:pPr>
        <w:pStyle w:val="ListParagraph"/>
        <w:numPr>
          <w:ilvl w:val="0"/>
          <w:numId w:val="3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Une proposition financière</w:t>
      </w:r>
    </w:p>
    <w:p w14:paraId="0F2B2020" w14:textId="02140D54" w:rsidR="00E978F4" w:rsidRPr="00963E2F" w:rsidRDefault="00E978F4" w:rsidP="00E978F4">
      <w:pPr>
        <w:pStyle w:val="ListParagraph"/>
        <w:numPr>
          <w:ilvl w:val="2"/>
          <w:numId w:val="4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Une brève description de la compagnie</w:t>
      </w:r>
    </w:p>
    <w:p w14:paraId="78A3609E" w14:textId="77777777" w:rsidR="00E978F4" w:rsidRPr="00963E2F" w:rsidRDefault="00E978F4" w:rsidP="00E978F4">
      <w:pPr>
        <w:pStyle w:val="ListParagraph"/>
        <w:numPr>
          <w:ilvl w:val="2"/>
          <w:numId w:val="4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La méthodologie de travail</w:t>
      </w:r>
    </w:p>
    <w:p w14:paraId="7B8C36B3" w14:textId="77777777" w:rsidR="00E978F4" w:rsidRPr="00963E2F" w:rsidRDefault="00E978F4" w:rsidP="00E978F4">
      <w:pPr>
        <w:pStyle w:val="ListParagraph"/>
        <w:numPr>
          <w:ilvl w:val="2"/>
          <w:numId w:val="4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Planification de l’achat</w:t>
      </w:r>
    </w:p>
    <w:p w14:paraId="26408763" w14:textId="6BC1DED6" w:rsidR="009404D2" w:rsidRPr="00995936" w:rsidRDefault="00E978F4" w:rsidP="00995936">
      <w:pPr>
        <w:pStyle w:val="ListParagraph"/>
        <w:numPr>
          <w:ilvl w:val="2"/>
          <w:numId w:val="4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fr-HT"/>
        </w:rPr>
        <w:t xml:space="preserve">Chronogramme de travail </w:t>
      </w:r>
    </w:p>
    <w:p w14:paraId="078EB447" w14:textId="77777777" w:rsidR="00995936" w:rsidRPr="00995936" w:rsidRDefault="00995936" w:rsidP="00995936">
      <w:pPr>
        <w:pStyle w:val="ListParagraph"/>
        <w:spacing w:before="240" w:after="200" w:line="276" w:lineRule="auto"/>
        <w:ind w:left="216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0D050875" w14:textId="77777777" w:rsidR="00E978F4" w:rsidRPr="00963E2F" w:rsidRDefault="00E978F4" w:rsidP="00E978F4">
      <w:pPr>
        <w:pStyle w:val="ListParagraph"/>
        <w:numPr>
          <w:ilvl w:val="0"/>
          <w:numId w:val="1"/>
        </w:numPr>
        <w:spacing w:after="0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SOUMISSION DE L’OFFRE</w:t>
      </w:r>
    </w:p>
    <w:p w14:paraId="5245687D" w14:textId="7C0CAAE5" w:rsidR="00E978F4" w:rsidRPr="00963E2F" w:rsidRDefault="00E978F4" w:rsidP="00E978F4">
      <w:pPr>
        <w:spacing w:after="0"/>
        <w:ind w:left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Le soumissionnaire doit préparer deux exemplaires de l’offre, portant respectivement et distinctement la mention « ORIGINAL » et « COPIE ». En cas de divergences entre les deux documents, l’original fera autorité.</w:t>
      </w:r>
    </w:p>
    <w:p w14:paraId="568D002F" w14:textId="77777777" w:rsidR="00827F3D" w:rsidRPr="00963E2F" w:rsidRDefault="00E978F4" w:rsidP="00827F3D">
      <w:pPr>
        <w:pStyle w:val="ListParagraph"/>
        <w:numPr>
          <w:ilvl w:val="0"/>
          <w:numId w:val="1"/>
        </w:numPr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SCELLAGE ET MARQUAG</w:t>
      </w:r>
      <w:r w:rsidR="00827F3D" w:rsidRPr="00963E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E</w:t>
      </w:r>
    </w:p>
    <w:p w14:paraId="61F4D401" w14:textId="77777777" w:rsidR="00827F3D" w:rsidRPr="00963E2F" w:rsidRDefault="00827F3D" w:rsidP="00827F3D">
      <w:pPr>
        <w:pStyle w:val="ListParagraph"/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Le soumissionnaire devra sceller l’original et chaque copie de l’offre dans des enveloppes séparées, portant l’inscription « ORIGINAL » et « COPIE ».</w:t>
      </w:r>
    </w:p>
    <w:p w14:paraId="6E9E1F74" w14:textId="3B9B0AF0" w:rsidR="00827F3D" w:rsidRPr="00963E2F" w:rsidRDefault="00827F3D" w:rsidP="00827F3D">
      <w:pPr>
        <w:pStyle w:val="ListParagraph"/>
        <w:spacing w:before="240" w:after="20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Les enveloppes intérieures et extérieures doivent être adressée à </w:t>
      </w:r>
      <w:r w:rsidRPr="00963E2F">
        <w:rPr>
          <w:rFonts w:ascii="Times New Roman" w:hAnsi="Times New Roman" w:cs="Times New Roman"/>
          <w:sz w:val="24"/>
          <w:szCs w:val="24"/>
        </w:rPr>
        <w:t>FONKOZE</w:t>
      </w: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 à l’adresse spécifiée dans la lettre d’Invitation à Soumissionner :</w:t>
      </w:r>
    </w:p>
    <w:p w14:paraId="43299EC0" w14:textId="68C9991E" w:rsidR="00827F3D" w:rsidRPr="00963E2F" w:rsidRDefault="00827F3D" w:rsidP="00827F3D">
      <w:pPr>
        <w:pStyle w:val="ListParagraph"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Porter la </w:t>
      </w:r>
      <w:r w:rsidR="005E0F3C"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mention :</w:t>
      </w: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« Réf. Achat et acheminement des couchettes jetables à </w:t>
      </w:r>
      <w:r w:rsidR="005E0F3C"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FONKOZE »</w:t>
      </w:r>
      <w:r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 </w:t>
      </w: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conformément au sujet spécifié dans la Lettre d’Invitation</w:t>
      </w:r>
    </w:p>
    <w:p w14:paraId="02176A0B" w14:textId="48C5FE3E" w:rsidR="00E978F4" w:rsidRPr="00963E2F" w:rsidRDefault="00827F3D" w:rsidP="00827F3D">
      <w:pPr>
        <w:pStyle w:val="ListParagraph"/>
        <w:numPr>
          <w:ilvl w:val="0"/>
          <w:numId w:val="6"/>
        </w:numPr>
        <w:tabs>
          <w:tab w:val="num" w:pos="360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Porter la </w:t>
      </w:r>
      <w:r w:rsidR="005E0F3C"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mention :</w:t>
      </w: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« NE PAS OUVRIR </w:t>
      </w:r>
      <w:r w:rsidR="005E0F3C"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AVANT »</w:t>
      </w:r>
    </w:p>
    <w:p w14:paraId="6AB460D8" w14:textId="16A863A9" w:rsidR="008B28D9" w:rsidRDefault="008B28D9" w:rsidP="00132099">
      <w:pPr>
        <w:pStyle w:val="List31"/>
        <w:numPr>
          <w:ilvl w:val="0"/>
          <w:numId w:val="6"/>
        </w:numPr>
        <w:spacing w:line="276" w:lineRule="auto"/>
        <w:rPr>
          <w:rFonts w:eastAsia="Arial Unicode MS"/>
          <w:b/>
          <w:sz w:val="24"/>
          <w:szCs w:val="24"/>
          <w:u w:color="000000"/>
          <w:lang w:val="fr-FR"/>
        </w:rPr>
      </w:pPr>
      <w:r w:rsidRPr="00963E2F">
        <w:rPr>
          <w:rFonts w:eastAsia="Arial Unicode MS"/>
          <w:b/>
          <w:sz w:val="24"/>
          <w:szCs w:val="24"/>
          <w:u w:color="000000"/>
          <w:lang w:val="fr-FR"/>
        </w:rPr>
        <w:t>Délai de soumission de l’offre / offre déposée hors délai</w:t>
      </w:r>
      <w:r w:rsidR="00132099">
        <w:rPr>
          <w:rFonts w:eastAsia="Arial Unicode MS"/>
          <w:b/>
          <w:sz w:val="24"/>
          <w:szCs w:val="24"/>
          <w:u w:color="000000"/>
          <w:lang w:val="fr-FR"/>
        </w:rPr>
        <w:t>s</w:t>
      </w:r>
    </w:p>
    <w:p w14:paraId="55040F1A" w14:textId="77777777" w:rsidR="009D305B" w:rsidRPr="00132099" w:rsidRDefault="009D305B" w:rsidP="009D305B">
      <w:pPr>
        <w:pStyle w:val="List31"/>
        <w:numPr>
          <w:ilvl w:val="0"/>
          <w:numId w:val="0"/>
        </w:numPr>
        <w:spacing w:line="276" w:lineRule="auto"/>
        <w:ind w:left="1440"/>
        <w:rPr>
          <w:rFonts w:eastAsia="Arial Unicode MS"/>
          <w:b/>
          <w:sz w:val="24"/>
          <w:szCs w:val="24"/>
          <w:u w:color="000000"/>
          <w:lang w:val="fr-FR"/>
        </w:rPr>
      </w:pPr>
    </w:p>
    <w:p w14:paraId="65B34706" w14:textId="6BC59B02" w:rsidR="009404D2" w:rsidRPr="009404D2" w:rsidRDefault="009404D2" w:rsidP="008B28D9">
      <w:pPr>
        <w:pStyle w:val="List31"/>
        <w:numPr>
          <w:ilvl w:val="0"/>
          <w:numId w:val="1"/>
        </w:numPr>
        <w:spacing w:line="276" w:lineRule="auto"/>
        <w:jc w:val="both"/>
        <w:rPr>
          <w:rFonts w:eastAsia="Arial Unicode MS"/>
          <w:b/>
          <w:sz w:val="24"/>
          <w:szCs w:val="24"/>
          <w:u w:color="000000"/>
          <w:lang w:val="fr-FR"/>
        </w:rPr>
      </w:pPr>
      <w:r>
        <w:rPr>
          <w:rFonts w:eastAsia="Arial Unicode MS"/>
          <w:b/>
          <w:sz w:val="24"/>
          <w:szCs w:val="24"/>
          <w:u w:color="000000"/>
          <w:lang w:val="fr-FR"/>
        </w:rPr>
        <w:lastRenderedPageBreak/>
        <w:t>DELAIS ET SOUMISSION</w:t>
      </w:r>
    </w:p>
    <w:p w14:paraId="294A2270" w14:textId="38EFDCF0" w:rsidR="008B28D9" w:rsidRPr="00963E2F" w:rsidRDefault="008B28D9" w:rsidP="009404D2">
      <w:pPr>
        <w:pStyle w:val="List31"/>
        <w:numPr>
          <w:ilvl w:val="0"/>
          <w:numId w:val="0"/>
        </w:numPr>
        <w:spacing w:line="276" w:lineRule="auto"/>
        <w:ind w:left="720"/>
        <w:jc w:val="both"/>
        <w:rPr>
          <w:rFonts w:eastAsia="Arial Unicode MS"/>
          <w:b/>
          <w:sz w:val="24"/>
          <w:szCs w:val="24"/>
          <w:u w:color="000000"/>
          <w:lang w:val="fr-FR"/>
        </w:rPr>
      </w:pP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>La FONKOZE</w:t>
      </w:r>
      <w:r w:rsidRPr="00963E2F">
        <w:rPr>
          <w:sz w:val="24"/>
          <w:szCs w:val="24"/>
          <w:lang w:val="fr-FR"/>
        </w:rPr>
        <w:t xml:space="preserve"> </w:t>
      </w: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>doit recevoir les offres à l’adresse, l’heure et au jour indiqué</w:t>
      </w:r>
      <w:r w:rsidR="009404D2">
        <w:rPr>
          <w:rFonts w:eastAsia="Arial Unicode MS"/>
          <w:color w:val="000000"/>
          <w:sz w:val="24"/>
          <w:szCs w:val="24"/>
          <w:u w:color="000000"/>
          <w:lang w:val="fr-FR"/>
        </w:rPr>
        <w:t xml:space="preserve"> </w:t>
      </w: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>dans</w:t>
      </w:r>
      <w:r w:rsidR="009404D2">
        <w:rPr>
          <w:rFonts w:eastAsia="Arial Unicode MS"/>
          <w:color w:val="000000"/>
          <w:sz w:val="24"/>
          <w:szCs w:val="24"/>
          <w:u w:color="000000"/>
          <w:lang w:val="fr-FR"/>
        </w:rPr>
        <w:t xml:space="preserve"> l’i</w:t>
      </w: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 xml:space="preserve">nvitation à soumissionner. La FONKOZE pourra, à sa propre discrétion, prolonger le délai de soumission des </w:t>
      </w:r>
      <w:r w:rsidR="00384EF3"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>offres. Toute</w:t>
      </w: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 xml:space="preserve"> proposition reçue par </w:t>
      </w:r>
      <w:r w:rsidRPr="00963E2F">
        <w:rPr>
          <w:sz w:val="24"/>
          <w:szCs w:val="24"/>
          <w:lang w:val="fr-FR"/>
        </w:rPr>
        <w:t>FONKOZE</w:t>
      </w:r>
      <w:r w:rsidRPr="00963E2F">
        <w:rPr>
          <w:rFonts w:eastAsia="Arial Unicode MS"/>
          <w:color w:val="000000"/>
          <w:sz w:val="24"/>
          <w:szCs w:val="24"/>
          <w:u w:color="000000"/>
          <w:lang w:val="fr-FR"/>
        </w:rPr>
        <w:t xml:space="preserve"> après la date limite tel que spécifiée dans la clause relative au délai de soumission de l’offre sera rejetée et retournée scellée au soumissionnaire.</w:t>
      </w:r>
    </w:p>
    <w:p w14:paraId="6E1FE13B" w14:textId="77777777" w:rsidR="008B28D9" w:rsidRPr="00963E2F" w:rsidRDefault="008B28D9" w:rsidP="008B28D9">
      <w:pPr>
        <w:pStyle w:val="List31"/>
        <w:numPr>
          <w:ilvl w:val="0"/>
          <w:numId w:val="0"/>
        </w:numPr>
        <w:spacing w:line="276" w:lineRule="auto"/>
        <w:ind w:left="720"/>
        <w:jc w:val="both"/>
        <w:rPr>
          <w:rFonts w:eastAsia="Arial Unicode MS"/>
          <w:b/>
          <w:sz w:val="24"/>
          <w:szCs w:val="24"/>
          <w:u w:color="000000"/>
          <w:lang w:val="fr-FR"/>
        </w:rPr>
      </w:pPr>
    </w:p>
    <w:p w14:paraId="6EB75F92" w14:textId="3CFF1DB7" w:rsidR="008B28D9" w:rsidRPr="00963E2F" w:rsidRDefault="008B28D9" w:rsidP="008B28D9">
      <w:pPr>
        <w:pStyle w:val="ListParagraph"/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EVALUATION DE L’OFFRE</w:t>
      </w:r>
    </w:p>
    <w:p w14:paraId="51D859D7" w14:textId="77777777" w:rsidR="008B28D9" w:rsidRPr="00963E2F" w:rsidRDefault="008B28D9" w:rsidP="008B28D9">
      <w:pPr>
        <w:pStyle w:val="ListParagraph"/>
        <w:numPr>
          <w:ilvl w:val="0"/>
          <w:numId w:val="7"/>
        </w:num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Le calcul des notes obtenues par chaque entreprise sera fait sur la base des critères suivants :</w:t>
      </w:r>
    </w:p>
    <w:p w14:paraId="73FB77E0" w14:textId="77777777" w:rsidR="008B28D9" w:rsidRPr="00963E2F" w:rsidRDefault="008B28D9" w:rsidP="008B28D9">
      <w:pPr>
        <w:pStyle w:val="ListParagraph"/>
        <w:numPr>
          <w:ilvl w:val="1"/>
          <w:numId w:val="7"/>
        </w:num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La proposition financière aura une pondération de 40/100. </w:t>
      </w:r>
    </w:p>
    <w:p w14:paraId="1132C65D" w14:textId="77777777" w:rsidR="008B28D9" w:rsidRPr="00963E2F" w:rsidRDefault="008B28D9" w:rsidP="008B28D9">
      <w:pPr>
        <w:pStyle w:val="ListParagraph"/>
        <w:numPr>
          <w:ilvl w:val="1"/>
          <w:numId w:val="7"/>
        </w:num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Les délais seront évalués sur une pondération de 40/100.  </w:t>
      </w:r>
    </w:p>
    <w:p w14:paraId="7ECA1EFA" w14:textId="69C5230F" w:rsidR="00995936" w:rsidRDefault="008B28D9" w:rsidP="00995936">
      <w:pPr>
        <w:pStyle w:val="ListParagraph"/>
        <w:numPr>
          <w:ilvl w:val="1"/>
          <w:numId w:val="7"/>
        </w:num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Les projets similaires déjà effectués sur 20/100.</w:t>
      </w:r>
    </w:p>
    <w:p w14:paraId="4ADEEAF6" w14:textId="2669C9B4" w:rsidR="00995936" w:rsidRPr="00995936" w:rsidRDefault="00995936" w:rsidP="00995936">
      <w:pPr>
        <w:pStyle w:val="ListParagraph"/>
        <w:numPr>
          <w:ilvl w:val="0"/>
          <w:numId w:val="7"/>
        </w:num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Une fois l’évaluation terminée, la FONKOZE se chargera de contacter l’entreprise ayant remporté l’offre dans un délai ne dépassant pas 5 jours ouvrables.</w:t>
      </w:r>
    </w:p>
    <w:p w14:paraId="3CBCCA4B" w14:textId="77777777" w:rsidR="00963E2F" w:rsidRPr="00963E2F" w:rsidRDefault="00963E2F" w:rsidP="00963E2F">
      <w:pPr>
        <w:pStyle w:val="ListParagraph"/>
        <w:ind w:left="1788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2223C8BA" w14:textId="3740B28F" w:rsidR="008B28D9" w:rsidRPr="00963E2F" w:rsidRDefault="009B79E5" w:rsidP="008B28D9">
      <w:pPr>
        <w:pStyle w:val="ListParagraph"/>
        <w:numPr>
          <w:ilvl w:val="0"/>
          <w:numId w:val="1"/>
        </w:numPr>
        <w:tabs>
          <w:tab w:val="num" w:pos="360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COUTS ET PAIEMENT DE L’OFFRE</w:t>
      </w:r>
    </w:p>
    <w:p w14:paraId="3A2219B1" w14:textId="7BB374D3" w:rsidR="009B79E5" w:rsidRPr="00963E2F" w:rsidRDefault="009B79E5" w:rsidP="00963E2F">
      <w:pPr>
        <w:pStyle w:val="ListParagraph"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Le soumissionnaire prendra à sa charge tous les coûts et risques liés à l’achat et au transport des couchettes.</w:t>
      </w:r>
    </w:p>
    <w:p w14:paraId="11B1D73F" w14:textId="1CBA70CD" w:rsidR="00E978F4" w:rsidRPr="00963E2F" w:rsidRDefault="009B79E5" w:rsidP="00E978F4">
      <w:pPr>
        <w:pStyle w:val="ListParagraph"/>
        <w:numPr>
          <w:ilvl w:val="3"/>
          <w:numId w:val="7"/>
        </w:numPr>
        <w:spacing w:after="0" w:line="276" w:lineRule="auto"/>
        <w:ind w:left="108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Le paiement de la facture d’achat se fera comme suit :</w:t>
      </w:r>
    </w:p>
    <w:p w14:paraId="37862D1C" w14:textId="79F147F7" w:rsidR="009B79E5" w:rsidRPr="00963E2F" w:rsidRDefault="009B79E5" w:rsidP="009B79E5">
      <w:pPr>
        <w:pStyle w:val="ListParagraph"/>
        <w:numPr>
          <w:ilvl w:val="4"/>
          <w:numId w:val="7"/>
        </w:numPr>
        <w:spacing w:after="0" w:line="276" w:lineRule="auto"/>
        <w:ind w:left="180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70% du montant seront versés au plus tard 10 jours ouvrable après la confirmation de la commande</w:t>
      </w:r>
      <w:r w:rsidR="00E575D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sur présentation de facture.</w:t>
      </w:r>
    </w:p>
    <w:p w14:paraId="1F5690F3" w14:textId="0CFAD52D" w:rsidR="009B79E5" w:rsidRDefault="009B79E5" w:rsidP="009B79E5">
      <w:pPr>
        <w:pStyle w:val="ListParagraph"/>
        <w:numPr>
          <w:ilvl w:val="4"/>
          <w:numId w:val="7"/>
        </w:numPr>
        <w:spacing w:after="0" w:line="276" w:lineRule="auto"/>
        <w:ind w:left="180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963E2F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Les 30% restant seront versés après la livraison</w:t>
      </w:r>
      <w:r w:rsidR="00E575DE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au plus tard 10 jours après la présentation de la facture.</w:t>
      </w:r>
    </w:p>
    <w:p w14:paraId="0DD0C604" w14:textId="77777777" w:rsidR="009404D2" w:rsidRDefault="009404D2" w:rsidP="009404D2">
      <w:pPr>
        <w:pStyle w:val="ListParagraph"/>
        <w:spacing w:after="0" w:line="276" w:lineRule="auto"/>
        <w:ind w:left="180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p w14:paraId="4DEB1A5F" w14:textId="77777777" w:rsidR="009A692A" w:rsidRPr="00963E2F" w:rsidRDefault="009A692A" w:rsidP="009B79E5">
      <w:p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</w:p>
    <w:sectPr w:rsidR="009A692A" w:rsidRPr="00963E2F" w:rsidSect="005E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C6C6" w14:textId="77777777" w:rsidR="00341A9C" w:rsidRDefault="00341A9C" w:rsidP="00E307F7">
      <w:pPr>
        <w:spacing w:after="0" w:line="240" w:lineRule="auto"/>
      </w:pPr>
      <w:r>
        <w:separator/>
      </w:r>
    </w:p>
  </w:endnote>
  <w:endnote w:type="continuationSeparator" w:id="0">
    <w:p w14:paraId="4C3A4AD7" w14:textId="77777777" w:rsidR="00341A9C" w:rsidRDefault="00341A9C" w:rsidP="00E3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AA43" w14:textId="77777777" w:rsidR="00341A9C" w:rsidRDefault="00341A9C" w:rsidP="00E307F7">
      <w:pPr>
        <w:spacing w:after="0" w:line="240" w:lineRule="auto"/>
      </w:pPr>
      <w:r>
        <w:separator/>
      </w:r>
    </w:p>
  </w:footnote>
  <w:footnote w:type="continuationSeparator" w:id="0">
    <w:p w14:paraId="0CF5EF95" w14:textId="77777777" w:rsidR="00341A9C" w:rsidRDefault="00341A9C" w:rsidP="00E30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FA124252"/>
    <w:lvl w:ilvl="0">
      <w:start w:val="6"/>
      <w:numFmt w:val="decimal"/>
      <w:pStyle w:val="List31"/>
      <w:lvlText w:val="%1."/>
      <w:lvlJc w:val="left"/>
      <w:pPr>
        <w:tabs>
          <w:tab w:val="num" w:pos="360"/>
        </w:tabs>
        <w:ind w:left="360" w:firstLine="360"/>
      </w:pPr>
      <w:rPr>
        <w:rFonts w:ascii="Arial" w:hAnsi="Arial" w:cs="Arial"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1F025488"/>
    <w:multiLevelType w:val="hybridMultilevel"/>
    <w:tmpl w:val="E1BC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0F6"/>
    <w:multiLevelType w:val="hybridMultilevel"/>
    <w:tmpl w:val="676065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844262"/>
    <w:multiLevelType w:val="hybridMultilevel"/>
    <w:tmpl w:val="CE004CD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C5CCDA4A">
      <w:start w:val="1"/>
      <w:numFmt w:val="decimal"/>
      <w:lvlText w:val="%4."/>
      <w:lvlJc w:val="left"/>
      <w:pPr>
        <w:ind w:left="3228" w:hanging="360"/>
      </w:pPr>
      <w:rPr>
        <w:rFonts w:hint="default"/>
        <w:b w:val="0"/>
      </w:r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E17746"/>
    <w:multiLevelType w:val="hybridMultilevel"/>
    <w:tmpl w:val="E4485F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4EDA"/>
    <w:multiLevelType w:val="hybridMultilevel"/>
    <w:tmpl w:val="DBDC4B9C"/>
    <w:lvl w:ilvl="0" w:tplc="5BE8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6381"/>
    <w:multiLevelType w:val="hybridMultilevel"/>
    <w:tmpl w:val="16365A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66501"/>
    <w:multiLevelType w:val="hybridMultilevel"/>
    <w:tmpl w:val="FC6208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4"/>
    <w:rsid w:val="00132099"/>
    <w:rsid w:val="001C3762"/>
    <w:rsid w:val="001C7977"/>
    <w:rsid w:val="00241A77"/>
    <w:rsid w:val="00255501"/>
    <w:rsid w:val="003012F4"/>
    <w:rsid w:val="00341A9C"/>
    <w:rsid w:val="00384EF3"/>
    <w:rsid w:val="003D735F"/>
    <w:rsid w:val="00420E76"/>
    <w:rsid w:val="0055638A"/>
    <w:rsid w:val="00585AF0"/>
    <w:rsid w:val="005926C8"/>
    <w:rsid w:val="005E0F3C"/>
    <w:rsid w:val="005E397A"/>
    <w:rsid w:val="006A0ED5"/>
    <w:rsid w:val="006E2EA5"/>
    <w:rsid w:val="006E3463"/>
    <w:rsid w:val="007175D5"/>
    <w:rsid w:val="007F5FF2"/>
    <w:rsid w:val="00827F3D"/>
    <w:rsid w:val="008A4F2A"/>
    <w:rsid w:val="008B28D9"/>
    <w:rsid w:val="009167D8"/>
    <w:rsid w:val="009404D2"/>
    <w:rsid w:val="00941F32"/>
    <w:rsid w:val="009546B8"/>
    <w:rsid w:val="00963E2F"/>
    <w:rsid w:val="00980E82"/>
    <w:rsid w:val="00995936"/>
    <w:rsid w:val="009A692A"/>
    <w:rsid w:val="009B79E5"/>
    <w:rsid w:val="009D305B"/>
    <w:rsid w:val="009E733E"/>
    <w:rsid w:val="00A55162"/>
    <w:rsid w:val="00B02F6E"/>
    <w:rsid w:val="00B113C2"/>
    <w:rsid w:val="00C75A76"/>
    <w:rsid w:val="00CD701A"/>
    <w:rsid w:val="00D2414E"/>
    <w:rsid w:val="00D3723C"/>
    <w:rsid w:val="00D474FA"/>
    <w:rsid w:val="00D5487F"/>
    <w:rsid w:val="00E307F7"/>
    <w:rsid w:val="00E3724D"/>
    <w:rsid w:val="00E5629F"/>
    <w:rsid w:val="00E575DE"/>
    <w:rsid w:val="00E77049"/>
    <w:rsid w:val="00E978F4"/>
    <w:rsid w:val="00FB0636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FDBB"/>
  <w15:chartTrackingRefBased/>
  <w15:docId w15:val="{BCC15EEE-149B-4DD2-B16C-C3FF5A32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ttr-name">
    <w:name w:val="attr-name"/>
    <w:basedOn w:val="DefaultParagraphFont"/>
    <w:rsid w:val="003012F4"/>
  </w:style>
  <w:style w:type="paragraph" w:styleId="ListParagraph">
    <w:name w:val="List Paragraph"/>
    <w:basedOn w:val="Normal"/>
    <w:uiPriority w:val="34"/>
    <w:qFormat/>
    <w:rsid w:val="003D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7F7"/>
  </w:style>
  <w:style w:type="paragraph" w:styleId="Footer">
    <w:name w:val="footer"/>
    <w:basedOn w:val="Normal"/>
    <w:link w:val="FooterChar"/>
    <w:uiPriority w:val="99"/>
    <w:unhideWhenUsed/>
    <w:rsid w:val="00E30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7F7"/>
  </w:style>
  <w:style w:type="paragraph" w:customStyle="1" w:styleId="List31">
    <w:name w:val="List 31"/>
    <w:basedOn w:val="Normal"/>
    <w:semiHidden/>
    <w:rsid w:val="00E978F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4DAC-3AF6-4926-8920-7DCE6C24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Diogene Florival</dc:creator>
  <cp:keywords/>
  <dc:description/>
  <cp:lastModifiedBy>Carlyle Charles</cp:lastModifiedBy>
  <cp:revision>2</cp:revision>
  <cp:lastPrinted>2021-07-06T14:08:00Z</cp:lastPrinted>
  <dcterms:created xsi:type="dcterms:W3CDTF">2021-07-26T20:53:00Z</dcterms:created>
  <dcterms:modified xsi:type="dcterms:W3CDTF">2021-07-26T20:53:00Z</dcterms:modified>
</cp:coreProperties>
</file>