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AC2" w:rsidRPr="00053425" w:rsidRDefault="005A4117" w:rsidP="00261CF7">
      <w:pPr>
        <w:pStyle w:val="NormalWeb"/>
        <w:spacing w:before="0" w:beforeAutospacing="0" w:after="0" w:afterAutospacing="0"/>
        <w:jc w:val="center"/>
        <w:rPr>
          <w:rFonts w:asciiTheme="minorHAnsi" w:hAnsiTheme="minorHAnsi" w:cs="Arial"/>
          <w:b/>
          <w:bCs/>
          <w:sz w:val="28"/>
          <w:szCs w:val="28"/>
          <w:lang w:val="fr-FR"/>
        </w:rPr>
      </w:pPr>
      <w:r w:rsidRPr="00053425">
        <w:rPr>
          <w:rFonts w:asciiTheme="minorHAnsi" w:hAnsiTheme="minorHAnsi" w:cs="Arial"/>
          <w:b/>
          <w:bCs/>
          <w:sz w:val="28"/>
          <w:szCs w:val="28"/>
          <w:lang w:val="fr-FR"/>
        </w:rPr>
        <w:t xml:space="preserve">Appel </w:t>
      </w:r>
      <w:r w:rsidR="00912AD6" w:rsidRPr="00053425">
        <w:rPr>
          <w:rFonts w:asciiTheme="minorHAnsi" w:hAnsiTheme="minorHAnsi" w:cs="Arial"/>
          <w:b/>
          <w:bCs/>
          <w:sz w:val="28"/>
          <w:szCs w:val="28"/>
          <w:lang w:val="fr-FR"/>
        </w:rPr>
        <w:t>à</w:t>
      </w:r>
      <w:r w:rsidRPr="00053425">
        <w:rPr>
          <w:rFonts w:asciiTheme="minorHAnsi" w:hAnsiTheme="minorHAnsi" w:cs="Arial"/>
          <w:b/>
          <w:bCs/>
          <w:sz w:val="28"/>
          <w:szCs w:val="28"/>
          <w:lang w:val="fr-FR"/>
        </w:rPr>
        <w:t xml:space="preserve"> Proposition </w:t>
      </w:r>
    </w:p>
    <w:p w:rsidR="00223350" w:rsidRPr="00053425" w:rsidRDefault="00223350" w:rsidP="00261CF7">
      <w:pPr>
        <w:pStyle w:val="NormalWeb"/>
        <w:spacing w:before="0" w:beforeAutospacing="0" w:after="0" w:afterAutospacing="0"/>
        <w:jc w:val="center"/>
        <w:rPr>
          <w:rFonts w:asciiTheme="minorHAnsi" w:hAnsiTheme="minorHAnsi" w:cs="Arial"/>
          <w:b/>
          <w:bCs/>
          <w:sz w:val="28"/>
          <w:szCs w:val="28"/>
          <w:lang w:val="fr-FR"/>
        </w:rPr>
      </w:pPr>
    </w:p>
    <w:p w:rsidR="00223350" w:rsidRPr="00053425" w:rsidRDefault="00467255" w:rsidP="00261CF7">
      <w:pPr>
        <w:pStyle w:val="NormalWeb"/>
        <w:spacing w:before="0" w:beforeAutospacing="0" w:after="0" w:afterAutospacing="0"/>
        <w:jc w:val="center"/>
        <w:rPr>
          <w:rFonts w:asciiTheme="minorHAnsi" w:hAnsiTheme="minorHAnsi" w:cs="Arial"/>
          <w:b/>
          <w:bCs/>
          <w:sz w:val="28"/>
          <w:szCs w:val="28"/>
          <w:lang w:val="fr-FR"/>
        </w:rPr>
      </w:pPr>
      <w:r>
        <w:rPr>
          <w:rFonts w:asciiTheme="minorHAnsi" w:hAnsiTheme="minorHAnsi" w:cs="Arial"/>
          <w:b/>
          <w:bCs/>
          <w:sz w:val="28"/>
          <w:szCs w:val="28"/>
          <w:lang w:val="fr-FR"/>
        </w:rPr>
        <w:t>Développement d’une</w:t>
      </w:r>
      <w:r w:rsidR="005A4117" w:rsidRPr="00053425">
        <w:rPr>
          <w:rFonts w:asciiTheme="minorHAnsi" w:hAnsiTheme="minorHAnsi" w:cs="Arial"/>
          <w:b/>
          <w:bCs/>
          <w:sz w:val="28"/>
          <w:szCs w:val="28"/>
          <w:lang w:val="fr-FR"/>
        </w:rPr>
        <w:t xml:space="preserve"> stratégie </w:t>
      </w:r>
      <w:r w:rsidR="00C373B0">
        <w:rPr>
          <w:rFonts w:asciiTheme="minorHAnsi" w:hAnsiTheme="minorHAnsi" w:cs="Arial"/>
          <w:b/>
          <w:bCs/>
          <w:sz w:val="28"/>
          <w:szCs w:val="28"/>
          <w:lang w:val="fr-FR"/>
        </w:rPr>
        <w:t>en marketing social</w:t>
      </w:r>
    </w:p>
    <w:p w:rsidR="00261CF7" w:rsidRPr="00053425" w:rsidRDefault="00261CF7" w:rsidP="00261CF7">
      <w:pPr>
        <w:pStyle w:val="NormalWeb"/>
        <w:spacing w:before="0" w:beforeAutospacing="0" w:after="0" w:afterAutospacing="0"/>
        <w:jc w:val="center"/>
        <w:rPr>
          <w:rFonts w:asciiTheme="minorHAnsi" w:hAnsiTheme="minorHAnsi" w:cs="Arial"/>
          <w:b/>
          <w:bCs/>
          <w:sz w:val="28"/>
          <w:szCs w:val="28"/>
          <w:lang w:val="fr-FR"/>
        </w:rPr>
      </w:pPr>
    </w:p>
    <w:p w:rsidR="00261CF7" w:rsidRPr="00053425" w:rsidRDefault="00792C72" w:rsidP="00261CF7">
      <w:pPr>
        <w:pStyle w:val="NormalWeb"/>
        <w:spacing w:before="0" w:beforeAutospacing="0" w:after="0" w:afterAutospacing="0"/>
        <w:jc w:val="center"/>
        <w:rPr>
          <w:rFonts w:asciiTheme="minorHAnsi" w:hAnsiTheme="minorHAnsi" w:cs="Arial"/>
          <w:b/>
          <w:bCs/>
          <w:sz w:val="28"/>
          <w:szCs w:val="28"/>
          <w:lang w:val="fr-FR"/>
        </w:rPr>
      </w:pPr>
      <w:r w:rsidRPr="00792C72">
        <w:rPr>
          <w:rFonts w:asciiTheme="minorHAnsi" w:hAnsiTheme="minorHAnsi" w:cs="Arial"/>
          <w:sz w:val="22"/>
          <w:szCs w:val="22"/>
          <w:lang w:val="fr-FR" w:eastAsia="en-US"/>
        </w:rPr>
        <w:pict>
          <v:shapetype id="_x0000_t202" coordsize="21600,21600" o:spt="202" path="m,l,21600r21600,l21600,xe">
            <v:stroke joinstyle="miter"/>
            <v:path gradientshapeok="t" o:connecttype="rect"/>
          </v:shapetype>
          <v:shape id="Text Box 4" o:spid="_x0000_s1026" type="#_x0000_t202" style="position:absolute;left:0;text-align:left;margin-left:24.4pt;margin-top:5.85pt;width:402.5pt;height:254.3pt;z-index:251659264;visibility:visible;mso-position-horizontal-relative:margin;mso-height-relative:margin" fillcolor="white [3201]" strokeweight=".5pt">
            <v:path arrowok="t"/>
            <v:textbox>
              <w:txbxContent>
                <w:p w:rsidR="003C759F" w:rsidRPr="00F42CF3" w:rsidRDefault="003C759F" w:rsidP="0078466A">
                  <w:pPr>
                    <w:rPr>
                      <w:rFonts w:ascii="Arial" w:hAnsi="Arial" w:cs="Arial"/>
                      <w:sz w:val="22"/>
                      <w:szCs w:val="22"/>
                      <w:lang w:val="fr-FR"/>
                    </w:rPr>
                  </w:pPr>
                  <w:r w:rsidRPr="00F42CF3">
                    <w:rPr>
                      <w:rFonts w:ascii="Arial" w:hAnsi="Arial" w:cs="Arial"/>
                      <w:sz w:val="22"/>
                      <w:szCs w:val="22"/>
                      <w:lang w:val="fr-FR"/>
                    </w:rPr>
                    <w:t>Vitamin Angels (VA) fourni un appui aux populations vuln</w:t>
                  </w:r>
                  <w:r>
                    <w:rPr>
                      <w:rFonts w:ascii="Arial" w:hAnsi="Arial" w:cs="Arial"/>
                      <w:sz w:val="22"/>
                      <w:szCs w:val="22"/>
                      <w:lang w:val="fr-FR"/>
                    </w:rPr>
                    <w:t>é</w:t>
                  </w:r>
                  <w:r w:rsidRPr="00F42CF3">
                    <w:rPr>
                      <w:rFonts w:ascii="Arial" w:hAnsi="Arial" w:cs="Arial"/>
                      <w:sz w:val="22"/>
                      <w:szCs w:val="22"/>
                      <w:lang w:val="fr-FR"/>
                    </w:rPr>
                    <w:t>rables – sp</w:t>
                  </w:r>
                  <w:r>
                    <w:rPr>
                      <w:rFonts w:ascii="Arial" w:hAnsi="Arial" w:cs="Arial"/>
                      <w:sz w:val="22"/>
                      <w:szCs w:val="22"/>
                      <w:lang w:val="fr-FR"/>
                    </w:rPr>
                    <w:t>é</w:t>
                  </w:r>
                  <w:r w:rsidRPr="00F42CF3">
                    <w:rPr>
                      <w:rFonts w:ascii="Arial" w:hAnsi="Arial" w:cs="Arial"/>
                      <w:sz w:val="22"/>
                      <w:szCs w:val="22"/>
                      <w:lang w:val="fr-FR"/>
                    </w:rPr>
                    <w:t xml:space="preserve">cialement </w:t>
                  </w:r>
                  <w:r>
                    <w:rPr>
                      <w:rFonts w:ascii="Arial" w:hAnsi="Arial" w:cs="Arial"/>
                      <w:sz w:val="22"/>
                      <w:szCs w:val="22"/>
                      <w:lang w:val="fr-FR"/>
                    </w:rPr>
                    <w:t>aux</w:t>
                  </w:r>
                  <w:r w:rsidRPr="00F42CF3">
                    <w:rPr>
                      <w:rFonts w:ascii="Arial" w:hAnsi="Arial" w:cs="Arial"/>
                      <w:sz w:val="22"/>
                      <w:szCs w:val="22"/>
                      <w:lang w:val="fr-FR"/>
                    </w:rPr>
                    <w:t xml:space="preserve"> femmes enceintes, nouvelle</w:t>
                  </w:r>
                  <w:r>
                    <w:rPr>
                      <w:rFonts w:ascii="Arial" w:hAnsi="Arial" w:cs="Arial"/>
                      <w:sz w:val="22"/>
                      <w:szCs w:val="22"/>
                      <w:lang w:val="fr-FR"/>
                    </w:rPr>
                    <w:t>s</w:t>
                  </w:r>
                  <w:r w:rsidRPr="00F42CF3">
                    <w:rPr>
                      <w:rFonts w:ascii="Arial" w:hAnsi="Arial" w:cs="Arial"/>
                      <w:sz w:val="22"/>
                      <w:szCs w:val="22"/>
                      <w:lang w:val="fr-FR"/>
                    </w:rPr>
                    <w:t xml:space="preserve"> m</w:t>
                  </w:r>
                  <w:r>
                    <w:rPr>
                      <w:rFonts w:ascii="Arial" w:hAnsi="Arial" w:cs="Arial"/>
                      <w:sz w:val="22"/>
                      <w:szCs w:val="22"/>
                      <w:lang w:val="fr-FR"/>
                    </w:rPr>
                    <w:t>è</w:t>
                  </w:r>
                  <w:r w:rsidRPr="00F42CF3">
                    <w:rPr>
                      <w:rFonts w:ascii="Arial" w:hAnsi="Arial" w:cs="Arial"/>
                      <w:sz w:val="22"/>
                      <w:szCs w:val="22"/>
                      <w:lang w:val="fr-FR"/>
                    </w:rPr>
                    <w:t>re</w:t>
                  </w:r>
                  <w:r>
                    <w:rPr>
                      <w:rFonts w:ascii="Arial" w:hAnsi="Arial" w:cs="Arial"/>
                      <w:sz w:val="22"/>
                      <w:szCs w:val="22"/>
                      <w:lang w:val="fr-FR"/>
                    </w:rPr>
                    <w:t>s</w:t>
                  </w:r>
                  <w:r w:rsidRPr="00F42CF3">
                    <w:rPr>
                      <w:rFonts w:ascii="Arial" w:hAnsi="Arial" w:cs="Arial"/>
                      <w:sz w:val="22"/>
                      <w:szCs w:val="22"/>
                      <w:lang w:val="fr-FR"/>
                    </w:rPr>
                    <w:t xml:space="preserve"> et les enfants de moins de </w:t>
                  </w:r>
                  <w:r>
                    <w:rPr>
                      <w:rFonts w:ascii="Arial" w:hAnsi="Arial" w:cs="Arial"/>
                      <w:sz w:val="22"/>
                      <w:szCs w:val="22"/>
                      <w:lang w:val="fr-FR"/>
                    </w:rPr>
                    <w:t>cinq (</w:t>
                  </w:r>
                  <w:r w:rsidRPr="00F42CF3">
                    <w:rPr>
                      <w:rFonts w:ascii="Arial" w:hAnsi="Arial" w:cs="Arial"/>
                      <w:sz w:val="22"/>
                      <w:szCs w:val="22"/>
                      <w:lang w:val="fr-FR"/>
                    </w:rPr>
                    <w:t>5</w:t>
                  </w:r>
                  <w:r>
                    <w:rPr>
                      <w:rFonts w:ascii="Arial" w:hAnsi="Arial" w:cs="Arial"/>
                      <w:sz w:val="22"/>
                      <w:szCs w:val="22"/>
                      <w:lang w:val="fr-FR"/>
                    </w:rPr>
                    <w:t>)</w:t>
                  </w:r>
                  <w:r w:rsidRPr="00F42CF3">
                    <w:rPr>
                      <w:rFonts w:ascii="Arial" w:hAnsi="Arial" w:cs="Arial"/>
                      <w:sz w:val="22"/>
                      <w:szCs w:val="22"/>
                      <w:lang w:val="fr-FR"/>
                    </w:rPr>
                    <w:t xml:space="preserve"> ans – </w:t>
                  </w:r>
                  <w:r>
                    <w:rPr>
                      <w:rFonts w:ascii="Arial" w:hAnsi="Arial" w:cs="Arial"/>
                      <w:sz w:val="22"/>
                      <w:szCs w:val="22"/>
                      <w:lang w:val="fr-FR"/>
                    </w:rPr>
                    <w:t>afin de faciliter</w:t>
                  </w:r>
                  <w:r w:rsidRPr="00F42CF3">
                    <w:rPr>
                      <w:rFonts w:ascii="Arial" w:hAnsi="Arial" w:cs="Arial"/>
                      <w:sz w:val="22"/>
                      <w:szCs w:val="22"/>
                      <w:lang w:val="fr-FR"/>
                    </w:rPr>
                    <w:t xml:space="preserve"> </w:t>
                  </w:r>
                  <w:r>
                    <w:rPr>
                      <w:rFonts w:ascii="Arial" w:hAnsi="Arial" w:cs="Arial"/>
                      <w:sz w:val="22"/>
                      <w:szCs w:val="22"/>
                      <w:lang w:val="fr-FR"/>
                    </w:rPr>
                    <w:t>l’</w:t>
                  </w:r>
                  <w:r w:rsidRPr="00F42CF3">
                    <w:rPr>
                      <w:rFonts w:ascii="Arial" w:hAnsi="Arial" w:cs="Arial"/>
                      <w:sz w:val="22"/>
                      <w:szCs w:val="22"/>
                      <w:lang w:val="fr-FR"/>
                    </w:rPr>
                    <w:t>acc</w:t>
                  </w:r>
                  <w:r>
                    <w:rPr>
                      <w:rFonts w:ascii="Arial" w:hAnsi="Arial" w:cs="Arial"/>
                      <w:sz w:val="22"/>
                      <w:szCs w:val="22"/>
                      <w:lang w:val="fr-FR"/>
                    </w:rPr>
                    <w:t>è</w:t>
                  </w:r>
                  <w:r w:rsidRPr="00F42CF3">
                    <w:rPr>
                      <w:rFonts w:ascii="Arial" w:hAnsi="Arial" w:cs="Arial"/>
                      <w:sz w:val="22"/>
                      <w:szCs w:val="22"/>
                      <w:lang w:val="fr-FR"/>
                    </w:rPr>
                    <w:t xml:space="preserve">s </w:t>
                  </w:r>
                  <w:r>
                    <w:rPr>
                      <w:rFonts w:ascii="Arial" w:hAnsi="Arial" w:cs="Arial"/>
                      <w:sz w:val="22"/>
                      <w:szCs w:val="22"/>
                      <w:lang w:val="fr-FR"/>
                    </w:rPr>
                    <w:t>aux</w:t>
                  </w:r>
                  <w:r w:rsidRPr="00F42CF3">
                    <w:rPr>
                      <w:rFonts w:ascii="Arial" w:hAnsi="Arial" w:cs="Arial"/>
                      <w:sz w:val="22"/>
                      <w:szCs w:val="22"/>
                      <w:lang w:val="fr-FR"/>
                    </w:rPr>
                    <w:t xml:space="preserve"> vitamines et min</w:t>
                  </w:r>
                  <w:r>
                    <w:rPr>
                      <w:rFonts w:ascii="Arial" w:hAnsi="Arial" w:cs="Arial"/>
                      <w:sz w:val="22"/>
                      <w:szCs w:val="22"/>
                      <w:lang w:val="fr-FR"/>
                    </w:rPr>
                    <w:t>é</w:t>
                  </w:r>
                  <w:r w:rsidRPr="00F42CF3">
                    <w:rPr>
                      <w:rFonts w:ascii="Arial" w:hAnsi="Arial" w:cs="Arial"/>
                      <w:sz w:val="22"/>
                      <w:szCs w:val="22"/>
                      <w:lang w:val="fr-FR"/>
                    </w:rPr>
                    <w:t>raux permettant une am</w:t>
                  </w:r>
                  <w:r>
                    <w:rPr>
                      <w:rFonts w:ascii="Arial" w:hAnsi="Arial" w:cs="Arial"/>
                      <w:sz w:val="22"/>
                      <w:szCs w:val="22"/>
                      <w:lang w:val="fr-FR"/>
                    </w:rPr>
                    <w:t>é</w:t>
                  </w:r>
                  <w:r w:rsidRPr="00F42CF3">
                    <w:rPr>
                      <w:rFonts w:ascii="Arial" w:hAnsi="Arial" w:cs="Arial"/>
                      <w:sz w:val="22"/>
                      <w:szCs w:val="22"/>
                      <w:lang w:val="fr-FR"/>
                    </w:rPr>
                    <w:t>lioration de l</w:t>
                  </w:r>
                  <w:r>
                    <w:rPr>
                      <w:rFonts w:ascii="Arial" w:hAnsi="Arial" w:cs="Arial"/>
                      <w:sz w:val="22"/>
                      <w:szCs w:val="22"/>
                      <w:lang w:val="fr-FR"/>
                    </w:rPr>
                    <w:t>eur</w:t>
                  </w:r>
                  <w:r w:rsidRPr="00F42CF3">
                    <w:rPr>
                      <w:rFonts w:ascii="Arial" w:hAnsi="Arial" w:cs="Arial"/>
                      <w:sz w:val="22"/>
                      <w:szCs w:val="22"/>
                      <w:lang w:val="fr-FR"/>
                    </w:rPr>
                    <w:t xml:space="preserve"> qualit</w:t>
                  </w:r>
                  <w:r>
                    <w:rPr>
                      <w:rFonts w:ascii="Arial" w:hAnsi="Arial" w:cs="Arial"/>
                      <w:sz w:val="22"/>
                      <w:szCs w:val="22"/>
                      <w:lang w:val="fr-FR"/>
                    </w:rPr>
                    <w:t>é</w:t>
                  </w:r>
                  <w:r w:rsidRPr="00F42CF3">
                    <w:rPr>
                      <w:rFonts w:ascii="Arial" w:hAnsi="Arial" w:cs="Arial"/>
                      <w:sz w:val="22"/>
                      <w:szCs w:val="22"/>
                      <w:lang w:val="fr-FR"/>
                    </w:rPr>
                    <w:t xml:space="preserve"> de vie</w:t>
                  </w:r>
                  <w:r>
                    <w:rPr>
                      <w:rFonts w:ascii="Arial" w:hAnsi="Arial" w:cs="Arial"/>
                      <w:sz w:val="22"/>
                      <w:szCs w:val="22"/>
                      <w:lang w:val="fr-FR"/>
                    </w:rPr>
                    <w:t xml:space="preserve"> et la sauvegarder</w:t>
                  </w:r>
                  <w:r w:rsidRPr="00F42CF3">
                    <w:rPr>
                      <w:rFonts w:ascii="Arial" w:hAnsi="Arial" w:cs="Arial"/>
                      <w:sz w:val="22"/>
                      <w:szCs w:val="22"/>
                      <w:lang w:val="fr-FR"/>
                    </w:rPr>
                    <w:t>. Notre but est d’atteindre les m</w:t>
                  </w:r>
                  <w:r>
                    <w:rPr>
                      <w:rFonts w:ascii="Arial" w:hAnsi="Arial" w:cs="Arial"/>
                      <w:sz w:val="22"/>
                      <w:szCs w:val="22"/>
                      <w:lang w:val="fr-FR"/>
                    </w:rPr>
                    <w:t>è</w:t>
                  </w:r>
                  <w:r w:rsidRPr="00F42CF3">
                    <w:rPr>
                      <w:rFonts w:ascii="Arial" w:hAnsi="Arial" w:cs="Arial"/>
                      <w:sz w:val="22"/>
                      <w:szCs w:val="22"/>
                      <w:lang w:val="fr-FR"/>
                    </w:rPr>
                    <w:t xml:space="preserve">res et les enfants des zones </w:t>
                  </w:r>
                  <w:r>
                    <w:rPr>
                      <w:rFonts w:ascii="Arial" w:hAnsi="Arial" w:cs="Arial"/>
                      <w:sz w:val="22"/>
                      <w:szCs w:val="22"/>
                      <w:lang w:val="fr-FR"/>
                    </w:rPr>
                    <w:t>à</w:t>
                  </w:r>
                  <w:r w:rsidRPr="00F42CF3">
                    <w:rPr>
                      <w:rFonts w:ascii="Arial" w:hAnsi="Arial" w:cs="Arial"/>
                      <w:sz w:val="22"/>
                      <w:szCs w:val="22"/>
                      <w:lang w:val="fr-FR"/>
                    </w:rPr>
                    <w:t xml:space="preserve"> ressources limitées. </w:t>
                  </w:r>
                </w:p>
                <w:p w:rsidR="003C759F" w:rsidRPr="00F42CF3" w:rsidRDefault="003C759F" w:rsidP="0078466A">
                  <w:pPr>
                    <w:rPr>
                      <w:rFonts w:ascii="Arial" w:hAnsi="Arial" w:cs="Arial"/>
                      <w:sz w:val="22"/>
                      <w:szCs w:val="22"/>
                      <w:lang w:val="fr-FR"/>
                    </w:rPr>
                  </w:pPr>
                </w:p>
                <w:p w:rsidR="003C759F" w:rsidRPr="00F42CF3" w:rsidRDefault="003C759F" w:rsidP="0078466A">
                  <w:pPr>
                    <w:rPr>
                      <w:rFonts w:ascii="Arial" w:hAnsi="Arial" w:cs="Arial"/>
                      <w:sz w:val="22"/>
                      <w:szCs w:val="22"/>
                      <w:lang w:val="fr-FR"/>
                    </w:rPr>
                  </w:pPr>
                  <w:r w:rsidRPr="00F42CF3">
                    <w:rPr>
                      <w:rFonts w:ascii="Arial" w:hAnsi="Arial" w:cs="Arial"/>
                      <w:sz w:val="22"/>
                      <w:szCs w:val="22"/>
                      <w:lang w:val="fr-FR"/>
                    </w:rPr>
                    <w:t>VA, en partenariat avec le Minist</w:t>
                  </w:r>
                  <w:r>
                    <w:rPr>
                      <w:rFonts w:ascii="Arial" w:hAnsi="Arial" w:cs="Arial"/>
                      <w:sz w:val="22"/>
                      <w:szCs w:val="22"/>
                      <w:lang w:val="fr-FR"/>
                    </w:rPr>
                    <w:t>è</w:t>
                  </w:r>
                  <w:r w:rsidRPr="00F42CF3">
                    <w:rPr>
                      <w:rFonts w:ascii="Arial" w:hAnsi="Arial" w:cs="Arial"/>
                      <w:sz w:val="22"/>
                      <w:szCs w:val="22"/>
                      <w:lang w:val="fr-FR"/>
                    </w:rPr>
                    <w:t>re de la Sant</w:t>
                  </w:r>
                  <w:r>
                    <w:rPr>
                      <w:rFonts w:ascii="Arial" w:hAnsi="Arial" w:cs="Arial"/>
                      <w:sz w:val="22"/>
                      <w:szCs w:val="22"/>
                      <w:lang w:val="fr-FR"/>
                    </w:rPr>
                    <w:t>é</w:t>
                  </w:r>
                  <w:r w:rsidRPr="00F42CF3">
                    <w:rPr>
                      <w:rFonts w:ascii="Arial" w:hAnsi="Arial" w:cs="Arial"/>
                      <w:sz w:val="22"/>
                      <w:szCs w:val="22"/>
                      <w:lang w:val="fr-FR"/>
                    </w:rPr>
                    <w:t xml:space="preserve"> Publique et de la Population (MSPP) </w:t>
                  </w:r>
                  <w:r>
                    <w:rPr>
                      <w:rFonts w:ascii="Arial" w:hAnsi="Arial" w:cs="Arial"/>
                      <w:sz w:val="22"/>
                      <w:szCs w:val="22"/>
                      <w:lang w:val="fr-FR"/>
                    </w:rPr>
                    <w:t>et</w:t>
                  </w:r>
                  <w:r w:rsidRPr="00F42CF3">
                    <w:rPr>
                      <w:rFonts w:ascii="Arial" w:hAnsi="Arial" w:cs="Arial"/>
                      <w:sz w:val="22"/>
                      <w:szCs w:val="22"/>
                      <w:lang w:val="fr-FR"/>
                    </w:rPr>
                    <w:t xml:space="preserve"> Johns Hopkins University, ont lanc</w:t>
                  </w:r>
                  <w:r>
                    <w:rPr>
                      <w:rFonts w:ascii="Arial" w:hAnsi="Arial" w:cs="Arial"/>
                      <w:sz w:val="22"/>
                      <w:szCs w:val="22"/>
                      <w:lang w:val="fr-FR"/>
                    </w:rPr>
                    <w:t>é</w:t>
                  </w:r>
                  <w:r w:rsidRPr="00F42CF3">
                    <w:rPr>
                      <w:rFonts w:ascii="Arial" w:hAnsi="Arial" w:cs="Arial"/>
                      <w:sz w:val="22"/>
                      <w:szCs w:val="22"/>
                      <w:lang w:val="fr-FR"/>
                    </w:rPr>
                    <w:t xml:space="preserve"> un processus d’</w:t>
                  </w:r>
                  <w:r>
                    <w:rPr>
                      <w:rFonts w:ascii="Arial" w:hAnsi="Arial" w:cs="Arial"/>
                      <w:sz w:val="22"/>
                      <w:szCs w:val="22"/>
                      <w:lang w:val="fr-FR"/>
                    </w:rPr>
                    <w:t>é</w:t>
                  </w:r>
                  <w:r w:rsidRPr="00F42CF3">
                    <w:rPr>
                      <w:rFonts w:ascii="Arial" w:hAnsi="Arial" w:cs="Arial"/>
                      <w:sz w:val="22"/>
                      <w:szCs w:val="22"/>
                      <w:lang w:val="fr-FR"/>
                    </w:rPr>
                    <w:t>valuation de</w:t>
                  </w:r>
                  <w:r>
                    <w:rPr>
                      <w:rFonts w:ascii="Arial" w:hAnsi="Arial" w:cs="Arial"/>
                      <w:sz w:val="22"/>
                      <w:szCs w:val="22"/>
                      <w:lang w:val="fr-FR"/>
                    </w:rPr>
                    <w:t>s</w:t>
                  </w:r>
                  <w:r w:rsidRPr="00F42CF3">
                    <w:rPr>
                      <w:rFonts w:ascii="Arial" w:hAnsi="Arial" w:cs="Arial"/>
                      <w:sz w:val="22"/>
                      <w:szCs w:val="22"/>
                      <w:lang w:val="fr-FR"/>
                    </w:rPr>
                    <w:t xml:space="preserve"> </w:t>
                  </w:r>
                  <w:r>
                    <w:rPr>
                      <w:rFonts w:ascii="Arial" w:hAnsi="Arial" w:cs="Arial"/>
                      <w:sz w:val="22"/>
                      <w:szCs w:val="22"/>
                      <w:lang w:val="fr-FR"/>
                    </w:rPr>
                    <w:t xml:space="preserve">Suppléments à </w:t>
                  </w:r>
                  <w:r w:rsidRPr="00F42CF3">
                    <w:rPr>
                      <w:rFonts w:ascii="Arial" w:hAnsi="Arial" w:cs="Arial"/>
                      <w:sz w:val="22"/>
                      <w:szCs w:val="22"/>
                      <w:lang w:val="fr-FR"/>
                    </w:rPr>
                    <w:t>Micro</w:t>
                  </w:r>
                  <w:r>
                    <w:rPr>
                      <w:rFonts w:ascii="Arial" w:hAnsi="Arial" w:cs="Arial"/>
                      <w:sz w:val="22"/>
                      <w:szCs w:val="22"/>
                      <w:lang w:val="fr-FR"/>
                    </w:rPr>
                    <w:t>n</w:t>
                  </w:r>
                  <w:r w:rsidRPr="00F42CF3">
                    <w:rPr>
                      <w:rFonts w:ascii="Arial" w:hAnsi="Arial" w:cs="Arial"/>
                      <w:sz w:val="22"/>
                      <w:szCs w:val="22"/>
                      <w:lang w:val="fr-FR"/>
                    </w:rPr>
                    <w:t>utriments</w:t>
                  </w:r>
                  <w:r>
                    <w:rPr>
                      <w:rFonts w:ascii="Arial" w:hAnsi="Arial" w:cs="Arial"/>
                      <w:sz w:val="22"/>
                      <w:szCs w:val="22"/>
                      <w:lang w:val="fr-FR"/>
                    </w:rPr>
                    <w:t xml:space="preserve"> Multiples</w:t>
                  </w:r>
                  <w:r w:rsidRPr="00F42CF3">
                    <w:rPr>
                      <w:rFonts w:ascii="Arial" w:hAnsi="Arial" w:cs="Arial"/>
                      <w:sz w:val="22"/>
                      <w:szCs w:val="22"/>
                      <w:lang w:val="fr-FR"/>
                    </w:rPr>
                    <w:t xml:space="preserve"> (</w:t>
                  </w:r>
                  <w:r>
                    <w:rPr>
                      <w:rFonts w:ascii="Arial" w:hAnsi="Arial" w:cs="Arial"/>
                      <w:sz w:val="22"/>
                      <w:szCs w:val="22"/>
                      <w:lang w:val="fr-FR"/>
                    </w:rPr>
                    <w:t>SMM</w:t>
                  </w:r>
                  <w:r w:rsidRPr="00F42CF3">
                    <w:rPr>
                      <w:rFonts w:ascii="Arial" w:hAnsi="Arial" w:cs="Arial"/>
                      <w:sz w:val="22"/>
                      <w:szCs w:val="22"/>
                      <w:lang w:val="fr-FR"/>
                    </w:rPr>
                    <w:t xml:space="preserve">) pour les femmes enceintes en Haïti. </w:t>
                  </w:r>
                </w:p>
                <w:p w:rsidR="003C759F" w:rsidRPr="00F42CF3" w:rsidRDefault="003C759F" w:rsidP="0078466A">
                  <w:pPr>
                    <w:rPr>
                      <w:rFonts w:ascii="Arial" w:hAnsi="Arial" w:cs="Arial"/>
                      <w:sz w:val="22"/>
                      <w:szCs w:val="22"/>
                      <w:lang w:val="fr-FR"/>
                    </w:rPr>
                  </w:pPr>
                </w:p>
                <w:p w:rsidR="003C759F" w:rsidRPr="00F42CF3" w:rsidRDefault="003C759F" w:rsidP="00CC15C6">
                  <w:pPr>
                    <w:rPr>
                      <w:rFonts w:ascii="Arial" w:hAnsi="Arial" w:cs="Arial"/>
                      <w:lang w:val="fr-FR"/>
                    </w:rPr>
                  </w:pPr>
                  <w:r w:rsidRPr="00F42CF3">
                    <w:rPr>
                      <w:rFonts w:ascii="Arial" w:hAnsi="Arial" w:cs="Arial"/>
                      <w:sz w:val="22"/>
                      <w:szCs w:val="22"/>
                      <w:lang w:val="fr-FR"/>
                    </w:rPr>
                    <w:t xml:space="preserve">VA est </w:t>
                  </w:r>
                  <w:r>
                    <w:rPr>
                      <w:rFonts w:ascii="Arial" w:hAnsi="Arial" w:cs="Arial"/>
                      <w:sz w:val="22"/>
                      <w:szCs w:val="22"/>
                      <w:lang w:val="fr-FR"/>
                    </w:rPr>
                    <w:t>à</w:t>
                  </w:r>
                  <w:r w:rsidRPr="00F42CF3">
                    <w:rPr>
                      <w:rFonts w:ascii="Arial" w:hAnsi="Arial" w:cs="Arial"/>
                      <w:sz w:val="22"/>
                      <w:szCs w:val="22"/>
                      <w:lang w:val="fr-FR"/>
                    </w:rPr>
                    <w:t xml:space="preserve"> la recherche d’une agence </w:t>
                  </w:r>
                  <w:r>
                    <w:rPr>
                      <w:rFonts w:ascii="Arial" w:hAnsi="Arial" w:cs="Arial"/>
                      <w:sz w:val="22"/>
                      <w:szCs w:val="22"/>
                      <w:lang w:val="fr-FR"/>
                    </w:rPr>
                    <w:t xml:space="preserve"> de marketing </w:t>
                  </w:r>
                  <w:r w:rsidR="00C373B0">
                    <w:rPr>
                      <w:rFonts w:ascii="Arial" w:hAnsi="Arial" w:cs="Arial"/>
                      <w:sz w:val="22"/>
                      <w:szCs w:val="22"/>
                      <w:lang w:val="fr-FR"/>
                    </w:rPr>
                    <w:t>social</w:t>
                  </w:r>
                  <w:r>
                    <w:rPr>
                      <w:rFonts w:ascii="Arial" w:hAnsi="Arial" w:cs="Arial"/>
                      <w:sz w:val="22"/>
                      <w:szCs w:val="22"/>
                      <w:lang w:val="fr-FR"/>
                    </w:rPr>
                    <w:t xml:space="preserve"> </w:t>
                  </w:r>
                  <w:r w:rsidRPr="00F42CF3">
                    <w:rPr>
                      <w:rFonts w:ascii="Arial" w:hAnsi="Arial" w:cs="Arial"/>
                      <w:sz w:val="22"/>
                      <w:szCs w:val="22"/>
                      <w:lang w:val="fr-FR"/>
                    </w:rPr>
                    <w:t xml:space="preserve">qui aura pour tâche d’utiliser les connaissances formatives afin de développer un plan de communication et </w:t>
                  </w:r>
                  <w:r>
                    <w:rPr>
                      <w:rFonts w:ascii="Arial" w:hAnsi="Arial" w:cs="Arial"/>
                      <w:sz w:val="22"/>
                      <w:szCs w:val="22"/>
                      <w:lang w:val="fr-FR"/>
                    </w:rPr>
                    <w:t>la</w:t>
                  </w:r>
                  <w:r w:rsidRPr="00F42CF3">
                    <w:rPr>
                      <w:rFonts w:ascii="Arial" w:hAnsi="Arial" w:cs="Arial"/>
                      <w:sz w:val="22"/>
                      <w:szCs w:val="22"/>
                      <w:lang w:val="fr-FR"/>
                    </w:rPr>
                    <w:t xml:space="preserve"> conception </w:t>
                  </w:r>
                  <w:r>
                    <w:rPr>
                      <w:rFonts w:ascii="Arial" w:hAnsi="Arial" w:cs="Arial"/>
                      <w:sz w:val="22"/>
                      <w:szCs w:val="22"/>
                      <w:lang w:val="fr-FR"/>
                    </w:rPr>
                    <w:t>d’un plan</w:t>
                  </w:r>
                  <w:r w:rsidRPr="00F42CF3">
                    <w:rPr>
                      <w:rFonts w:ascii="Arial" w:hAnsi="Arial" w:cs="Arial"/>
                      <w:sz w:val="22"/>
                      <w:szCs w:val="22"/>
                      <w:lang w:val="fr-FR"/>
                    </w:rPr>
                    <w:t xml:space="preserve"> stratég</w:t>
                  </w:r>
                  <w:r>
                    <w:rPr>
                      <w:rFonts w:ascii="Arial" w:hAnsi="Arial" w:cs="Arial"/>
                      <w:sz w:val="22"/>
                      <w:szCs w:val="22"/>
                      <w:lang w:val="fr-FR"/>
                    </w:rPr>
                    <w:t>ique</w:t>
                  </w:r>
                  <w:r w:rsidRPr="00F42CF3">
                    <w:rPr>
                      <w:rFonts w:ascii="Arial" w:hAnsi="Arial" w:cs="Arial"/>
                      <w:sz w:val="22"/>
                      <w:szCs w:val="22"/>
                      <w:lang w:val="fr-FR"/>
                    </w:rPr>
                    <w:t xml:space="preserve">, </w:t>
                  </w:r>
                  <w:r>
                    <w:rPr>
                      <w:rFonts w:ascii="Arial" w:hAnsi="Arial" w:cs="Arial"/>
                      <w:sz w:val="22"/>
                      <w:szCs w:val="22"/>
                      <w:lang w:val="fr-FR"/>
                    </w:rPr>
                    <w:t>qui devra</w:t>
                  </w:r>
                  <w:r w:rsidRPr="00F42CF3">
                    <w:rPr>
                      <w:rFonts w:ascii="Arial" w:hAnsi="Arial" w:cs="Arial"/>
                      <w:sz w:val="22"/>
                      <w:szCs w:val="22"/>
                      <w:lang w:val="fr-FR"/>
                    </w:rPr>
                    <w:t> :</w:t>
                  </w:r>
                </w:p>
                <w:p w:rsidR="003C759F" w:rsidRPr="00F42CF3" w:rsidRDefault="003C759F" w:rsidP="00CC15C6">
                  <w:pPr>
                    <w:pStyle w:val="ListParagraph"/>
                    <w:numPr>
                      <w:ilvl w:val="0"/>
                      <w:numId w:val="20"/>
                    </w:numPr>
                    <w:rPr>
                      <w:rFonts w:ascii="Arial" w:hAnsi="Arial" w:cs="Arial"/>
                      <w:lang w:val="fr-FR"/>
                    </w:rPr>
                  </w:pPr>
                  <w:r>
                    <w:rPr>
                      <w:rFonts w:ascii="Arial" w:hAnsi="Arial" w:cs="Arial"/>
                      <w:lang w:val="fr-FR"/>
                    </w:rPr>
                    <w:t>U</w:t>
                  </w:r>
                  <w:r w:rsidRPr="00F42CF3">
                    <w:rPr>
                      <w:rFonts w:ascii="Arial" w:hAnsi="Arial" w:cs="Arial"/>
                      <w:lang w:val="fr-FR"/>
                    </w:rPr>
                    <w:t>tilis</w:t>
                  </w:r>
                  <w:r>
                    <w:rPr>
                      <w:rFonts w:ascii="Arial" w:hAnsi="Arial" w:cs="Arial"/>
                      <w:lang w:val="fr-FR"/>
                    </w:rPr>
                    <w:t>er</w:t>
                  </w:r>
                  <w:r w:rsidRPr="00F42CF3">
                    <w:rPr>
                      <w:rFonts w:ascii="Arial" w:hAnsi="Arial" w:cs="Arial"/>
                      <w:lang w:val="fr-FR"/>
                    </w:rPr>
                    <w:t xml:space="preserve"> de</w:t>
                  </w:r>
                  <w:r>
                    <w:rPr>
                      <w:rFonts w:ascii="Arial" w:hAnsi="Arial" w:cs="Arial"/>
                      <w:lang w:val="fr-FR"/>
                    </w:rPr>
                    <w:t>s stratégies de</w:t>
                  </w:r>
                  <w:r w:rsidRPr="00F42CF3">
                    <w:rPr>
                      <w:rFonts w:ascii="Arial" w:hAnsi="Arial" w:cs="Arial"/>
                      <w:lang w:val="fr-FR"/>
                    </w:rPr>
                    <w:t xml:space="preserve"> marketing et des lentilles culturelles, interpréter les trouvailles normatives </w:t>
                  </w:r>
                  <w:r>
                    <w:rPr>
                      <w:rFonts w:ascii="Arial" w:hAnsi="Arial" w:cs="Arial"/>
                      <w:lang w:val="fr-FR"/>
                    </w:rPr>
                    <w:t>à</w:t>
                  </w:r>
                  <w:r w:rsidRPr="00F42CF3">
                    <w:rPr>
                      <w:rFonts w:ascii="Arial" w:hAnsi="Arial" w:cs="Arial"/>
                      <w:lang w:val="fr-FR"/>
                    </w:rPr>
                    <w:t xml:space="preserve"> travers les populations clé</w:t>
                  </w:r>
                  <w:r>
                    <w:rPr>
                      <w:rFonts w:ascii="Arial" w:hAnsi="Arial" w:cs="Arial"/>
                      <w:lang w:val="fr-FR"/>
                    </w:rPr>
                    <w:t>s</w:t>
                  </w:r>
                </w:p>
                <w:p w:rsidR="003C759F" w:rsidRPr="00F42CF3" w:rsidRDefault="003C759F" w:rsidP="00C55E64">
                  <w:pPr>
                    <w:pStyle w:val="ListParagraph"/>
                    <w:numPr>
                      <w:ilvl w:val="0"/>
                      <w:numId w:val="20"/>
                    </w:numPr>
                    <w:rPr>
                      <w:rFonts w:ascii="Arial" w:hAnsi="Arial" w:cs="Arial"/>
                      <w:lang w:val="fr-FR"/>
                    </w:rPr>
                  </w:pPr>
                  <w:r>
                    <w:rPr>
                      <w:rFonts w:ascii="Arial" w:hAnsi="Arial" w:cs="Arial"/>
                      <w:lang w:val="fr-FR"/>
                    </w:rPr>
                    <w:t>Monter un plan de communication et un plan stratégique</w:t>
                  </w:r>
                </w:p>
                <w:p w:rsidR="003C759F" w:rsidRPr="00F42CF3" w:rsidRDefault="003C759F" w:rsidP="00C55E64">
                  <w:pPr>
                    <w:pStyle w:val="ListParagraph"/>
                    <w:numPr>
                      <w:ilvl w:val="0"/>
                      <w:numId w:val="20"/>
                    </w:numPr>
                    <w:rPr>
                      <w:rFonts w:ascii="Arial" w:hAnsi="Arial" w:cs="Arial"/>
                      <w:lang w:val="fr-FR"/>
                    </w:rPr>
                  </w:pPr>
                  <w:r>
                    <w:rPr>
                      <w:rFonts w:ascii="Arial" w:hAnsi="Arial" w:cs="Arial"/>
                      <w:lang w:val="fr-FR"/>
                    </w:rPr>
                    <w:t xml:space="preserve">Conceptualiser et exécuter les activités </w:t>
                  </w:r>
                </w:p>
              </w:txbxContent>
            </v:textbox>
            <w10:wrap anchorx="margin"/>
          </v:shape>
        </w:pict>
      </w:r>
    </w:p>
    <w:p w:rsidR="00261CF7" w:rsidRPr="00053425" w:rsidRDefault="00261CF7" w:rsidP="00261CF7">
      <w:pPr>
        <w:pStyle w:val="NormalWeb"/>
        <w:spacing w:before="0" w:beforeAutospacing="0" w:after="0" w:afterAutospacing="0"/>
        <w:jc w:val="center"/>
        <w:rPr>
          <w:rFonts w:asciiTheme="minorHAnsi" w:hAnsiTheme="minorHAnsi" w:cs="Arial"/>
          <w:b/>
          <w:bCs/>
          <w:sz w:val="28"/>
          <w:szCs w:val="28"/>
          <w:lang w:val="fr-FR"/>
        </w:rPr>
      </w:pPr>
    </w:p>
    <w:p w:rsidR="00261CF7" w:rsidRPr="00053425" w:rsidRDefault="00261CF7" w:rsidP="00261CF7">
      <w:pPr>
        <w:pStyle w:val="NormalWeb"/>
        <w:spacing w:before="0" w:beforeAutospacing="0" w:after="0" w:afterAutospacing="0"/>
        <w:jc w:val="center"/>
        <w:rPr>
          <w:rFonts w:asciiTheme="minorHAnsi" w:hAnsiTheme="minorHAnsi" w:cs="Arial"/>
          <w:b/>
          <w:bCs/>
          <w:sz w:val="28"/>
          <w:szCs w:val="28"/>
          <w:lang w:val="fr-FR"/>
        </w:rPr>
      </w:pPr>
    </w:p>
    <w:p w:rsidR="005165A6" w:rsidRPr="00053425" w:rsidRDefault="005165A6" w:rsidP="00261CF7">
      <w:pPr>
        <w:pStyle w:val="NormalWeb"/>
        <w:spacing w:before="0" w:beforeAutospacing="0" w:after="0" w:afterAutospacing="0"/>
        <w:rPr>
          <w:rFonts w:asciiTheme="minorHAnsi" w:hAnsiTheme="minorHAnsi" w:cs="Arial"/>
          <w:sz w:val="22"/>
          <w:szCs w:val="22"/>
          <w:lang w:val="fr-FR"/>
        </w:rPr>
      </w:pPr>
    </w:p>
    <w:p w:rsidR="005165A6" w:rsidRPr="00053425" w:rsidRDefault="005165A6" w:rsidP="00261CF7">
      <w:pPr>
        <w:pStyle w:val="NormalWeb"/>
        <w:spacing w:before="0" w:beforeAutospacing="0" w:after="0" w:afterAutospacing="0"/>
        <w:jc w:val="center"/>
        <w:rPr>
          <w:rFonts w:asciiTheme="minorHAnsi" w:hAnsiTheme="minorHAnsi" w:cs="Arial"/>
          <w:sz w:val="22"/>
          <w:szCs w:val="22"/>
          <w:lang w:val="fr-FR"/>
        </w:rPr>
      </w:pPr>
    </w:p>
    <w:p w:rsidR="005165A6" w:rsidRPr="00053425" w:rsidRDefault="005165A6" w:rsidP="00261CF7">
      <w:pPr>
        <w:pStyle w:val="NormalWeb"/>
        <w:spacing w:before="0" w:beforeAutospacing="0" w:after="0" w:afterAutospacing="0"/>
        <w:jc w:val="center"/>
        <w:rPr>
          <w:rFonts w:asciiTheme="minorHAnsi" w:hAnsiTheme="minorHAnsi" w:cs="Arial"/>
          <w:sz w:val="22"/>
          <w:szCs w:val="22"/>
          <w:lang w:val="fr-FR"/>
        </w:rPr>
      </w:pPr>
    </w:p>
    <w:p w:rsidR="005165A6" w:rsidRPr="00053425" w:rsidRDefault="005165A6" w:rsidP="00261CF7">
      <w:pPr>
        <w:pStyle w:val="NormalWeb"/>
        <w:spacing w:before="0" w:beforeAutospacing="0" w:after="0" w:afterAutospacing="0"/>
        <w:rPr>
          <w:rFonts w:asciiTheme="minorHAnsi" w:hAnsiTheme="minorHAnsi" w:cs="Arial"/>
          <w:sz w:val="22"/>
          <w:szCs w:val="22"/>
          <w:lang w:val="fr-FR"/>
        </w:rPr>
      </w:pPr>
    </w:p>
    <w:p w:rsidR="003D0AC2" w:rsidRPr="00467255" w:rsidRDefault="003D0AC2" w:rsidP="00261CF7">
      <w:pPr>
        <w:pStyle w:val="NormalWeb"/>
        <w:spacing w:before="0" w:beforeAutospacing="0" w:after="0" w:afterAutospacing="0"/>
        <w:jc w:val="center"/>
        <w:rPr>
          <w:rFonts w:asciiTheme="minorHAnsi" w:hAnsiTheme="minorHAnsi" w:cs="Arial"/>
          <w:b/>
          <w:bCs/>
          <w:sz w:val="28"/>
          <w:szCs w:val="28"/>
          <w:lang w:val="en-US"/>
        </w:rPr>
      </w:pPr>
      <w:r w:rsidRPr="00467255">
        <w:rPr>
          <w:rFonts w:asciiTheme="minorHAnsi" w:hAnsiTheme="minorHAnsi" w:cs="Arial"/>
          <w:b/>
          <w:bCs/>
          <w:sz w:val="28"/>
          <w:szCs w:val="28"/>
          <w:lang w:val="en-US"/>
        </w:rPr>
        <w:t xml:space="preserve">Date of Issue: </w:t>
      </w:r>
    </w:p>
    <w:p w:rsidR="003D0AC2" w:rsidRPr="00467255" w:rsidRDefault="003D0AC2" w:rsidP="00261CF7">
      <w:pPr>
        <w:pStyle w:val="NormalWeb"/>
        <w:spacing w:before="0" w:beforeAutospacing="0" w:after="0" w:afterAutospacing="0"/>
        <w:jc w:val="center"/>
        <w:rPr>
          <w:rFonts w:asciiTheme="minorHAnsi" w:hAnsiTheme="minorHAnsi" w:cs="Arial"/>
          <w:b/>
          <w:bCs/>
          <w:sz w:val="28"/>
          <w:szCs w:val="28"/>
          <w:lang w:val="en-US"/>
        </w:rPr>
      </w:pPr>
      <w:r w:rsidRPr="00467255">
        <w:rPr>
          <w:rFonts w:asciiTheme="minorHAnsi" w:hAnsiTheme="minorHAnsi" w:cs="Arial"/>
          <w:b/>
          <w:bCs/>
          <w:sz w:val="28"/>
          <w:szCs w:val="28"/>
          <w:lang w:val="en-US"/>
        </w:rPr>
        <w:t xml:space="preserve">Closing Date: </w:t>
      </w:r>
    </w:p>
    <w:p w:rsidR="003D0AC2" w:rsidRPr="00467255" w:rsidRDefault="003D0AC2" w:rsidP="00261CF7">
      <w:pPr>
        <w:pStyle w:val="NormalWeb"/>
        <w:spacing w:before="0" w:beforeAutospacing="0" w:after="0" w:afterAutospacing="0"/>
        <w:jc w:val="center"/>
        <w:rPr>
          <w:rFonts w:asciiTheme="minorHAnsi" w:hAnsiTheme="minorHAnsi" w:cs="Arial"/>
          <w:sz w:val="22"/>
          <w:szCs w:val="22"/>
          <w:lang w:val="en-US"/>
        </w:rPr>
      </w:pPr>
      <w:r w:rsidRPr="00467255">
        <w:rPr>
          <w:rFonts w:asciiTheme="minorHAnsi" w:hAnsiTheme="minorHAnsi" w:cs="Arial"/>
          <w:sz w:val="22"/>
          <w:szCs w:val="22"/>
          <w:lang w:val="en-US"/>
        </w:rPr>
        <w:t>Please direct questions and submissions to:</w:t>
      </w:r>
    </w:p>
    <w:p w:rsidR="002651D2" w:rsidRPr="00467255" w:rsidRDefault="002651D2" w:rsidP="00261CF7">
      <w:pPr>
        <w:rPr>
          <w:rFonts w:cs="Arial"/>
          <w:sz w:val="22"/>
          <w:szCs w:val="22"/>
          <w:lang w:val="en-US"/>
        </w:rPr>
      </w:pPr>
    </w:p>
    <w:p w:rsidR="0078466A" w:rsidRPr="00467255" w:rsidRDefault="0078466A" w:rsidP="00261CF7">
      <w:pPr>
        <w:pStyle w:val="NormalWeb"/>
        <w:spacing w:before="0" w:beforeAutospacing="0" w:after="0" w:afterAutospacing="0"/>
        <w:jc w:val="center"/>
        <w:rPr>
          <w:rFonts w:asciiTheme="minorHAnsi" w:hAnsiTheme="minorHAnsi" w:cs="Arial"/>
          <w:b/>
          <w:bCs/>
          <w:sz w:val="28"/>
          <w:szCs w:val="28"/>
          <w:lang w:val="en-US"/>
        </w:rPr>
      </w:pPr>
    </w:p>
    <w:p w:rsidR="0078466A" w:rsidRPr="00467255" w:rsidRDefault="0078466A" w:rsidP="00261CF7">
      <w:pPr>
        <w:pStyle w:val="NormalWeb"/>
        <w:spacing w:before="0" w:beforeAutospacing="0" w:after="0" w:afterAutospacing="0"/>
        <w:jc w:val="center"/>
        <w:rPr>
          <w:rFonts w:asciiTheme="minorHAnsi" w:hAnsiTheme="minorHAnsi" w:cs="Arial"/>
          <w:b/>
          <w:bCs/>
          <w:sz w:val="28"/>
          <w:szCs w:val="28"/>
          <w:lang w:val="en-US"/>
        </w:rPr>
      </w:pPr>
    </w:p>
    <w:p w:rsidR="0078466A" w:rsidRPr="00467255" w:rsidRDefault="0078466A" w:rsidP="00261CF7">
      <w:pPr>
        <w:pStyle w:val="NormalWeb"/>
        <w:spacing w:before="0" w:beforeAutospacing="0" w:after="0" w:afterAutospacing="0"/>
        <w:jc w:val="center"/>
        <w:rPr>
          <w:rFonts w:asciiTheme="minorHAnsi" w:hAnsiTheme="minorHAnsi" w:cs="Arial"/>
          <w:b/>
          <w:bCs/>
          <w:sz w:val="28"/>
          <w:szCs w:val="28"/>
          <w:lang w:val="en-US"/>
        </w:rPr>
      </w:pPr>
    </w:p>
    <w:p w:rsidR="00261CF7" w:rsidRPr="00467255" w:rsidRDefault="00261CF7" w:rsidP="00261CF7">
      <w:pPr>
        <w:pStyle w:val="NormalWeb"/>
        <w:spacing w:before="0" w:beforeAutospacing="0" w:after="0" w:afterAutospacing="0"/>
        <w:jc w:val="center"/>
        <w:rPr>
          <w:rFonts w:asciiTheme="minorHAnsi" w:hAnsiTheme="minorHAnsi" w:cs="Arial"/>
          <w:b/>
          <w:bCs/>
          <w:sz w:val="28"/>
          <w:szCs w:val="28"/>
          <w:lang w:val="en-US"/>
        </w:rPr>
      </w:pPr>
    </w:p>
    <w:p w:rsidR="00CC15C6" w:rsidRPr="00467255" w:rsidRDefault="00CC15C6" w:rsidP="00261CF7">
      <w:pPr>
        <w:pStyle w:val="NormalWeb"/>
        <w:spacing w:before="0" w:beforeAutospacing="0" w:after="0" w:afterAutospacing="0"/>
        <w:jc w:val="center"/>
        <w:rPr>
          <w:rFonts w:asciiTheme="minorHAnsi" w:hAnsiTheme="minorHAnsi" w:cs="Arial"/>
          <w:b/>
          <w:bCs/>
          <w:sz w:val="28"/>
          <w:szCs w:val="28"/>
          <w:lang w:val="en-US"/>
        </w:rPr>
      </w:pPr>
    </w:p>
    <w:p w:rsidR="001D247A" w:rsidRPr="00467255" w:rsidRDefault="001D247A" w:rsidP="00261CF7">
      <w:pPr>
        <w:pStyle w:val="NormalWeb"/>
        <w:spacing w:before="0" w:beforeAutospacing="0" w:after="0" w:afterAutospacing="0"/>
        <w:jc w:val="center"/>
        <w:rPr>
          <w:rFonts w:asciiTheme="minorHAnsi" w:hAnsiTheme="minorHAnsi" w:cs="Arial"/>
          <w:b/>
          <w:bCs/>
          <w:sz w:val="28"/>
          <w:szCs w:val="28"/>
          <w:lang w:val="en-US"/>
        </w:rPr>
      </w:pPr>
    </w:p>
    <w:p w:rsidR="00FF06C4" w:rsidRPr="00467255" w:rsidRDefault="00FF06C4" w:rsidP="00261CF7">
      <w:pPr>
        <w:pStyle w:val="NormalWeb"/>
        <w:spacing w:before="0" w:beforeAutospacing="0" w:after="0" w:afterAutospacing="0"/>
        <w:jc w:val="center"/>
        <w:rPr>
          <w:rFonts w:asciiTheme="minorHAnsi" w:hAnsiTheme="minorHAnsi" w:cs="Arial"/>
          <w:b/>
          <w:bCs/>
          <w:sz w:val="28"/>
          <w:szCs w:val="28"/>
          <w:lang w:val="en-US"/>
        </w:rPr>
      </w:pPr>
    </w:p>
    <w:p w:rsidR="00FF06C4" w:rsidRPr="00467255" w:rsidRDefault="00FF06C4" w:rsidP="00261CF7">
      <w:pPr>
        <w:pStyle w:val="NormalWeb"/>
        <w:spacing w:before="0" w:beforeAutospacing="0" w:after="0" w:afterAutospacing="0"/>
        <w:jc w:val="center"/>
        <w:rPr>
          <w:rFonts w:asciiTheme="minorHAnsi" w:hAnsiTheme="minorHAnsi" w:cs="Arial"/>
          <w:b/>
          <w:bCs/>
          <w:sz w:val="28"/>
          <w:szCs w:val="28"/>
          <w:lang w:val="en-US"/>
        </w:rPr>
      </w:pPr>
    </w:p>
    <w:p w:rsidR="008733EB" w:rsidRPr="00053425" w:rsidRDefault="00223350" w:rsidP="00261CF7">
      <w:pPr>
        <w:pStyle w:val="NormalWeb"/>
        <w:spacing w:before="0" w:beforeAutospacing="0" w:after="0" w:afterAutospacing="0"/>
        <w:jc w:val="center"/>
        <w:rPr>
          <w:rFonts w:asciiTheme="minorHAnsi" w:hAnsiTheme="minorHAnsi" w:cs="Arial"/>
          <w:b/>
          <w:bCs/>
          <w:sz w:val="28"/>
          <w:szCs w:val="28"/>
          <w:lang w:val="fr-FR"/>
        </w:rPr>
      </w:pPr>
      <w:r w:rsidRPr="00053425">
        <w:rPr>
          <w:rFonts w:asciiTheme="minorHAnsi" w:hAnsiTheme="minorHAnsi" w:cs="Arial"/>
          <w:b/>
          <w:bCs/>
          <w:sz w:val="28"/>
          <w:szCs w:val="28"/>
          <w:lang w:val="fr-FR"/>
        </w:rPr>
        <w:t>Da</w:t>
      </w:r>
      <w:r w:rsidR="001D247A" w:rsidRPr="00053425">
        <w:rPr>
          <w:rFonts w:asciiTheme="minorHAnsi" w:hAnsiTheme="minorHAnsi" w:cs="Arial"/>
          <w:b/>
          <w:bCs/>
          <w:sz w:val="28"/>
          <w:szCs w:val="28"/>
          <w:lang w:val="fr-FR"/>
        </w:rPr>
        <w:t>te d</w:t>
      </w:r>
      <w:r w:rsidR="007B580E">
        <w:rPr>
          <w:rFonts w:asciiTheme="minorHAnsi" w:hAnsiTheme="minorHAnsi" w:cs="Arial"/>
          <w:b/>
          <w:bCs/>
          <w:sz w:val="28"/>
          <w:szCs w:val="28"/>
          <w:lang w:val="fr-FR"/>
        </w:rPr>
        <w:t>e parution</w:t>
      </w:r>
      <w:r w:rsidR="001D247A" w:rsidRPr="00053425">
        <w:rPr>
          <w:rFonts w:asciiTheme="minorHAnsi" w:hAnsiTheme="minorHAnsi" w:cs="Arial"/>
          <w:b/>
          <w:bCs/>
          <w:sz w:val="28"/>
          <w:szCs w:val="28"/>
          <w:lang w:val="fr-FR"/>
        </w:rPr>
        <w:t xml:space="preserve"> </w:t>
      </w:r>
      <w:r w:rsidRPr="00053425">
        <w:rPr>
          <w:rFonts w:asciiTheme="minorHAnsi" w:hAnsiTheme="minorHAnsi" w:cs="Arial"/>
          <w:b/>
          <w:bCs/>
          <w:sz w:val="28"/>
          <w:szCs w:val="28"/>
          <w:lang w:val="fr-FR"/>
        </w:rPr>
        <w:t xml:space="preserve">: </w:t>
      </w:r>
    </w:p>
    <w:p w:rsidR="00223350" w:rsidRPr="00053425" w:rsidRDefault="00B77F41" w:rsidP="00261CF7">
      <w:pPr>
        <w:pStyle w:val="NormalWeb"/>
        <w:spacing w:before="0" w:beforeAutospacing="0" w:after="0" w:afterAutospacing="0"/>
        <w:jc w:val="center"/>
        <w:rPr>
          <w:rFonts w:asciiTheme="minorHAnsi" w:hAnsiTheme="minorHAnsi" w:cs="Arial"/>
          <w:sz w:val="28"/>
          <w:szCs w:val="28"/>
          <w:lang w:val="fr-FR"/>
        </w:rPr>
      </w:pPr>
      <w:r>
        <w:rPr>
          <w:rFonts w:asciiTheme="minorHAnsi" w:hAnsiTheme="minorHAnsi" w:cs="Arial"/>
          <w:sz w:val="28"/>
          <w:szCs w:val="28"/>
          <w:lang w:val="fr-FR"/>
        </w:rPr>
        <w:t>04 Décembre</w:t>
      </w:r>
      <w:r w:rsidR="008733EB" w:rsidRPr="00053425">
        <w:rPr>
          <w:rFonts w:asciiTheme="minorHAnsi" w:hAnsiTheme="minorHAnsi" w:cs="Arial"/>
          <w:sz w:val="28"/>
          <w:szCs w:val="28"/>
          <w:lang w:val="fr-FR"/>
        </w:rPr>
        <w:t xml:space="preserve"> 2019</w:t>
      </w:r>
    </w:p>
    <w:p w:rsidR="00261CF7" w:rsidRPr="00053425" w:rsidRDefault="00261CF7" w:rsidP="00261CF7">
      <w:pPr>
        <w:pStyle w:val="NormalWeb"/>
        <w:spacing w:before="0" w:beforeAutospacing="0" w:after="0" w:afterAutospacing="0"/>
        <w:jc w:val="center"/>
        <w:rPr>
          <w:rFonts w:asciiTheme="minorHAnsi" w:hAnsiTheme="minorHAnsi" w:cs="Arial"/>
          <w:sz w:val="28"/>
          <w:szCs w:val="28"/>
          <w:lang w:val="fr-FR"/>
        </w:rPr>
      </w:pPr>
    </w:p>
    <w:p w:rsidR="00261CF7" w:rsidRPr="00053425" w:rsidRDefault="00261CF7" w:rsidP="00261CF7">
      <w:pPr>
        <w:pStyle w:val="NormalWeb"/>
        <w:spacing w:before="0" w:beforeAutospacing="0" w:after="0" w:afterAutospacing="0"/>
        <w:jc w:val="center"/>
        <w:rPr>
          <w:rFonts w:asciiTheme="minorHAnsi" w:hAnsiTheme="minorHAnsi" w:cs="Arial"/>
          <w:b/>
          <w:bCs/>
          <w:sz w:val="28"/>
          <w:szCs w:val="28"/>
          <w:lang w:val="fr-FR"/>
        </w:rPr>
      </w:pPr>
    </w:p>
    <w:p w:rsidR="008733EB" w:rsidRPr="00053425" w:rsidRDefault="001D247A" w:rsidP="00261CF7">
      <w:pPr>
        <w:pStyle w:val="NormalWeb"/>
        <w:spacing w:before="0" w:beforeAutospacing="0" w:after="0" w:afterAutospacing="0"/>
        <w:jc w:val="center"/>
        <w:rPr>
          <w:rFonts w:asciiTheme="minorHAnsi" w:hAnsiTheme="minorHAnsi" w:cs="Arial"/>
          <w:b/>
          <w:bCs/>
          <w:sz w:val="28"/>
          <w:szCs w:val="28"/>
          <w:lang w:val="fr-FR"/>
        </w:rPr>
      </w:pPr>
      <w:r w:rsidRPr="00053425">
        <w:rPr>
          <w:rFonts w:asciiTheme="minorHAnsi" w:hAnsiTheme="minorHAnsi" w:cs="Arial"/>
          <w:b/>
          <w:bCs/>
          <w:sz w:val="28"/>
          <w:szCs w:val="28"/>
          <w:lang w:val="fr-FR"/>
        </w:rPr>
        <w:t xml:space="preserve">Date de </w:t>
      </w:r>
      <w:r w:rsidR="007B580E">
        <w:rPr>
          <w:rFonts w:asciiTheme="minorHAnsi" w:hAnsiTheme="minorHAnsi" w:cs="Arial"/>
          <w:b/>
          <w:bCs/>
          <w:sz w:val="28"/>
          <w:szCs w:val="28"/>
          <w:lang w:val="fr-FR"/>
        </w:rPr>
        <w:t>limite de soumission</w:t>
      </w:r>
      <w:r w:rsidR="00912AD6" w:rsidRPr="00053425">
        <w:rPr>
          <w:rFonts w:asciiTheme="minorHAnsi" w:hAnsiTheme="minorHAnsi" w:cs="Arial"/>
          <w:b/>
          <w:bCs/>
          <w:sz w:val="28"/>
          <w:szCs w:val="28"/>
          <w:lang w:val="fr-FR"/>
        </w:rPr>
        <w:t xml:space="preserve"> :</w:t>
      </w:r>
    </w:p>
    <w:p w:rsidR="00261CF7" w:rsidRPr="007B580E" w:rsidRDefault="00B77F41" w:rsidP="007B580E">
      <w:pPr>
        <w:pStyle w:val="NormalWeb"/>
        <w:spacing w:before="0" w:beforeAutospacing="0" w:after="0" w:afterAutospacing="0"/>
        <w:jc w:val="center"/>
        <w:rPr>
          <w:rFonts w:asciiTheme="minorHAnsi" w:hAnsiTheme="minorHAnsi" w:cs="Arial"/>
          <w:sz w:val="28"/>
          <w:szCs w:val="28"/>
          <w:lang w:val="fr-FR"/>
        </w:rPr>
      </w:pPr>
      <w:r>
        <w:rPr>
          <w:rFonts w:asciiTheme="minorHAnsi" w:hAnsiTheme="minorHAnsi" w:cs="Arial"/>
          <w:sz w:val="28"/>
          <w:szCs w:val="28"/>
          <w:lang w:val="fr-FR"/>
        </w:rPr>
        <w:t>03 Janvier</w:t>
      </w:r>
      <w:r w:rsidR="001D247A" w:rsidRPr="00053425">
        <w:rPr>
          <w:rFonts w:asciiTheme="minorHAnsi" w:hAnsiTheme="minorHAnsi" w:cs="Arial"/>
          <w:sz w:val="28"/>
          <w:szCs w:val="28"/>
          <w:lang w:val="fr-FR"/>
        </w:rPr>
        <w:t xml:space="preserve"> </w:t>
      </w:r>
      <w:r w:rsidR="008733EB" w:rsidRPr="00053425">
        <w:rPr>
          <w:rFonts w:asciiTheme="minorHAnsi" w:hAnsiTheme="minorHAnsi" w:cs="Arial"/>
          <w:sz w:val="28"/>
          <w:szCs w:val="28"/>
          <w:lang w:val="fr-FR"/>
        </w:rPr>
        <w:t>2019</w:t>
      </w:r>
      <w:r w:rsidR="00223350" w:rsidRPr="00053425">
        <w:rPr>
          <w:rFonts w:asciiTheme="minorHAnsi" w:hAnsiTheme="minorHAnsi" w:cs="Arial"/>
          <w:sz w:val="28"/>
          <w:szCs w:val="28"/>
          <w:lang w:val="fr-FR"/>
        </w:rPr>
        <w:t xml:space="preserve"> </w:t>
      </w:r>
    </w:p>
    <w:p w:rsidR="00261CF7" w:rsidRPr="00053425" w:rsidRDefault="00261CF7" w:rsidP="00261CF7">
      <w:pPr>
        <w:pStyle w:val="NormalWeb"/>
        <w:spacing w:before="0" w:beforeAutospacing="0" w:after="0" w:afterAutospacing="0"/>
        <w:jc w:val="center"/>
        <w:rPr>
          <w:rFonts w:asciiTheme="minorHAnsi" w:hAnsiTheme="minorHAnsi" w:cs="Arial"/>
          <w:b/>
          <w:bCs/>
          <w:sz w:val="28"/>
          <w:szCs w:val="28"/>
          <w:lang w:val="fr-FR"/>
        </w:rPr>
      </w:pPr>
    </w:p>
    <w:p w:rsidR="00223350" w:rsidRPr="00053425" w:rsidRDefault="001D247A" w:rsidP="00261CF7">
      <w:pPr>
        <w:pStyle w:val="NormalWeb"/>
        <w:spacing w:before="0" w:beforeAutospacing="0" w:after="0" w:afterAutospacing="0"/>
        <w:jc w:val="center"/>
        <w:rPr>
          <w:rFonts w:asciiTheme="minorHAnsi" w:hAnsiTheme="minorHAnsi" w:cs="Arial"/>
          <w:sz w:val="22"/>
          <w:szCs w:val="22"/>
          <w:lang w:val="fr-FR"/>
        </w:rPr>
      </w:pPr>
      <w:r w:rsidRPr="00053425">
        <w:rPr>
          <w:rFonts w:asciiTheme="minorHAnsi" w:hAnsiTheme="minorHAnsi" w:cs="Arial"/>
          <w:sz w:val="22"/>
          <w:szCs w:val="22"/>
          <w:lang w:val="fr-FR"/>
        </w:rPr>
        <w:t>Pri</w:t>
      </w:r>
      <w:r w:rsidR="00FF06C4" w:rsidRPr="00053425">
        <w:rPr>
          <w:rFonts w:asciiTheme="minorHAnsi" w:hAnsiTheme="minorHAnsi" w:cs="Arial"/>
          <w:sz w:val="22"/>
          <w:szCs w:val="22"/>
          <w:lang w:val="fr-FR"/>
        </w:rPr>
        <w:t>è</w:t>
      </w:r>
      <w:r w:rsidRPr="00053425">
        <w:rPr>
          <w:rFonts w:asciiTheme="minorHAnsi" w:hAnsiTheme="minorHAnsi" w:cs="Arial"/>
          <w:sz w:val="22"/>
          <w:szCs w:val="22"/>
          <w:lang w:val="fr-FR"/>
        </w:rPr>
        <w:t>re d’</w:t>
      </w:r>
      <w:r w:rsidR="00912AD6" w:rsidRPr="00053425">
        <w:rPr>
          <w:rFonts w:asciiTheme="minorHAnsi" w:hAnsiTheme="minorHAnsi" w:cs="Arial"/>
          <w:sz w:val="22"/>
          <w:szCs w:val="22"/>
          <w:lang w:val="fr-FR"/>
        </w:rPr>
        <w:t>adresser</w:t>
      </w:r>
      <w:r w:rsidRPr="00053425">
        <w:rPr>
          <w:rFonts w:asciiTheme="minorHAnsi" w:hAnsiTheme="minorHAnsi" w:cs="Arial"/>
          <w:sz w:val="22"/>
          <w:szCs w:val="22"/>
          <w:lang w:val="fr-FR"/>
        </w:rPr>
        <w:t xml:space="preserve"> les questions et </w:t>
      </w:r>
      <w:r w:rsidR="00912AD6" w:rsidRPr="00053425">
        <w:rPr>
          <w:rFonts w:asciiTheme="minorHAnsi" w:hAnsiTheme="minorHAnsi" w:cs="Arial"/>
          <w:sz w:val="22"/>
          <w:szCs w:val="22"/>
          <w:lang w:val="fr-FR"/>
        </w:rPr>
        <w:t>les soumissions</w:t>
      </w:r>
      <w:r w:rsidRPr="00053425">
        <w:rPr>
          <w:rFonts w:asciiTheme="minorHAnsi" w:hAnsiTheme="minorHAnsi" w:cs="Arial"/>
          <w:sz w:val="22"/>
          <w:szCs w:val="22"/>
          <w:lang w:val="fr-FR"/>
        </w:rPr>
        <w:t xml:space="preserve"> à </w:t>
      </w:r>
      <w:r w:rsidR="00223350" w:rsidRPr="00053425">
        <w:rPr>
          <w:rFonts w:asciiTheme="minorHAnsi" w:hAnsiTheme="minorHAnsi" w:cs="Arial"/>
          <w:sz w:val="22"/>
          <w:szCs w:val="22"/>
          <w:lang w:val="fr-FR"/>
        </w:rPr>
        <w:t>:</w:t>
      </w:r>
    </w:p>
    <w:p w:rsidR="00DC4F1A" w:rsidRPr="00053425" w:rsidRDefault="00DC4F1A" w:rsidP="00261CF7">
      <w:pPr>
        <w:pStyle w:val="NormalWeb"/>
        <w:spacing w:before="0" w:beforeAutospacing="0" w:after="0" w:afterAutospacing="0"/>
        <w:jc w:val="center"/>
        <w:rPr>
          <w:rFonts w:asciiTheme="minorHAnsi" w:hAnsiTheme="minorHAnsi" w:cs="Arial"/>
          <w:sz w:val="22"/>
          <w:szCs w:val="22"/>
          <w:lang w:val="fr-FR"/>
        </w:rPr>
      </w:pPr>
    </w:p>
    <w:p w:rsidR="00DC4F1A" w:rsidRPr="00053425" w:rsidRDefault="00DC4F1A" w:rsidP="00DC4F1A">
      <w:pPr>
        <w:jc w:val="center"/>
        <w:rPr>
          <w:rFonts w:eastAsia="Times New Roman" w:cs="Arial"/>
          <w:sz w:val="22"/>
          <w:szCs w:val="22"/>
          <w:lang w:val="fr-FR"/>
        </w:rPr>
      </w:pPr>
      <w:r w:rsidRPr="00053425">
        <w:rPr>
          <w:rFonts w:eastAsia="Times New Roman" w:cs="Arial"/>
          <w:sz w:val="22"/>
          <w:szCs w:val="22"/>
          <w:lang w:val="fr-FR"/>
        </w:rPr>
        <w:t xml:space="preserve">Minaud Dacius, </w:t>
      </w:r>
      <w:r w:rsidR="00912AD6" w:rsidRPr="00053425">
        <w:rPr>
          <w:rFonts w:eastAsia="Times New Roman" w:cs="Arial"/>
          <w:sz w:val="22"/>
          <w:szCs w:val="22"/>
          <w:lang w:val="fr-FR"/>
        </w:rPr>
        <w:t>Haïti</w:t>
      </w:r>
      <w:r w:rsidRPr="00053425">
        <w:rPr>
          <w:rFonts w:eastAsia="Times New Roman" w:cs="Arial"/>
          <w:sz w:val="22"/>
          <w:szCs w:val="22"/>
          <w:lang w:val="fr-FR"/>
        </w:rPr>
        <w:t xml:space="preserve"> Program Manager, Vitamin Angels</w:t>
      </w:r>
    </w:p>
    <w:p w:rsidR="00DC4F1A" w:rsidRPr="00053425" w:rsidRDefault="00792C72" w:rsidP="00DC4F1A">
      <w:pPr>
        <w:jc w:val="center"/>
        <w:rPr>
          <w:rFonts w:eastAsia="Times New Roman" w:cs="Arial"/>
          <w:sz w:val="22"/>
          <w:szCs w:val="22"/>
          <w:lang w:val="fr-FR"/>
        </w:rPr>
      </w:pPr>
      <w:hyperlink r:id="rId8" w:history="1">
        <w:r w:rsidR="00DC4F1A" w:rsidRPr="00053425">
          <w:rPr>
            <w:rStyle w:val="Hyperlink"/>
            <w:rFonts w:cs="Arial"/>
            <w:sz w:val="22"/>
            <w:szCs w:val="22"/>
            <w:lang w:val="fr-FR"/>
          </w:rPr>
          <w:t>mdacius@vitaminangels.org</w:t>
        </w:r>
      </w:hyperlink>
    </w:p>
    <w:p w:rsidR="00DC4F1A" w:rsidRPr="00053425" w:rsidRDefault="00DC4F1A" w:rsidP="00DC4F1A">
      <w:pPr>
        <w:jc w:val="center"/>
        <w:rPr>
          <w:rFonts w:eastAsia="Times New Roman" w:cs="Arial"/>
          <w:sz w:val="22"/>
          <w:szCs w:val="22"/>
          <w:lang w:val="fr-FR"/>
        </w:rPr>
      </w:pPr>
    </w:p>
    <w:p w:rsidR="00DC4F1A" w:rsidRPr="00053425" w:rsidRDefault="001D247A" w:rsidP="00DC4F1A">
      <w:pPr>
        <w:jc w:val="center"/>
        <w:rPr>
          <w:rFonts w:eastAsia="Times New Roman" w:cs="Arial"/>
          <w:i/>
          <w:iCs/>
          <w:sz w:val="22"/>
          <w:szCs w:val="22"/>
          <w:lang w:val="fr-FR"/>
        </w:rPr>
      </w:pPr>
      <w:r w:rsidRPr="00053425">
        <w:rPr>
          <w:rFonts w:eastAsia="Times New Roman" w:cs="Arial"/>
          <w:i/>
          <w:iCs/>
          <w:sz w:val="22"/>
          <w:szCs w:val="22"/>
          <w:lang w:val="fr-FR"/>
        </w:rPr>
        <w:t xml:space="preserve">Mettre en </w:t>
      </w:r>
      <w:r w:rsidR="00912AD6" w:rsidRPr="00053425">
        <w:rPr>
          <w:rFonts w:eastAsia="Times New Roman" w:cs="Arial"/>
          <w:i/>
          <w:iCs/>
          <w:sz w:val="22"/>
          <w:szCs w:val="22"/>
          <w:lang w:val="fr-FR"/>
        </w:rPr>
        <w:t>copie :</w:t>
      </w:r>
    </w:p>
    <w:p w:rsidR="00DC4F1A" w:rsidRPr="00053425" w:rsidRDefault="00DC4F1A" w:rsidP="00DC4F1A">
      <w:pPr>
        <w:jc w:val="center"/>
        <w:rPr>
          <w:rFonts w:eastAsia="Times New Roman" w:cs="Arial"/>
          <w:i/>
          <w:iCs/>
          <w:sz w:val="22"/>
          <w:szCs w:val="22"/>
          <w:lang w:val="fr-FR"/>
        </w:rPr>
      </w:pPr>
    </w:p>
    <w:p w:rsidR="00DC4F1A" w:rsidRPr="00053425" w:rsidRDefault="00DC4F1A" w:rsidP="00DC4F1A">
      <w:pPr>
        <w:jc w:val="center"/>
        <w:rPr>
          <w:rFonts w:eastAsia="Times New Roman" w:cs="Arial"/>
          <w:sz w:val="22"/>
          <w:szCs w:val="22"/>
          <w:lang w:val="fr-FR"/>
        </w:rPr>
      </w:pPr>
      <w:r w:rsidRPr="00053425">
        <w:rPr>
          <w:rFonts w:eastAsia="Times New Roman" w:cs="Arial"/>
          <w:sz w:val="22"/>
          <w:szCs w:val="22"/>
          <w:lang w:val="fr-FR"/>
        </w:rPr>
        <w:t>Joseline Marhone Pierre, UCPNaNu Director, MSPP</w:t>
      </w:r>
    </w:p>
    <w:p w:rsidR="00DC4F1A" w:rsidRPr="00467255" w:rsidRDefault="00792C72" w:rsidP="00DC4F1A">
      <w:pPr>
        <w:jc w:val="center"/>
        <w:rPr>
          <w:rFonts w:cs="Arial"/>
          <w:color w:val="26282A"/>
          <w:sz w:val="22"/>
          <w:szCs w:val="22"/>
          <w:lang w:val="en-US"/>
        </w:rPr>
      </w:pPr>
      <w:hyperlink r:id="rId9" w:history="1">
        <w:r w:rsidR="00DC4F1A" w:rsidRPr="00467255">
          <w:rPr>
            <w:rStyle w:val="Hyperlink"/>
            <w:rFonts w:cs="Arial"/>
            <w:sz w:val="22"/>
            <w:szCs w:val="22"/>
            <w:lang w:val="en-US"/>
          </w:rPr>
          <w:t>joselinemarhone@yahoo.fr</w:t>
        </w:r>
      </w:hyperlink>
    </w:p>
    <w:p w:rsidR="00DC4F1A" w:rsidRPr="00467255" w:rsidRDefault="00DC4F1A" w:rsidP="00DC4F1A">
      <w:pPr>
        <w:pStyle w:val="ListParagraph"/>
        <w:jc w:val="center"/>
        <w:rPr>
          <w:rFonts w:eastAsia="Times New Roman" w:cs="Arial"/>
          <w:lang w:val="en-US"/>
        </w:rPr>
      </w:pPr>
    </w:p>
    <w:p w:rsidR="00DC4F1A" w:rsidRPr="00467255" w:rsidRDefault="00DC4F1A" w:rsidP="00DC4F1A">
      <w:pPr>
        <w:jc w:val="center"/>
        <w:rPr>
          <w:rFonts w:eastAsia="Times New Roman" w:cs="Arial"/>
          <w:sz w:val="22"/>
          <w:szCs w:val="22"/>
          <w:lang w:val="en-US"/>
        </w:rPr>
      </w:pPr>
      <w:r w:rsidRPr="00467255">
        <w:rPr>
          <w:rFonts w:eastAsia="Times New Roman" w:cs="Arial"/>
          <w:sz w:val="22"/>
          <w:szCs w:val="22"/>
          <w:lang w:val="en-US"/>
        </w:rPr>
        <w:t>Quinn Harvey, Senior Program Manager, Vitamin Angels</w:t>
      </w:r>
    </w:p>
    <w:p w:rsidR="003D0AC2" w:rsidRPr="007B580E" w:rsidRDefault="00792C72" w:rsidP="007B580E">
      <w:pPr>
        <w:jc w:val="center"/>
        <w:rPr>
          <w:rFonts w:eastAsia="Times New Roman" w:cs="Arial"/>
          <w:sz w:val="22"/>
          <w:szCs w:val="22"/>
          <w:lang w:val="fr-FR"/>
        </w:rPr>
      </w:pPr>
      <w:hyperlink r:id="rId10" w:history="1">
        <w:r w:rsidR="00DC4F1A" w:rsidRPr="00053425">
          <w:rPr>
            <w:rStyle w:val="Hyperlink"/>
            <w:rFonts w:eastAsia="Times New Roman" w:cs="Arial"/>
            <w:sz w:val="22"/>
            <w:szCs w:val="22"/>
            <w:lang w:val="fr-FR"/>
          </w:rPr>
          <w:t>qharvey@vitaminangels.org</w:t>
        </w:r>
      </w:hyperlink>
    </w:p>
    <w:p w:rsidR="003D0AC2" w:rsidRPr="00053425" w:rsidRDefault="003D0AC2" w:rsidP="00261CF7">
      <w:pPr>
        <w:rPr>
          <w:rFonts w:cs="Arial"/>
          <w:sz w:val="22"/>
          <w:szCs w:val="22"/>
          <w:lang w:val="fr-FR"/>
        </w:rPr>
      </w:pPr>
    </w:p>
    <w:p w:rsidR="003D0AC2" w:rsidRPr="00053425" w:rsidRDefault="003D0AC2" w:rsidP="00261CF7">
      <w:pPr>
        <w:rPr>
          <w:rFonts w:cs="Arial"/>
          <w:sz w:val="22"/>
          <w:szCs w:val="22"/>
          <w:lang w:val="fr-FR"/>
        </w:rPr>
      </w:pPr>
    </w:p>
    <w:p w:rsidR="00261CF7" w:rsidRPr="00053425" w:rsidRDefault="00261CF7" w:rsidP="00261CF7">
      <w:pPr>
        <w:rPr>
          <w:rFonts w:cs="Arial"/>
          <w:sz w:val="22"/>
          <w:szCs w:val="22"/>
          <w:lang w:val="fr-FR"/>
        </w:rPr>
      </w:pPr>
    </w:p>
    <w:p w:rsidR="00261CF7" w:rsidRPr="00053425" w:rsidRDefault="00A203A8" w:rsidP="002B7FA4">
      <w:pPr>
        <w:pStyle w:val="NormalWeb"/>
        <w:spacing w:before="0" w:beforeAutospacing="0" w:after="120" w:afterAutospacing="0"/>
        <w:rPr>
          <w:rFonts w:asciiTheme="minorHAnsi" w:hAnsiTheme="minorHAnsi" w:cs="Arial"/>
          <w:b/>
          <w:bCs/>
          <w:color w:val="007788"/>
          <w:lang w:val="fr-FR"/>
        </w:rPr>
      </w:pPr>
      <w:r w:rsidRPr="00053425">
        <w:rPr>
          <w:rFonts w:asciiTheme="minorHAnsi" w:hAnsiTheme="minorHAnsi" w:cs="Arial"/>
          <w:b/>
          <w:bCs/>
          <w:color w:val="007788"/>
          <w:lang w:val="fr-FR"/>
        </w:rPr>
        <w:t>Grande</w:t>
      </w:r>
      <w:r w:rsidR="007B580E">
        <w:rPr>
          <w:rFonts w:asciiTheme="minorHAnsi" w:hAnsiTheme="minorHAnsi" w:cs="Arial"/>
          <w:b/>
          <w:bCs/>
          <w:color w:val="007788"/>
          <w:lang w:val="fr-FR"/>
        </w:rPr>
        <w:t>s</w:t>
      </w:r>
      <w:r w:rsidRPr="00053425">
        <w:rPr>
          <w:rFonts w:asciiTheme="minorHAnsi" w:hAnsiTheme="minorHAnsi" w:cs="Arial"/>
          <w:b/>
          <w:bCs/>
          <w:color w:val="007788"/>
          <w:lang w:val="fr-FR"/>
        </w:rPr>
        <w:t xml:space="preserve"> ligne</w:t>
      </w:r>
      <w:r w:rsidR="007B580E">
        <w:rPr>
          <w:rFonts w:asciiTheme="minorHAnsi" w:hAnsiTheme="minorHAnsi" w:cs="Arial"/>
          <w:b/>
          <w:bCs/>
          <w:color w:val="007788"/>
          <w:lang w:val="fr-FR"/>
        </w:rPr>
        <w:t>s</w:t>
      </w:r>
      <w:r w:rsidRPr="00053425">
        <w:rPr>
          <w:rFonts w:asciiTheme="minorHAnsi" w:hAnsiTheme="minorHAnsi" w:cs="Arial"/>
          <w:b/>
          <w:bCs/>
          <w:color w:val="007788"/>
          <w:lang w:val="fr-FR"/>
        </w:rPr>
        <w:t xml:space="preserve"> du projet </w:t>
      </w:r>
    </w:p>
    <w:p w:rsidR="0078466A" w:rsidRPr="00053425" w:rsidRDefault="00912AD6" w:rsidP="00261CF7">
      <w:pPr>
        <w:rPr>
          <w:rFonts w:cs="Arial"/>
          <w:sz w:val="20"/>
          <w:szCs w:val="20"/>
          <w:lang w:val="fr-FR"/>
        </w:rPr>
      </w:pPr>
      <w:r w:rsidRPr="00053425">
        <w:rPr>
          <w:rFonts w:cs="Arial"/>
          <w:sz w:val="20"/>
          <w:szCs w:val="20"/>
          <w:lang w:val="fr-FR"/>
        </w:rPr>
        <w:t>Organisation</w:t>
      </w:r>
      <w:r w:rsidR="00A203A8" w:rsidRPr="00053425">
        <w:rPr>
          <w:rFonts w:cs="Arial"/>
          <w:sz w:val="20"/>
          <w:szCs w:val="20"/>
          <w:lang w:val="fr-FR"/>
        </w:rPr>
        <w:t xml:space="preserve"> Mondial de la Santé (OMS) </w:t>
      </w:r>
      <w:r w:rsidRPr="00053425">
        <w:rPr>
          <w:rFonts w:cs="Arial"/>
          <w:sz w:val="20"/>
          <w:szCs w:val="20"/>
          <w:lang w:val="fr-FR"/>
        </w:rPr>
        <w:t>recommande</w:t>
      </w:r>
      <w:r w:rsidR="00A203A8" w:rsidRPr="00053425">
        <w:rPr>
          <w:rFonts w:cs="Arial"/>
          <w:sz w:val="20"/>
          <w:szCs w:val="20"/>
          <w:lang w:val="fr-FR"/>
        </w:rPr>
        <w:t xml:space="preserve"> </w:t>
      </w:r>
      <w:r w:rsidR="00B95E04" w:rsidRPr="00053425">
        <w:rPr>
          <w:rFonts w:cs="Arial"/>
          <w:sz w:val="20"/>
          <w:szCs w:val="20"/>
          <w:lang w:val="fr-FR"/>
        </w:rPr>
        <w:t xml:space="preserve">le Sulfate </w:t>
      </w:r>
      <w:r w:rsidRPr="00053425">
        <w:rPr>
          <w:rFonts w:cs="Arial"/>
          <w:sz w:val="20"/>
          <w:szCs w:val="20"/>
          <w:lang w:val="fr-FR"/>
        </w:rPr>
        <w:t>Ferreux</w:t>
      </w:r>
      <w:r w:rsidR="00443B4C" w:rsidRPr="00053425">
        <w:rPr>
          <w:rFonts w:cs="Arial"/>
          <w:sz w:val="20"/>
          <w:szCs w:val="20"/>
          <w:lang w:val="fr-FR"/>
        </w:rPr>
        <w:t xml:space="preserve"> et </w:t>
      </w:r>
      <w:r w:rsidRPr="00053425">
        <w:rPr>
          <w:rFonts w:cs="Arial"/>
          <w:sz w:val="20"/>
          <w:szCs w:val="20"/>
          <w:lang w:val="fr-FR"/>
        </w:rPr>
        <w:t>l'Acide</w:t>
      </w:r>
      <w:r w:rsidR="00A203A8" w:rsidRPr="00053425">
        <w:rPr>
          <w:rFonts w:cs="Arial"/>
          <w:sz w:val="20"/>
          <w:szCs w:val="20"/>
          <w:lang w:val="fr-FR"/>
        </w:rPr>
        <w:t xml:space="preserve"> </w:t>
      </w:r>
      <w:r w:rsidRPr="00053425">
        <w:rPr>
          <w:rFonts w:cs="Arial"/>
          <w:sz w:val="20"/>
          <w:szCs w:val="20"/>
          <w:lang w:val="fr-FR"/>
        </w:rPr>
        <w:t>Filioque</w:t>
      </w:r>
      <w:r w:rsidR="00A203A8" w:rsidRPr="00053425">
        <w:rPr>
          <w:rFonts w:cs="Arial"/>
          <w:sz w:val="20"/>
          <w:szCs w:val="20"/>
          <w:lang w:val="fr-FR"/>
        </w:rPr>
        <w:t xml:space="preserve"> </w:t>
      </w:r>
      <w:r w:rsidRPr="00053425">
        <w:rPr>
          <w:rFonts w:cs="Arial"/>
          <w:sz w:val="20"/>
          <w:szCs w:val="20"/>
          <w:lang w:val="fr-FR"/>
        </w:rPr>
        <w:t>Durant</w:t>
      </w:r>
      <w:r w:rsidR="00B95E04" w:rsidRPr="00053425">
        <w:rPr>
          <w:rFonts w:cs="Arial"/>
          <w:sz w:val="20"/>
          <w:szCs w:val="20"/>
          <w:lang w:val="fr-FR"/>
        </w:rPr>
        <w:t xml:space="preserve"> la </w:t>
      </w:r>
      <w:r w:rsidRPr="00053425">
        <w:rPr>
          <w:rFonts w:cs="Arial"/>
          <w:sz w:val="20"/>
          <w:szCs w:val="20"/>
          <w:lang w:val="fr-FR"/>
        </w:rPr>
        <w:t>grosses</w:t>
      </w:r>
      <w:r w:rsidR="00C03218">
        <w:rPr>
          <w:rFonts w:cs="Arial"/>
          <w:sz w:val="20"/>
          <w:szCs w:val="20"/>
          <w:lang w:val="fr-FR"/>
        </w:rPr>
        <w:t>se</w:t>
      </w:r>
      <w:r w:rsidR="007B580E">
        <w:rPr>
          <w:rFonts w:cs="Arial"/>
          <w:sz w:val="20"/>
          <w:szCs w:val="20"/>
          <w:lang w:val="fr-FR"/>
        </w:rPr>
        <w:t xml:space="preserve"> </w:t>
      </w:r>
      <w:r w:rsidR="00B95E04" w:rsidRPr="00053425">
        <w:rPr>
          <w:rFonts w:cs="Arial"/>
          <w:sz w:val="20"/>
          <w:szCs w:val="20"/>
          <w:lang w:val="fr-FR"/>
        </w:rPr>
        <w:t>dans le but d’améliorer l</w:t>
      </w:r>
      <w:r w:rsidRPr="00053425">
        <w:rPr>
          <w:rFonts w:cs="Arial"/>
          <w:sz w:val="20"/>
          <w:szCs w:val="20"/>
          <w:lang w:val="fr-FR"/>
        </w:rPr>
        <w:t>a santé</w:t>
      </w:r>
      <w:r w:rsidR="007B580E">
        <w:rPr>
          <w:rFonts w:cs="Arial"/>
          <w:sz w:val="20"/>
          <w:szCs w:val="20"/>
          <w:lang w:val="fr-FR"/>
        </w:rPr>
        <w:t xml:space="preserve"> et le devenir</w:t>
      </w:r>
      <w:r w:rsidR="00B95E04" w:rsidRPr="00053425">
        <w:rPr>
          <w:rFonts w:cs="Arial"/>
          <w:sz w:val="20"/>
          <w:szCs w:val="20"/>
          <w:lang w:val="fr-FR"/>
        </w:rPr>
        <w:t xml:space="preserve"> des </w:t>
      </w:r>
      <w:r w:rsidRPr="00053425">
        <w:rPr>
          <w:rFonts w:cs="Arial"/>
          <w:sz w:val="20"/>
          <w:szCs w:val="20"/>
          <w:lang w:val="fr-FR"/>
        </w:rPr>
        <w:t>mères</w:t>
      </w:r>
      <w:r w:rsidR="00B95E04" w:rsidRPr="00053425">
        <w:rPr>
          <w:rFonts w:cs="Arial"/>
          <w:sz w:val="20"/>
          <w:szCs w:val="20"/>
          <w:lang w:val="fr-FR"/>
        </w:rPr>
        <w:t xml:space="preserve"> et des nouveaux </w:t>
      </w:r>
      <w:r w:rsidRPr="00053425">
        <w:rPr>
          <w:rFonts w:cs="Arial"/>
          <w:sz w:val="20"/>
          <w:szCs w:val="20"/>
          <w:lang w:val="fr-FR"/>
        </w:rPr>
        <w:t>nés.</w:t>
      </w:r>
      <w:r w:rsidR="0078466A" w:rsidRPr="00053425">
        <w:rPr>
          <w:rFonts w:cs="Arial"/>
          <w:sz w:val="20"/>
          <w:szCs w:val="20"/>
          <w:lang w:val="fr-FR"/>
        </w:rPr>
        <w:t xml:space="preserve"> </w:t>
      </w:r>
      <w:r w:rsidR="00B95E04" w:rsidRPr="00053425">
        <w:rPr>
          <w:rFonts w:cs="Arial"/>
          <w:sz w:val="20"/>
          <w:szCs w:val="20"/>
          <w:lang w:val="fr-FR"/>
        </w:rPr>
        <w:t>Malgré que l’OMS n’a pas encore émis</w:t>
      </w:r>
      <w:r w:rsidR="00443B4C" w:rsidRPr="00053425">
        <w:rPr>
          <w:rFonts w:cs="Arial"/>
          <w:sz w:val="20"/>
          <w:szCs w:val="20"/>
          <w:lang w:val="fr-FR"/>
        </w:rPr>
        <w:t xml:space="preserve"> de </w:t>
      </w:r>
      <w:r w:rsidRPr="00053425">
        <w:rPr>
          <w:rFonts w:cs="Arial"/>
          <w:sz w:val="20"/>
          <w:szCs w:val="20"/>
          <w:lang w:val="fr-FR"/>
        </w:rPr>
        <w:t>recommandation</w:t>
      </w:r>
      <w:r w:rsidR="00443B4C" w:rsidRPr="00053425">
        <w:rPr>
          <w:rFonts w:cs="Arial"/>
          <w:sz w:val="20"/>
          <w:szCs w:val="20"/>
          <w:lang w:val="fr-FR"/>
        </w:rPr>
        <w:t xml:space="preserve"> formelle sur l’utilisation des </w:t>
      </w:r>
      <w:r w:rsidRPr="00053425">
        <w:rPr>
          <w:rFonts w:cs="Arial"/>
          <w:sz w:val="20"/>
          <w:szCs w:val="20"/>
          <w:lang w:val="fr-FR"/>
        </w:rPr>
        <w:t>suppléments</w:t>
      </w:r>
      <w:r w:rsidR="00C03218">
        <w:rPr>
          <w:rFonts w:cs="Arial"/>
          <w:sz w:val="20"/>
          <w:szCs w:val="20"/>
          <w:lang w:val="fr-FR"/>
        </w:rPr>
        <w:t xml:space="preserve"> à</w:t>
      </w:r>
      <w:r w:rsidR="00443B4C" w:rsidRPr="00053425">
        <w:rPr>
          <w:rFonts w:cs="Arial"/>
          <w:sz w:val="20"/>
          <w:szCs w:val="20"/>
          <w:lang w:val="fr-FR"/>
        </w:rPr>
        <w:t xml:space="preserve"> </w:t>
      </w:r>
      <w:r w:rsidR="00C77D2A" w:rsidRPr="00053425">
        <w:rPr>
          <w:rFonts w:cs="Arial"/>
          <w:sz w:val="20"/>
          <w:szCs w:val="20"/>
          <w:lang w:val="fr-FR"/>
        </w:rPr>
        <w:t>micronutriments</w:t>
      </w:r>
      <w:r w:rsidR="00443B4C" w:rsidRPr="00053425">
        <w:rPr>
          <w:rFonts w:cs="Arial"/>
          <w:sz w:val="20"/>
          <w:szCs w:val="20"/>
          <w:lang w:val="fr-FR"/>
        </w:rPr>
        <w:t xml:space="preserve"> multiples (SMM</w:t>
      </w:r>
      <w:r w:rsidRPr="00053425">
        <w:rPr>
          <w:rFonts w:cs="Arial"/>
          <w:sz w:val="20"/>
          <w:szCs w:val="20"/>
          <w:lang w:val="fr-FR"/>
        </w:rPr>
        <w:t>), les</w:t>
      </w:r>
      <w:r w:rsidR="00443B4C" w:rsidRPr="00053425">
        <w:rPr>
          <w:rFonts w:cs="Arial"/>
          <w:sz w:val="20"/>
          <w:szCs w:val="20"/>
          <w:lang w:val="fr-FR"/>
        </w:rPr>
        <w:t xml:space="preserve"> directives anténatales 2016 de l’OMS stipulent que “les pays avec une forte prévalence de</w:t>
      </w:r>
      <w:r w:rsidR="007B580E">
        <w:rPr>
          <w:rFonts w:cs="Arial"/>
          <w:sz w:val="20"/>
          <w:szCs w:val="20"/>
          <w:lang w:val="fr-FR"/>
        </w:rPr>
        <w:t xml:space="preserve"> </w:t>
      </w:r>
      <w:r w:rsidRPr="00053425">
        <w:rPr>
          <w:rFonts w:cs="Arial"/>
          <w:sz w:val="20"/>
          <w:szCs w:val="20"/>
          <w:lang w:val="fr-FR"/>
        </w:rPr>
        <w:t>déficits</w:t>
      </w:r>
      <w:r w:rsidR="00443B4C" w:rsidRPr="00053425">
        <w:rPr>
          <w:rFonts w:cs="Arial"/>
          <w:sz w:val="20"/>
          <w:szCs w:val="20"/>
          <w:lang w:val="fr-FR"/>
        </w:rPr>
        <w:t xml:space="preserve"> nutritionnelles devrait </w:t>
      </w:r>
      <w:r w:rsidRPr="00053425">
        <w:rPr>
          <w:rFonts w:cs="Arial"/>
          <w:sz w:val="20"/>
          <w:szCs w:val="20"/>
          <w:lang w:val="fr-FR"/>
        </w:rPr>
        <w:t>considérer</w:t>
      </w:r>
      <w:r w:rsidR="00443B4C" w:rsidRPr="00053425">
        <w:rPr>
          <w:rFonts w:cs="Arial"/>
          <w:sz w:val="20"/>
          <w:szCs w:val="20"/>
          <w:lang w:val="fr-FR"/>
        </w:rPr>
        <w:t xml:space="preserve"> les </w:t>
      </w:r>
      <w:r w:rsidRPr="00053425">
        <w:rPr>
          <w:rFonts w:cs="Arial"/>
          <w:sz w:val="20"/>
          <w:szCs w:val="20"/>
          <w:lang w:val="fr-FR"/>
        </w:rPr>
        <w:t>bénéfices</w:t>
      </w:r>
      <w:r w:rsidR="00443B4C" w:rsidRPr="00053425">
        <w:rPr>
          <w:rFonts w:cs="Arial"/>
          <w:sz w:val="20"/>
          <w:szCs w:val="20"/>
          <w:lang w:val="fr-FR"/>
        </w:rPr>
        <w:t xml:space="preserve"> des </w:t>
      </w:r>
      <w:r w:rsidRPr="00053425">
        <w:rPr>
          <w:rFonts w:cs="Arial"/>
          <w:sz w:val="20"/>
          <w:szCs w:val="20"/>
          <w:lang w:val="fr-FR"/>
        </w:rPr>
        <w:t>suppléments</w:t>
      </w:r>
      <w:r w:rsidR="00443B4C" w:rsidRPr="00053425">
        <w:rPr>
          <w:rFonts w:cs="Arial"/>
          <w:sz w:val="20"/>
          <w:szCs w:val="20"/>
          <w:lang w:val="fr-FR"/>
        </w:rPr>
        <w:t xml:space="preserve"> à multiples </w:t>
      </w:r>
      <w:r w:rsidRPr="00053425">
        <w:rPr>
          <w:rFonts w:cs="Arial"/>
          <w:sz w:val="20"/>
          <w:szCs w:val="20"/>
          <w:lang w:val="fr-FR"/>
        </w:rPr>
        <w:t>micronutriments</w:t>
      </w:r>
      <w:r w:rsidR="00443B4C" w:rsidRPr="00053425">
        <w:rPr>
          <w:rFonts w:cs="Arial"/>
          <w:sz w:val="20"/>
          <w:szCs w:val="20"/>
          <w:lang w:val="fr-FR"/>
        </w:rPr>
        <w:t xml:space="preserve"> (SMM) dans le cadre de la santé maternelle afin de contrebalancer les désavantages donc peuvent choisir de donne</w:t>
      </w:r>
      <w:r w:rsidR="00AF7DCF" w:rsidRPr="00053425">
        <w:rPr>
          <w:rFonts w:cs="Arial"/>
          <w:sz w:val="20"/>
          <w:szCs w:val="20"/>
          <w:lang w:val="fr-FR"/>
        </w:rPr>
        <w:t>r</w:t>
      </w:r>
      <w:r w:rsidR="00443B4C" w:rsidRPr="00053425">
        <w:rPr>
          <w:rFonts w:cs="Arial"/>
          <w:sz w:val="20"/>
          <w:szCs w:val="20"/>
          <w:lang w:val="fr-FR"/>
        </w:rPr>
        <w:t xml:space="preserve"> le SMM</w:t>
      </w:r>
      <w:r w:rsidR="00AF7DCF" w:rsidRPr="00053425">
        <w:rPr>
          <w:rFonts w:cs="Arial"/>
          <w:sz w:val="20"/>
          <w:szCs w:val="20"/>
          <w:lang w:val="fr-FR"/>
        </w:rPr>
        <w:t xml:space="preserve"> incluant le fer et l’Acide Folique. </w:t>
      </w:r>
    </w:p>
    <w:p w:rsidR="0078466A" w:rsidRPr="00053425" w:rsidRDefault="0078466A" w:rsidP="00261CF7">
      <w:pPr>
        <w:rPr>
          <w:rFonts w:cs="Arial"/>
          <w:sz w:val="20"/>
          <w:szCs w:val="20"/>
          <w:lang w:val="fr-FR"/>
        </w:rPr>
      </w:pPr>
    </w:p>
    <w:p w:rsidR="0078466A" w:rsidRPr="00053425" w:rsidRDefault="00AF7DCF" w:rsidP="00261CF7">
      <w:pPr>
        <w:rPr>
          <w:rFonts w:cs="Arial"/>
          <w:sz w:val="20"/>
          <w:szCs w:val="20"/>
          <w:lang w:val="fr-FR"/>
        </w:rPr>
      </w:pPr>
      <w:r w:rsidRPr="00053425">
        <w:rPr>
          <w:rFonts w:cs="Arial"/>
          <w:sz w:val="20"/>
          <w:szCs w:val="20"/>
          <w:lang w:val="fr-FR"/>
        </w:rPr>
        <w:t>E</w:t>
      </w:r>
      <w:r w:rsidR="005B1C0F" w:rsidRPr="00053425">
        <w:rPr>
          <w:rFonts w:cs="Arial"/>
          <w:sz w:val="20"/>
          <w:szCs w:val="20"/>
          <w:lang w:val="fr-FR"/>
        </w:rPr>
        <w:t>n</w:t>
      </w:r>
      <w:r w:rsidRPr="00053425">
        <w:rPr>
          <w:rFonts w:cs="Arial"/>
          <w:sz w:val="20"/>
          <w:szCs w:val="20"/>
          <w:lang w:val="fr-FR"/>
        </w:rPr>
        <w:t xml:space="preserve"> Juin 2018, Vitamin Angels a sig</w:t>
      </w:r>
      <w:r w:rsidR="00C03218">
        <w:rPr>
          <w:rFonts w:cs="Arial"/>
          <w:sz w:val="20"/>
          <w:szCs w:val="20"/>
          <w:lang w:val="fr-FR"/>
        </w:rPr>
        <w:t>né un protocole d’accord avec la Direction Alimentation et Nutrition du</w:t>
      </w:r>
      <w:r w:rsidRPr="00053425">
        <w:rPr>
          <w:rFonts w:cs="Arial"/>
          <w:sz w:val="20"/>
          <w:szCs w:val="20"/>
          <w:lang w:val="fr-FR"/>
        </w:rPr>
        <w:t xml:space="preserve"> MSPP afin </w:t>
      </w:r>
      <w:r w:rsidR="00C03218">
        <w:rPr>
          <w:rFonts w:cs="Arial"/>
          <w:sz w:val="20"/>
          <w:szCs w:val="20"/>
          <w:lang w:val="fr-FR"/>
        </w:rPr>
        <w:t>d’intensifier</w:t>
      </w:r>
      <w:r w:rsidRPr="00053425">
        <w:rPr>
          <w:rFonts w:cs="Arial"/>
          <w:sz w:val="20"/>
          <w:szCs w:val="20"/>
          <w:lang w:val="fr-FR"/>
        </w:rPr>
        <w:t xml:space="preserve"> à l’échelle </w:t>
      </w:r>
      <w:r w:rsidR="00C03218">
        <w:rPr>
          <w:rFonts w:cs="Arial"/>
          <w:sz w:val="20"/>
          <w:szCs w:val="20"/>
          <w:lang w:val="fr-FR"/>
        </w:rPr>
        <w:t xml:space="preserve">nationale </w:t>
      </w:r>
      <w:r w:rsidRPr="00053425">
        <w:rPr>
          <w:rFonts w:cs="Arial"/>
          <w:sz w:val="20"/>
          <w:szCs w:val="20"/>
          <w:lang w:val="fr-FR"/>
        </w:rPr>
        <w:t xml:space="preserve">la distribution des SMM chez les femmes </w:t>
      </w:r>
      <w:r w:rsidR="00912AD6" w:rsidRPr="00053425">
        <w:rPr>
          <w:rFonts w:cs="Arial"/>
          <w:sz w:val="20"/>
          <w:szCs w:val="20"/>
          <w:lang w:val="fr-FR"/>
        </w:rPr>
        <w:t>enceintes</w:t>
      </w:r>
      <w:r w:rsidR="00C03218">
        <w:rPr>
          <w:rFonts w:cs="Arial"/>
          <w:sz w:val="20"/>
          <w:szCs w:val="20"/>
          <w:lang w:val="fr-FR"/>
        </w:rPr>
        <w:t xml:space="preserve">. </w:t>
      </w:r>
      <w:r w:rsidRPr="00053425">
        <w:rPr>
          <w:rFonts w:cs="Arial"/>
          <w:sz w:val="20"/>
          <w:szCs w:val="20"/>
          <w:lang w:val="fr-FR"/>
        </w:rPr>
        <w:t>Afin d</w:t>
      </w:r>
      <w:r w:rsidR="0053364A">
        <w:rPr>
          <w:rFonts w:cs="Arial"/>
          <w:sz w:val="20"/>
          <w:szCs w:val="20"/>
          <w:lang w:val="fr-FR"/>
        </w:rPr>
        <w:t>e mieux comprendre</w:t>
      </w:r>
      <w:r w:rsidRPr="00053425">
        <w:rPr>
          <w:rFonts w:cs="Arial"/>
          <w:sz w:val="20"/>
          <w:szCs w:val="20"/>
          <w:lang w:val="fr-FR"/>
        </w:rPr>
        <w:t xml:space="preserve"> l’impl</w:t>
      </w:r>
      <w:r w:rsidR="005B1C0F" w:rsidRPr="00053425">
        <w:rPr>
          <w:rFonts w:cs="Arial"/>
          <w:sz w:val="20"/>
          <w:szCs w:val="20"/>
          <w:lang w:val="fr-FR"/>
        </w:rPr>
        <w:t>é</w:t>
      </w:r>
      <w:r w:rsidRPr="00053425">
        <w:rPr>
          <w:rFonts w:cs="Arial"/>
          <w:sz w:val="20"/>
          <w:szCs w:val="20"/>
          <w:lang w:val="fr-FR"/>
        </w:rPr>
        <w:t xml:space="preserve">mentation et </w:t>
      </w:r>
      <w:r w:rsidR="00C03218">
        <w:rPr>
          <w:rFonts w:cs="Arial"/>
          <w:sz w:val="20"/>
          <w:szCs w:val="20"/>
          <w:lang w:val="fr-FR"/>
        </w:rPr>
        <w:t>l’intensification</w:t>
      </w:r>
      <w:r w:rsidRPr="00053425">
        <w:rPr>
          <w:rFonts w:cs="Arial"/>
          <w:sz w:val="20"/>
          <w:szCs w:val="20"/>
          <w:lang w:val="fr-FR"/>
        </w:rPr>
        <w:t xml:space="preserve"> à </w:t>
      </w:r>
      <w:r w:rsidR="00912AD6" w:rsidRPr="00053425">
        <w:rPr>
          <w:rFonts w:cs="Arial"/>
          <w:sz w:val="20"/>
          <w:szCs w:val="20"/>
          <w:lang w:val="fr-FR"/>
        </w:rPr>
        <w:t>l’échelle</w:t>
      </w:r>
      <w:r w:rsidR="00C03218">
        <w:rPr>
          <w:rFonts w:cs="Arial"/>
          <w:sz w:val="20"/>
          <w:szCs w:val="20"/>
          <w:lang w:val="fr-FR"/>
        </w:rPr>
        <w:t xml:space="preserve"> nationale</w:t>
      </w:r>
      <w:r w:rsidR="00912AD6" w:rsidRPr="00053425">
        <w:rPr>
          <w:rFonts w:cs="Arial"/>
          <w:sz w:val="20"/>
          <w:szCs w:val="20"/>
          <w:lang w:val="fr-FR"/>
        </w:rPr>
        <w:t>,</w:t>
      </w:r>
      <w:r w:rsidRPr="00053425">
        <w:rPr>
          <w:rFonts w:cs="Arial"/>
          <w:sz w:val="20"/>
          <w:szCs w:val="20"/>
          <w:lang w:val="fr-FR"/>
        </w:rPr>
        <w:t xml:space="preserve"> VA et </w:t>
      </w:r>
      <w:r w:rsidR="0053364A">
        <w:rPr>
          <w:rFonts w:cs="Arial"/>
          <w:sz w:val="20"/>
          <w:szCs w:val="20"/>
          <w:lang w:val="fr-FR"/>
        </w:rPr>
        <w:t xml:space="preserve">le </w:t>
      </w:r>
      <w:r w:rsidRPr="00053425">
        <w:rPr>
          <w:rFonts w:cs="Arial"/>
          <w:sz w:val="20"/>
          <w:szCs w:val="20"/>
          <w:lang w:val="fr-FR"/>
        </w:rPr>
        <w:t xml:space="preserve">MSPP, en partenariat avec JHU, </w:t>
      </w:r>
      <w:r w:rsidR="0053364A">
        <w:rPr>
          <w:rFonts w:cs="Arial"/>
          <w:sz w:val="20"/>
          <w:szCs w:val="20"/>
          <w:lang w:val="fr-FR"/>
        </w:rPr>
        <w:t xml:space="preserve">se </w:t>
      </w:r>
      <w:r w:rsidRPr="00053425">
        <w:rPr>
          <w:rFonts w:cs="Arial"/>
          <w:sz w:val="20"/>
          <w:szCs w:val="20"/>
          <w:lang w:val="fr-FR"/>
        </w:rPr>
        <w:t>sont engagés dan</w:t>
      </w:r>
      <w:r w:rsidR="005B1C0F" w:rsidRPr="00053425">
        <w:rPr>
          <w:rFonts w:cs="Arial"/>
          <w:sz w:val="20"/>
          <w:szCs w:val="20"/>
          <w:lang w:val="fr-FR"/>
        </w:rPr>
        <w:t>s</w:t>
      </w:r>
      <w:r w:rsidRPr="00053425">
        <w:rPr>
          <w:rFonts w:cs="Arial"/>
          <w:sz w:val="20"/>
          <w:szCs w:val="20"/>
          <w:lang w:val="fr-FR"/>
        </w:rPr>
        <w:t xml:space="preserve"> la recherche</w:t>
      </w:r>
      <w:r w:rsidR="00274185">
        <w:rPr>
          <w:rFonts w:cs="Arial"/>
          <w:sz w:val="20"/>
          <w:szCs w:val="20"/>
          <w:lang w:val="fr-FR"/>
        </w:rPr>
        <w:t xml:space="preserve"> pour </w:t>
      </w:r>
      <w:r w:rsidRPr="00053425">
        <w:rPr>
          <w:rFonts w:cs="Arial"/>
          <w:sz w:val="20"/>
          <w:szCs w:val="20"/>
          <w:lang w:val="fr-FR"/>
        </w:rPr>
        <w:t>impl</w:t>
      </w:r>
      <w:r w:rsidR="005B1C0F" w:rsidRPr="00053425">
        <w:rPr>
          <w:rFonts w:cs="Arial"/>
          <w:sz w:val="20"/>
          <w:szCs w:val="20"/>
          <w:lang w:val="fr-FR"/>
        </w:rPr>
        <w:t>é</w:t>
      </w:r>
      <w:r w:rsidRPr="00053425">
        <w:rPr>
          <w:rFonts w:cs="Arial"/>
          <w:sz w:val="20"/>
          <w:szCs w:val="20"/>
          <w:lang w:val="fr-FR"/>
        </w:rPr>
        <w:t xml:space="preserve">mentation sous forme d’un </w:t>
      </w:r>
      <w:r w:rsidR="005B1C0F" w:rsidRPr="00053425">
        <w:rPr>
          <w:rFonts w:cs="Arial"/>
          <w:sz w:val="20"/>
          <w:szCs w:val="20"/>
          <w:lang w:val="fr-FR"/>
        </w:rPr>
        <w:t>“</w:t>
      </w:r>
      <w:r w:rsidRPr="00053425">
        <w:rPr>
          <w:rFonts w:cs="Arial"/>
          <w:sz w:val="20"/>
          <w:szCs w:val="20"/>
          <w:lang w:val="fr-FR"/>
        </w:rPr>
        <w:t xml:space="preserve">projet </w:t>
      </w:r>
      <w:r w:rsidR="00274185">
        <w:rPr>
          <w:rFonts w:cs="Arial"/>
          <w:sz w:val="20"/>
          <w:szCs w:val="20"/>
          <w:lang w:val="fr-FR"/>
        </w:rPr>
        <w:t>de démonstration</w:t>
      </w:r>
      <w:r w:rsidR="005B1C0F" w:rsidRPr="00053425">
        <w:rPr>
          <w:rFonts w:cs="Arial"/>
          <w:sz w:val="20"/>
          <w:szCs w:val="20"/>
          <w:lang w:val="fr-FR"/>
        </w:rPr>
        <w:t>”</w:t>
      </w:r>
      <w:r w:rsidR="00274185">
        <w:rPr>
          <w:rFonts w:cs="Arial"/>
          <w:sz w:val="20"/>
          <w:szCs w:val="20"/>
          <w:lang w:val="fr-FR"/>
        </w:rPr>
        <w:t xml:space="preserve"> dont</w:t>
      </w:r>
      <w:r w:rsidRPr="00053425">
        <w:rPr>
          <w:rFonts w:cs="Arial"/>
          <w:sz w:val="20"/>
          <w:szCs w:val="20"/>
          <w:lang w:val="fr-FR"/>
        </w:rPr>
        <w:t xml:space="preserve"> les détails sont </w:t>
      </w:r>
      <w:r w:rsidR="00912AD6" w:rsidRPr="00053425">
        <w:rPr>
          <w:rFonts w:cs="Arial"/>
          <w:sz w:val="20"/>
          <w:szCs w:val="20"/>
          <w:lang w:val="fr-FR"/>
        </w:rPr>
        <w:t>développés</w:t>
      </w:r>
      <w:r w:rsidRPr="00053425">
        <w:rPr>
          <w:rFonts w:cs="Arial"/>
          <w:sz w:val="20"/>
          <w:szCs w:val="20"/>
          <w:lang w:val="fr-FR"/>
        </w:rPr>
        <w:t xml:space="preserve"> ci-dessous</w:t>
      </w:r>
      <w:r w:rsidR="0053364A">
        <w:rPr>
          <w:rFonts w:cs="Arial"/>
          <w:sz w:val="20"/>
          <w:szCs w:val="20"/>
          <w:lang w:val="fr-FR"/>
        </w:rPr>
        <w:t>.</w:t>
      </w:r>
      <w:r w:rsidRPr="00053425">
        <w:rPr>
          <w:rFonts w:cs="Arial"/>
          <w:sz w:val="20"/>
          <w:szCs w:val="20"/>
          <w:lang w:val="fr-FR"/>
        </w:rPr>
        <w:t xml:space="preserve"> </w:t>
      </w:r>
    </w:p>
    <w:p w:rsidR="005E6F2E" w:rsidRPr="00053425" w:rsidRDefault="005E6F2E" w:rsidP="002B7FA4">
      <w:pPr>
        <w:pStyle w:val="NormalWeb"/>
        <w:spacing w:before="0" w:beforeAutospacing="0" w:after="120" w:afterAutospacing="0"/>
        <w:rPr>
          <w:rFonts w:asciiTheme="minorHAnsi" w:hAnsiTheme="minorHAnsi" w:cs="Arial"/>
          <w:b/>
          <w:bCs/>
          <w:color w:val="007788"/>
          <w:sz w:val="22"/>
          <w:szCs w:val="22"/>
          <w:lang w:val="fr-FR"/>
        </w:rPr>
      </w:pPr>
    </w:p>
    <w:p w:rsidR="00261CF7" w:rsidRPr="00053425" w:rsidRDefault="005B1C0F" w:rsidP="002B7FA4">
      <w:pPr>
        <w:pStyle w:val="NormalWeb"/>
        <w:spacing w:before="0" w:beforeAutospacing="0" w:after="120" w:afterAutospacing="0"/>
        <w:rPr>
          <w:rFonts w:asciiTheme="minorHAnsi" w:hAnsiTheme="minorHAnsi" w:cs="Arial"/>
          <w:b/>
          <w:bCs/>
          <w:color w:val="007788"/>
          <w:lang w:val="fr-FR"/>
        </w:rPr>
      </w:pPr>
      <w:r w:rsidRPr="00053425">
        <w:rPr>
          <w:rFonts w:asciiTheme="minorHAnsi" w:hAnsiTheme="minorHAnsi" w:cs="Arial"/>
          <w:b/>
          <w:bCs/>
          <w:color w:val="007788"/>
          <w:lang w:val="fr-FR"/>
        </w:rPr>
        <w:t xml:space="preserve">Objectifs du projet et domaines d’interventions </w:t>
      </w:r>
    </w:p>
    <w:p w:rsidR="00261CF7" w:rsidRPr="00053425" w:rsidRDefault="005B1C0F" w:rsidP="002B7FA4">
      <w:pPr>
        <w:spacing w:after="160"/>
        <w:rPr>
          <w:rFonts w:cs="Arial"/>
          <w:bCs/>
          <w:sz w:val="20"/>
          <w:szCs w:val="20"/>
          <w:u w:val="single"/>
          <w:lang w:val="fr-FR"/>
        </w:rPr>
      </w:pPr>
      <w:r w:rsidRPr="00053425">
        <w:rPr>
          <w:rFonts w:cs="Arial"/>
          <w:bCs/>
          <w:sz w:val="20"/>
          <w:szCs w:val="20"/>
          <w:u w:val="single"/>
          <w:lang w:val="fr-FR"/>
        </w:rPr>
        <w:t xml:space="preserve">Objectifs </w:t>
      </w:r>
      <w:r w:rsidR="006C1975" w:rsidRPr="00053425">
        <w:rPr>
          <w:rFonts w:cs="Arial"/>
          <w:bCs/>
          <w:sz w:val="20"/>
          <w:szCs w:val="20"/>
          <w:u w:val="single"/>
          <w:lang w:val="fr-FR"/>
        </w:rPr>
        <w:t>de l’étude</w:t>
      </w:r>
      <w:r w:rsidRPr="00053425">
        <w:rPr>
          <w:rFonts w:cs="Arial"/>
          <w:bCs/>
          <w:sz w:val="20"/>
          <w:szCs w:val="20"/>
          <w:u w:val="single"/>
          <w:lang w:val="fr-FR"/>
        </w:rPr>
        <w:t xml:space="preserve"> </w:t>
      </w:r>
    </w:p>
    <w:p w:rsidR="006C1975" w:rsidRPr="00053425" w:rsidRDefault="006C1975" w:rsidP="002B7FA4">
      <w:pPr>
        <w:spacing w:after="160"/>
        <w:rPr>
          <w:rFonts w:cs="Arial"/>
          <w:sz w:val="20"/>
          <w:szCs w:val="20"/>
          <w:lang w:val="fr-FR"/>
        </w:rPr>
      </w:pPr>
      <w:r w:rsidRPr="00053425">
        <w:rPr>
          <w:rFonts w:cs="Arial"/>
          <w:sz w:val="20"/>
          <w:szCs w:val="20"/>
          <w:lang w:val="fr-FR"/>
        </w:rPr>
        <w:t>L’</w:t>
      </w:r>
      <w:r w:rsidR="00912AD6" w:rsidRPr="00053425">
        <w:rPr>
          <w:rFonts w:cs="Arial"/>
          <w:sz w:val="20"/>
          <w:szCs w:val="20"/>
          <w:lang w:val="fr-FR"/>
        </w:rPr>
        <w:t>objectif</w:t>
      </w:r>
      <w:r w:rsidRPr="00053425">
        <w:rPr>
          <w:rFonts w:cs="Arial"/>
          <w:sz w:val="20"/>
          <w:szCs w:val="20"/>
          <w:lang w:val="fr-FR"/>
        </w:rPr>
        <w:t xml:space="preserve"> </w:t>
      </w:r>
      <w:r w:rsidR="00912AD6" w:rsidRPr="00053425">
        <w:rPr>
          <w:rFonts w:cs="Arial"/>
          <w:sz w:val="20"/>
          <w:szCs w:val="20"/>
          <w:lang w:val="fr-FR"/>
        </w:rPr>
        <w:t>général</w:t>
      </w:r>
      <w:r w:rsidRPr="00053425">
        <w:rPr>
          <w:rFonts w:cs="Arial"/>
          <w:sz w:val="20"/>
          <w:szCs w:val="20"/>
          <w:lang w:val="fr-FR"/>
        </w:rPr>
        <w:t xml:space="preserve"> de cette étude </w:t>
      </w:r>
      <w:r w:rsidR="00274185">
        <w:rPr>
          <w:rFonts w:cs="Arial"/>
          <w:sz w:val="20"/>
          <w:szCs w:val="20"/>
          <w:lang w:val="fr-FR"/>
        </w:rPr>
        <w:t>sera</w:t>
      </w:r>
      <w:r w:rsidRPr="00053425">
        <w:rPr>
          <w:rFonts w:cs="Arial"/>
          <w:sz w:val="20"/>
          <w:szCs w:val="20"/>
          <w:lang w:val="fr-FR"/>
        </w:rPr>
        <w:t xml:space="preserve"> </w:t>
      </w:r>
      <w:r w:rsidR="00274185">
        <w:rPr>
          <w:rFonts w:cs="Arial"/>
          <w:sz w:val="20"/>
          <w:szCs w:val="20"/>
          <w:lang w:val="fr-FR"/>
        </w:rPr>
        <w:t>d’informer</w:t>
      </w:r>
      <w:r w:rsidRPr="00053425">
        <w:rPr>
          <w:rFonts w:cs="Arial"/>
          <w:sz w:val="20"/>
          <w:szCs w:val="20"/>
          <w:lang w:val="fr-FR"/>
        </w:rPr>
        <w:t xml:space="preserve"> l’implémentation et </w:t>
      </w:r>
      <w:r w:rsidR="00274185">
        <w:rPr>
          <w:rFonts w:cs="Arial"/>
          <w:sz w:val="20"/>
          <w:szCs w:val="20"/>
          <w:lang w:val="fr-FR"/>
        </w:rPr>
        <w:t>l’intensification</w:t>
      </w:r>
      <w:r w:rsidRPr="00053425">
        <w:rPr>
          <w:rFonts w:cs="Arial"/>
          <w:sz w:val="20"/>
          <w:szCs w:val="20"/>
          <w:lang w:val="fr-FR"/>
        </w:rPr>
        <w:t xml:space="preserve"> d’un programme efficace de SMM en </w:t>
      </w:r>
      <w:r w:rsidR="00912AD6" w:rsidRPr="00053425">
        <w:rPr>
          <w:rFonts w:cs="Arial"/>
          <w:sz w:val="20"/>
          <w:szCs w:val="20"/>
          <w:lang w:val="fr-FR"/>
        </w:rPr>
        <w:t>Haïti</w:t>
      </w:r>
      <w:r w:rsidRPr="00053425">
        <w:rPr>
          <w:rFonts w:cs="Arial"/>
          <w:sz w:val="20"/>
          <w:szCs w:val="20"/>
          <w:lang w:val="fr-FR"/>
        </w:rPr>
        <w:t xml:space="preserve">. La </w:t>
      </w:r>
      <w:r w:rsidR="00912AD6" w:rsidRPr="00053425">
        <w:rPr>
          <w:rFonts w:cs="Arial"/>
          <w:sz w:val="20"/>
          <w:szCs w:val="20"/>
          <w:lang w:val="fr-FR"/>
        </w:rPr>
        <w:t>firme</w:t>
      </w:r>
      <w:r w:rsidR="00C373B0">
        <w:rPr>
          <w:rFonts w:cs="Arial"/>
          <w:sz w:val="20"/>
          <w:szCs w:val="20"/>
          <w:lang w:val="fr-FR"/>
        </w:rPr>
        <w:t xml:space="preserve"> en</w:t>
      </w:r>
      <w:r w:rsidR="00274185">
        <w:rPr>
          <w:rFonts w:cs="Arial"/>
          <w:sz w:val="20"/>
          <w:szCs w:val="20"/>
          <w:lang w:val="fr-FR"/>
        </w:rPr>
        <w:t xml:space="preserve"> marketing </w:t>
      </w:r>
      <w:r w:rsidR="00C373B0">
        <w:rPr>
          <w:rFonts w:cs="Arial"/>
          <w:sz w:val="20"/>
          <w:szCs w:val="20"/>
          <w:lang w:val="fr-FR"/>
        </w:rPr>
        <w:t xml:space="preserve">social </w:t>
      </w:r>
      <w:r w:rsidR="00274185">
        <w:rPr>
          <w:rFonts w:cs="Arial"/>
          <w:sz w:val="20"/>
          <w:szCs w:val="20"/>
          <w:lang w:val="fr-FR"/>
        </w:rPr>
        <w:t xml:space="preserve">se </w:t>
      </w:r>
      <w:r w:rsidRPr="00053425">
        <w:rPr>
          <w:rFonts w:cs="Arial"/>
          <w:sz w:val="20"/>
          <w:szCs w:val="20"/>
          <w:lang w:val="fr-FR"/>
        </w:rPr>
        <w:t>concentrera</w:t>
      </w:r>
      <w:r w:rsidR="00274185">
        <w:rPr>
          <w:rFonts w:cs="Arial"/>
          <w:sz w:val="20"/>
          <w:szCs w:val="20"/>
          <w:lang w:val="fr-FR"/>
        </w:rPr>
        <w:t xml:space="preserve"> sur</w:t>
      </w:r>
      <w:r w:rsidRPr="00053425">
        <w:rPr>
          <w:rFonts w:cs="Arial"/>
          <w:sz w:val="20"/>
          <w:szCs w:val="20"/>
          <w:lang w:val="fr-FR"/>
        </w:rPr>
        <w:t xml:space="preserve"> l’objectif #2.</w:t>
      </w:r>
    </w:p>
    <w:p w:rsidR="00824D78" w:rsidRPr="00053425" w:rsidRDefault="006C1975" w:rsidP="002B7FA4">
      <w:pPr>
        <w:spacing w:after="160"/>
        <w:rPr>
          <w:rFonts w:cs="Arial"/>
          <w:sz w:val="20"/>
          <w:szCs w:val="20"/>
          <w:lang w:val="fr-FR"/>
        </w:rPr>
      </w:pPr>
      <w:r w:rsidRPr="00053425">
        <w:rPr>
          <w:rFonts w:cs="Arial"/>
          <w:sz w:val="20"/>
          <w:szCs w:val="20"/>
          <w:lang w:val="fr-FR"/>
        </w:rPr>
        <w:t>L’étude aura pour but</w:t>
      </w:r>
      <w:r w:rsidR="00274185">
        <w:rPr>
          <w:rFonts w:cs="Arial"/>
          <w:sz w:val="20"/>
          <w:szCs w:val="20"/>
          <w:lang w:val="fr-FR"/>
        </w:rPr>
        <w:t xml:space="preserve"> de</w:t>
      </w:r>
      <w:r w:rsidR="0078466A" w:rsidRPr="00053425">
        <w:rPr>
          <w:rFonts w:cs="Arial"/>
          <w:sz w:val="20"/>
          <w:szCs w:val="20"/>
          <w:lang w:val="fr-FR"/>
        </w:rPr>
        <w:t>:</w:t>
      </w:r>
    </w:p>
    <w:p w:rsidR="00824D78" w:rsidRPr="00053425" w:rsidRDefault="00274185" w:rsidP="002B7FA4">
      <w:pPr>
        <w:pStyle w:val="ListParagraph"/>
        <w:numPr>
          <w:ilvl w:val="0"/>
          <w:numId w:val="19"/>
        </w:numPr>
        <w:spacing w:line="240" w:lineRule="auto"/>
        <w:contextualSpacing w:val="0"/>
        <w:rPr>
          <w:rFonts w:cs="Arial"/>
          <w:sz w:val="20"/>
          <w:szCs w:val="20"/>
          <w:lang w:val="fr-FR"/>
        </w:rPr>
      </w:pPr>
      <w:r>
        <w:rPr>
          <w:rFonts w:cs="Arial"/>
          <w:sz w:val="20"/>
          <w:szCs w:val="20"/>
          <w:lang w:val="fr-FR"/>
        </w:rPr>
        <w:t>Tester</w:t>
      </w:r>
      <w:r w:rsidR="006C1975" w:rsidRPr="00053425">
        <w:rPr>
          <w:rFonts w:cs="Arial"/>
          <w:sz w:val="20"/>
          <w:szCs w:val="20"/>
          <w:lang w:val="fr-FR"/>
        </w:rPr>
        <w:t xml:space="preserve"> </w:t>
      </w:r>
      <w:r>
        <w:rPr>
          <w:rFonts w:cs="Arial"/>
          <w:sz w:val="20"/>
          <w:szCs w:val="20"/>
          <w:lang w:val="fr-FR"/>
        </w:rPr>
        <w:t>sur le terrain la</w:t>
      </w:r>
      <w:r w:rsidR="006C1975" w:rsidRPr="00053425">
        <w:rPr>
          <w:rFonts w:cs="Arial"/>
          <w:sz w:val="20"/>
          <w:szCs w:val="20"/>
          <w:lang w:val="fr-FR"/>
        </w:rPr>
        <w:t xml:space="preserve"> distribution des SMM</w:t>
      </w:r>
      <w:r w:rsidR="00824D78" w:rsidRPr="00053425">
        <w:rPr>
          <w:rFonts w:cs="Arial"/>
          <w:sz w:val="20"/>
          <w:szCs w:val="20"/>
          <w:lang w:val="fr-FR"/>
        </w:rPr>
        <w:t>, inclu</w:t>
      </w:r>
      <w:r w:rsidR="006C1975" w:rsidRPr="00053425">
        <w:rPr>
          <w:rFonts w:cs="Arial"/>
          <w:sz w:val="20"/>
          <w:szCs w:val="20"/>
          <w:lang w:val="fr-FR"/>
        </w:rPr>
        <w:t xml:space="preserve">ant la </w:t>
      </w:r>
      <w:r w:rsidR="00912AD6" w:rsidRPr="00053425">
        <w:rPr>
          <w:rFonts w:cs="Arial"/>
          <w:sz w:val="20"/>
          <w:szCs w:val="20"/>
          <w:lang w:val="fr-FR"/>
        </w:rPr>
        <w:t>plateforme</w:t>
      </w:r>
      <w:r w:rsidR="006C1975" w:rsidRPr="00053425">
        <w:rPr>
          <w:rFonts w:cs="Arial"/>
          <w:sz w:val="20"/>
          <w:szCs w:val="20"/>
          <w:lang w:val="fr-FR"/>
        </w:rPr>
        <w:t xml:space="preserve"> de distribution</w:t>
      </w:r>
      <w:r w:rsidR="00824D78" w:rsidRPr="00053425">
        <w:rPr>
          <w:rFonts w:cs="Arial"/>
          <w:sz w:val="20"/>
          <w:szCs w:val="20"/>
          <w:lang w:val="fr-FR"/>
        </w:rPr>
        <w:t xml:space="preserve">, </w:t>
      </w:r>
      <w:r w:rsidR="006C1975" w:rsidRPr="00053425">
        <w:rPr>
          <w:rFonts w:cs="Arial"/>
          <w:sz w:val="20"/>
          <w:szCs w:val="20"/>
          <w:lang w:val="fr-FR"/>
        </w:rPr>
        <w:t xml:space="preserve">la </w:t>
      </w:r>
      <w:r w:rsidR="00824D78" w:rsidRPr="00053425">
        <w:rPr>
          <w:rFonts w:cs="Arial"/>
          <w:sz w:val="20"/>
          <w:szCs w:val="20"/>
          <w:lang w:val="fr-FR"/>
        </w:rPr>
        <w:t>chain</w:t>
      </w:r>
      <w:r w:rsidR="006C1975" w:rsidRPr="00053425">
        <w:rPr>
          <w:rFonts w:cs="Arial"/>
          <w:sz w:val="20"/>
          <w:szCs w:val="20"/>
          <w:lang w:val="fr-FR"/>
        </w:rPr>
        <w:t>e d’approvisionnement</w:t>
      </w:r>
      <w:r w:rsidR="00824D78" w:rsidRPr="00053425">
        <w:rPr>
          <w:rFonts w:cs="Arial"/>
          <w:sz w:val="20"/>
          <w:szCs w:val="20"/>
          <w:lang w:val="fr-FR"/>
        </w:rPr>
        <w:t xml:space="preserve">, </w:t>
      </w:r>
      <w:r w:rsidR="006C1975" w:rsidRPr="00053425">
        <w:rPr>
          <w:rFonts w:cs="Arial"/>
          <w:sz w:val="20"/>
          <w:szCs w:val="20"/>
          <w:lang w:val="fr-FR"/>
        </w:rPr>
        <w:t>et les coûts</w:t>
      </w:r>
      <w:r w:rsidR="00824D78" w:rsidRPr="00053425">
        <w:rPr>
          <w:rFonts w:cs="Arial"/>
          <w:sz w:val="20"/>
          <w:szCs w:val="20"/>
          <w:lang w:val="fr-FR"/>
        </w:rPr>
        <w:t>.</w:t>
      </w:r>
      <w:r w:rsidR="005E3EF2">
        <w:rPr>
          <w:rFonts w:cs="Arial"/>
          <w:sz w:val="20"/>
          <w:szCs w:val="20"/>
          <w:lang w:val="fr-FR"/>
        </w:rPr>
        <w:t xml:space="preserve"> Complété.</w:t>
      </w:r>
    </w:p>
    <w:p w:rsidR="00824D78" w:rsidRPr="00053425" w:rsidRDefault="00912AD6" w:rsidP="002B7FA4">
      <w:pPr>
        <w:pStyle w:val="ListParagraph"/>
        <w:numPr>
          <w:ilvl w:val="0"/>
          <w:numId w:val="19"/>
        </w:numPr>
        <w:spacing w:line="240" w:lineRule="auto"/>
        <w:contextualSpacing w:val="0"/>
        <w:rPr>
          <w:rFonts w:cs="Arial"/>
          <w:sz w:val="20"/>
          <w:szCs w:val="20"/>
          <w:lang w:val="fr-FR"/>
        </w:rPr>
      </w:pPr>
      <w:r w:rsidRPr="00053425">
        <w:rPr>
          <w:rFonts w:cs="Arial"/>
          <w:sz w:val="20"/>
          <w:szCs w:val="20"/>
          <w:lang w:val="fr-FR"/>
        </w:rPr>
        <w:t xml:space="preserve">Développer et tester sur le terrain des stratégies de communication </w:t>
      </w:r>
      <w:r w:rsidR="00274185">
        <w:rPr>
          <w:rFonts w:cs="Arial"/>
          <w:sz w:val="20"/>
          <w:szCs w:val="20"/>
          <w:lang w:val="fr-FR"/>
        </w:rPr>
        <w:t xml:space="preserve">sociale </w:t>
      </w:r>
      <w:r w:rsidRPr="00053425">
        <w:rPr>
          <w:rFonts w:cs="Arial"/>
          <w:sz w:val="20"/>
          <w:szCs w:val="20"/>
          <w:lang w:val="fr-FR"/>
        </w:rPr>
        <w:t>pour le</w:t>
      </w:r>
      <w:r w:rsidR="00274185">
        <w:rPr>
          <w:rFonts w:cs="Arial"/>
          <w:sz w:val="20"/>
          <w:szCs w:val="20"/>
          <w:lang w:val="fr-FR"/>
        </w:rPr>
        <w:t xml:space="preserve"> changement de comportement (CSC</w:t>
      </w:r>
      <w:r w:rsidRPr="00053425">
        <w:rPr>
          <w:rFonts w:cs="Arial"/>
          <w:sz w:val="20"/>
          <w:szCs w:val="20"/>
          <w:lang w:val="fr-FR"/>
        </w:rPr>
        <w:t xml:space="preserve">C) et des outils pour supporter la prise et l’adhérence des SMM chez les femmes enceintes. </w:t>
      </w:r>
    </w:p>
    <w:p w:rsidR="00824D78" w:rsidRPr="00053425" w:rsidRDefault="00C95C1D" w:rsidP="00824D78">
      <w:pPr>
        <w:pStyle w:val="ListParagraph"/>
        <w:numPr>
          <w:ilvl w:val="0"/>
          <w:numId w:val="19"/>
        </w:numPr>
        <w:spacing w:after="0" w:line="240" w:lineRule="auto"/>
        <w:contextualSpacing w:val="0"/>
        <w:rPr>
          <w:rFonts w:cs="Arial"/>
          <w:sz w:val="20"/>
          <w:szCs w:val="20"/>
          <w:lang w:val="fr-FR"/>
        </w:rPr>
      </w:pPr>
      <w:r w:rsidRPr="00053425">
        <w:rPr>
          <w:rFonts w:cs="Arial"/>
          <w:sz w:val="20"/>
          <w:szCs w:val="20"/>
          <w:lang w:val="fr-FR"/>
        </w:rPr>
        <w:t xml:space="preserve">Identifier et </w:t>
      </w:r>
      <w:r w:rsidR="00912AD6" w:rsidRPr="00053425">
        <w:rPr>
          <w:rFonts w:cs="Arial"/>
          <w:sz w:val="20"/>
          <w:szCs w:val="20"/>
          <w:lang w:val="fr-FR"/>
        </w:rPr>
        <w:t>implémenter</w:t>
      </w:r>
      <w:r w:rsidRPr="00053425">
        <w:rPr>
          <w:rFonts w:cs="Arial"/>
          <w:sz w:val="20"/>
          <w:szCs w:val="20"/>
          <w:lang w:val="fr-FR"/>
        </w:rPr>
        <w:t xml:space="preserve"> </w:t>
      </w:r>
      <w:r w:rsidR="00912AD6" w:rsidRPr="00053425">
        <w:rPr>
          <w:rFonts w:cs="Arial"/>
          <w:sz w:val="20"/>
          <w:szCs w:val="20"/>
          <w:lang w:val="fr-FR"/>
        </w:rPr>
        <w:t>une méthodologie</w:t>
      </w:r>
      <w:r w:rsidRPr="00053425">
        <w:rPr>
          <w:rFonts w:cs="Arial"/>
          <w:sz w:val="20"/>
          <w:szCs w:val="20"/>
          <w:lang w:val="fr-FR"/>
        </w:rPr>
        <w:t xml:space="preserve"> permettant d’évaluer l’acceptation, la couverture et l’adhérence des SMM chez les femmes enceintes</w:t>
      </w:r>
      <w:r w:rsidR="00824D78" w:rsidRPr="00053425">
        <w:rPr>
          <w:rFonts w:cs="Arial"/>
          <w:sz w:val="20"/>
          <w:szCs w:val="20"/>
          <w:lang w:val="fr-FR"/>
        </w:rPr>
        <w:t xml:space="preserve">. </w:t>
      </w:r>
    </w:p>
    <w:p w:rsidR="008733EB" w:rsidRPr="00053425" w:rsidRDefault="008733EB" w:rsidP="002B7FA4">
      <w:pPr>
        <w:pStyle w:val="NormalWeb"/>
        <w:spacing w:before="0" w:beforeAutospacing="0" w:after="120" w:afterAutospacing="0"/>
        <w:rPr>
          <w:rFonts w:asciiTheme="minorHAnsi" w:hAnsiTheme="minorHAnsi" w:cs="Arial"/>
          <w:b/>
          <w:bCs/>
          <w:color w:val="007788"/>
          <w:sz w:val="20"/>
          <w:szCs w:val="20"/>
          <w:lang w:val="fr-FR"/>
        </w:rPr>
      </w:pPr>
    </w:p>
    <w:p w:rsidR="00261CF7" w:rsidRPr="00053425" w:rsidRDefault="00C95C1D" w:rsidP="002B7FA4">
      <w:pPr>
        <w:pStyle w:val="NormalWeb"/>
        <w:spacing w:before="0" w:beforeAutospacing="0" w:after="120" w:afterAutospacing="0"/>
        <w:rPr>
          <w:rFonts w:asciiTheme="minorHAnsi" w:hAnsiTheme="minorHAnsi" w:cs="Arial"/>
          <w:b/>
          <w:bCs/>
          <w:color w:val="007788"/>
          <w:lang w:val="fr-FR"/>
        </w:rPr>
      </w:pPr>
      <w:r w:rsidRPr="00053425">
        <w:rPr>
          <w:rFonts w:asciiTheme="minorHAnsi" w:hAnsiTheme="minorHAnsi" w:cs="Arial"/>
          <w:b/>
          <w:bCs/>
          <w:color w:val="007788"/>
          <w:lang w:val="fr-FR"/>
        </w:rPr>
        <w:t>Informations Générales sur l’</w:t>
      </w:r>
      <w:r w:rsidR="00912AD6" w:rsidRPr="00053425">
        <w:rPr>
          <w:rFonts w:asciiTheme="minorHAnsi" w:hAnsiTheme="minorHAnsi" w:cs="Arial"/>
          <w:b/>
          <w:bCs/>
          <w:color w:val="007788"/>
          <w:lang w:val="fr-FR"/>
        </w:rPr>
        <w:t>Organisation</w:t>
      </w:r>
    </w:p>
    <w:p w:rsidR="00912AD6" w:rsidRPr="00053425" w:rsidRDefault="002E0C12" w:rsidP="003C759F">
      <w:pPr>
        <w:rPr>
          <w:rFonts w:cs="Arial"/>
          <w:sz w:val="20"/>
          <w:szCs w:val="20"/>
          <w:lang w:val="fr-FR"/>
        </w:rPr>
      </w:pPr>
      <w:r>
        <w:rPr>
          <w:rFonts w:cs="Arial"/>
          <w:sz w:val="20"/>
          <w:szCs w:val="20"/>
          <w:lang w:val="fr-FR"/>
        </w:rPr>
        <w:t>Vitamin</w:t>
      </w:r>
      <w:r w:rsidR="00912AD6" w:rsidRPr="00053425">
        <w:rPr>
          <w:rFonts w:cs="Arial"/>
          <w:sz w:val="20"/>
          <w:szCs w:val="20"/>
          <w:lang w:val="fr-FR"/>
        </w:rPr>
        <w:t xml:space="preserve"> Angels</w:t>
      </w:r>
      <w:r>
        <w:rPr>
          <w:rFonts w:cs="Arial"/>
          <w:sz w:val="20"/>
          <w:szCs w:val="20"/>
          <w:lang w:val="fr-FR"/>
        </w:rPr>
        <w:t xml:space="preserve"> (VA)</w:t>
      </w:r>
      <w:r w:rsidR="00912AD6" w:rsidRPr="00053425">
        <w:rPr>
          <w:rFonts w:cs="Arial"/>
          <w:sz w:val="20"/>
          <w:szCs w:val="20"/>
          <w:lang w:val="fr-FR"/>
        </w:rPr>
        <w:t xml:space="preserve"> apporte de l’assistance aux populations vulnérables– spécialement les femmes enceintes, </w:t>
      </w:r>
      <w:r>
        <w:rPr>
          <w:rFonts w:cs="Arial"/>
          <w:sz w:val="20"/>
          <w:szCs w:val="20"/>
          <w:lang w:val="fr-FR"/>
        </w:rPr>
        <w:t>les n</w:t>
      </w:r>
      <w:r w:rsidR="00912AD6" w:rsidRPr="00053425">
        <w:rPr>
          <w:rFonts w:cs="Arial"/>
          <w:sz w:val="20"/>
          <w:szCs w:val="20"/>
          <w:lang w:val="fr-FR"/>
        </w:rPr>
        <w:t>ouvelles mères et</w:t>
      </w:r>
      <w:r>
        <w:rPr>
          <w:rFonts w:cs="Arial"/>
          <w:sz w:val="20"/>
          <w:szCs w:val="20"/>
          <w:lang w:val="fr-FR"/>
        </w:rPr>
        <w:t xml:space="preserve"> les</w:t>
      </w:r>
      <w:r w:rsidR="00912AD6" w:rsidRPr="00053425">
        <w:rPr>
          <w:rFonts w:cs="Arial"/>
          <w:sz w:val="20"/>
          <w:szCs w:val="20"/>
          <w:lang w:val="fr-FR"/>
        </w:rPr>
        <w:t xml:space="preserve"> enfants de moins de cinq (5) ans – </w:t>
      </w:r>
      <w:r>
        <w:rPr>
          <w:rFonts w:cs="Arial"/>
          <w:sz w:val="20"/>
          <w:szCs w:val="20"/>
          <w:lang w:val="fr-FR"/>
        </w:rPr>
        <w:t xml:space="preserve">pour </w:t>
      </w:r>
      <w:r w:rsidR="00912AD6" w:rsidRPr="00B77F41">
        <w:rPr>
          <w:sz w:val="20"/>
          <w:szCs w:val="20"/>
          <w:lang w:val="fr-HT"/>
        </w:rPr>
        <w:t>accéder à des vitamines et minéraux qui sauvent des vies et qui</w:t>
      </w:r>
      <w:r w:rsidRPr="00B77F41">
        <w:rPr>
          <w:sz w:val="20"/>
          <w:szCs w:val="20"/>
          <w:lang w:val="fr-HT"/>
        </w:rPr>
        <w:t xml:space="preserve"> améliorent la qualité de</w:t>
      </w:r>
      <w:r w:rsidR="00912AD6" w:rsidRPr="00B77F41">
        <w:rPr>
          <w:sz w:val="20"/>
          <w:szCs w:val="20"/>
          <w:lang w:val="fr-HT"/>
        </w:rPr>
        <w:t xml:space="preserve"> la vie. Notre objectif est d'atteindre les femmes et les enfants </w:t>
      </w:r>
      <w:r w:rsidR="003B17E0" w:rsidRPr="00B77F41">
        <w:rPr>
          <w:sz w:val="20"/>
          <w:szCs w:val="20"/>
          <w:lang w:val="fr-HT"/>
        </w:rPr>
        <w:t>à ressources limités</w:t>
      </w:r>
      <w:r w:rsidR="00912AD6" w:rsidRPr="00B77F41">
        <w:rPr>
          <w:sz w:val="20"/>
          <w:szCs w:val="20"/>
          <w:lang w:val="fr-HT"/>
        </w:rPr>
        <w:t xml:space="preserve"> et d'aider à combler les lacunes pour ceux qui n'ont pas un accès régulier aux soins de santé ou aux services de nutrition. VA </w:t>
      </w:r>
      <w:r w:rsidR="003B17E0" w:rsidRPr="00B77F41">
        <w:rPr>
          <w:sz w:val="20"/>
          <w:szCs w:val="20"/>
          <w:lang w:val="fr-HT"/>
        </w:rPr>
        <w:t>appui</w:t>
      </w:r>
      <w:r w:rsidR="00912AD6" w:rsidRPr="00B77F41">
        <w:rPr>
          <w:sz w:val="20"/>
          <w:szCs w:val="20"/>
          <w:lang w:val="fr-HT"/>
        </w:rPr>
        <w:t xml:space="preserve"> plus de 70 millions d'enfants de moins de cinq ans et les femmes enceintes dans 70 pays (y compris les États-Unis) grâce à un réseau de plus de 1 600 partenaires </w:t>
      </w:r>
      <w:r w:rsidRPr="00B77F41">
        <w:rPr>
          <w:sz w:val="20"/>
          <w:szCs w:val="20"/>
          <w:lang w:val="fr-HT"/>
        </w:rPr>
        <w:t>de</w:t>
      </w:r>
      <w:r w:rsidR="00912AD6" w:rsidRPr="00B77F41">
        <w:rPr>
          <w:sz w:val="20"/>
          <w:szCs w:val="20"/>
          <w:lang w:val="fr-HT"/>
        </w:rPr>
        <w:t xml:space="preserve"> terrain.</w:t>
      </w:r>
    </w:p>
    <w:p w:rsidR="00053425" w:rsidRDefault="00053425" w:rsidP="002B7FA4">
      <w:pPr>
        <w:pStyle w:val="NormalWeb"/>
        <w:spacing w:before="0" w:beforeAutospacing="0" w:after="120" w:afterAutospacing="0"/>
        <w:rPr>
          <w:rFonts w:asciiTheme="minorHAnsi" w:hAnsiTheme="minorHAnsi" w:cs="Arial"/>
          <w:b/>
          <w:bCs/>
          <w:color w:val="007788"/>
          <w:sz w:val="20"/>
          <w:szCs w:val="20"/>
          <w:lang w:val="fr-FR"/>
        </w:rPr>
      </w:pPr>
    </w:p>
    <w:p w:rsidR="0007533B" w:rsidRPr="00053425" w:rsidRDefault="0007533B" w:rsidP="003C759F">
      <w:pPr>
        <w:pStyle w:val="NormalWeb"/>
        <w:spacing w:before="0" w:beforeAutospacing="0" w:after="120" w:afterAutospacing="0"/>
        <w:rPr>
          <w:rFonts w:asciiTheme="minorHAnsi" w:hAnsiTheme="minorHAnsi" w:cs="Arial"/>
          <w:b/>
          <w:bCs/>
          <w:color w:val="007788"/>
          <w:lang w:val="fr-FR"/>
        </w:rPr>
      </w:pPr>
      <w:r w:rsidRPr="00053425">
        <w:rPr>
          <w:rFonts w:asciiTheme="minorHAnsi" w:hAnsiTheme="minorHAnsi" w:cs="Arial"/>
          <w:b/>
          <w:bCs/>
          <w:color w:val="007788"/>
          <w:lang w:val="fr-FR"/>
        </w:rPr>
        <w:t>Qualifications et Expertise</w:t>
      </w:r>
    </w:p>
    <w:p w:rsidR="0007533B" w:rsidRPr="00053425" w:rsidRDefault="0007533B" w:rsidP="003C759F">
      <w:pPr>
        <w:spacing w:after="120"/>
        <w:rPr>
          <w:rFonts w:eastAsia="Arial" w:cs="Arial"/>
          <w:sz w:val="20"/>
          <w:szCs w:val="20"/>
          <w:lang w:val="fr-FR"/>
        </w:rPr>
      </w:pPr>
      <w:r w:rsidRPr="00053425">
        <w:rPr>
          <w:sz w:val="20"/>
          <w:szCs w:val="20"/>
          <w:lang w:val="fr-FR"/>
        </w:rPr>
        <w:t xml:space="preserve">Les </w:t>
      </w:r>
      <w:r w:rsidR="00C77D2A" w:rsidRPr="00053425">
        <w:rPr>
          <w:sz w:val="20"/>
          <w:szCs w:val="20"/>
          <w:lang w:val="fr-FR"/>
        </w:rPr>
        <w:t>soumissionnaires</w:t>
      </w:r>
      <w:r w:rsidRPr="00053425">
        <w:rPr>
          <w:sz w:val="20"/>
          <w:szCs w:val="20"/>
          <w:lang w:val="fr-FR"/>
        </w:rPr>
        <w:t xml:space="preserve"> doivent fournir un </w:t>
      </w:r>
      <w:r w:rsidR="002E0C12">
        <w:rPr>
          <w:sz w:val="20"/>
          <w:szCs w:val="20"/>
          <w:lang w:val="fr-FR"/>
        </w:rPr>
        <w:t>narratif</w:t>
      </w:r>
      <w:r w:rsidRPr="00053425">
        <w:rPr>
          <w:sz w:val="20"/>
          <w:szCs w:val="20"/>
          <w:lang w:val="fr-FR"/>
        </w:rPr>
        <w:t xml:space="preserve"> </w:t>
      </w:r>
      <w:r w:rsidR="00C77D2A" w:rsidRPr="00053425">
        <w:rPr>
          <w:sz w:val="20"/>
          <w:szCs w:val="20"/>
          <w:lang w:val="fr-FR"/>
        </w:rPr>
        <w:t>détaillé des</w:t>
      </w:r>
      <w:r w:rsidRPr="00053425">
        <w:rPr>
          <w:sz w:val="20"/>
          <w:szCs w:val="20"/>
          <w:lang w:val="fr-FR"/>
        </w:rPr>
        <w:t xml:space="preserve"> diverses connaissances, expériences et expertises pertinentes à l'étendue des travaux décrits dans l</w:t>
      </w:r>
      <w:r w:rsidR="00C856C1">
        <w:rPr>
          <w:sz w:val="20"/>
          <w:szCs w:val="20"/>
          <w:lang w:val="fr-FR"/>
        </w:rPr>
        <w:t>es objectifs</w:t>
      </w:r>
      <w:r w:rsidRPr="00053425">
        <w:rPr>
          <w:sz w:val="20"/>
          <w:szCs w:val="20"/>
          <w:lang w:val="fr-FR"/>
        </w:rPr>
        <w:t xml:space="preserve"> (section sur les produits livrables</w:t>
      </w:r>
      <w:r w:rsidR="00C77D2A" w:rsidRPr="00053425">
        <w:rPr>
          <w:sz w:val="20"/>
          <w:szCs w:val="20"/>
          <w:lang w:val="fr-FR"/>
        </w:rPr>
        <w:t xml:space="preserve">), </w:t>
      </w:r>
      <w:r w:rsidR="00C77D2A" w:rsidRPr="00053425">
        <w:rPr>
          <w:lang w:val="fr-FR"/>
        </w:rPr>
        <w:t>y</w:t>
      </w:r>
      <w:r w:rsidRPr="00053425">
        <w:rPr>
          <w:sz w:val="20"/>
          <w:szCs w:val="20"/>
          <w:lang w:val="fr-FR"/>
        </w:rPr>
        <w:t xml:space="preserve"> compris une réponse aux éléments suivants :</w:t>
      </w:r>
    </w:p>
    <w:p w:rsidR="0007533B" w:rsidRPr="00053425" w:rsidRDefault="0007533B" w:rsidP="0007533B">
      <w:pPr>
        <w:numPr>
          <w:ilvl w:val="0"/>
          <w:numId w:val="35"/>
        </w:numPr>
        <w:spacing w:after="120"/>
        <w:rPr>
          <w:rFonts w:eastAsia="SymbolMT" w:cs="Arial"/>
          <w:sz w:val="20"/>
          <w:szCs w:val="20"/>
          <w:lang w:val="fr-FR"/>
        </w:rPr>
      </w:pPr>
      <w:r w:rsidRPr="00053425">
        <w:rPr>
          <w:sz w:val="20"/>
          <w:szCs w:val="20"/>
          <w:lang w:val="fr-FR"/>
        </w:rPr>
        <w:t>Démontrer l'expertise, l'expérience et la capacité d'</w:t>
      </w:r>
      <w:proofErr w:type="spellStart"/>
      <w:r w:rsidR="00C856C1">
        <w:rPr>
          <w:sz w:val="20"/>
          <w:szCs w:val="20"/>
          <w:lang w:val="fr-FR"/>
        </w:rPr>
        <w:t>é</w:t>
      </w:r>
      <w:r w:rsidRPr="00053425">
        <w:rPr>
          <w:sz w:val="20"/>
          <w:szCs w:val="20"/>
          <w:lang w:val="fr-FR"/>
        </w:rPr>
        <w:t>xécuter</w:t>
      </w:r>
      <w:proofErr w:type="spellEnd"/>
      <w:r w:rsidRPr="00053425">
        <w:rPr>
          <w:sz w:val="20"/>
          <w:szCs w:val="20"/>
          <w:lang w:val="fr-FR"/>
        </w:rPr>
        <w:t xml:space="preserve"> tous les éléments du travail décrit ici </w:t>
      </w:r>
      <w:r w:rsidR="002E0C12">
        <w:rPr>
          <w:sz w:val="20"/>
          <w:szCs w:val="20"/>
          <w:lang w:val="fr-FR"/>
        </w:rPr>
        <w:t>dans le temps</w:t>
      </w:r>
      <w:r w:rsidRPr="00053425">
        <w:rPr>
          <w:sz w:val="20"/>
          <w:szCs w:val="20"/>
          <w:lang w:val="fr-FR"/>
        </w:rPr>
        <w:t xml:space="preserve"> et de manière </w:t>
      </w:r>
      <w:r w:rsidR="00C77D2A" w:rsidRPr="00053425">
        <w:rPr>
          <w:sz w:val="20"/>
          <w:szCs w:val="20"/>
          <w:lang w:val="fr-FR"/>
        </w:rPr>
        <w:t>efficace</w:t>
      </w:r>
      <w:r w:rsidR="00C856C1">
        <w:rPr>
          <w:sz w:val="20"/>
          <w:szCs w:val="20"/>
          <w:lang w:val="fr-FR"/>
        </w:rPr>
        <w:t>.</w:t>
      </w:r>
    </w:p>
    <w:p w:rsidR="0007533B" w:rsidRPr="00053425" w:rsidRDefault="0007533B" w:rsidP="0007533B">
      <w:pPr>
        <w:numPr>
          <w:ilvl w:val="0"/>
          <w:numId w:val="35"/>
        </w:numPr>
        <w:spacing w:after="120"/>
        <w:rPr>
          <w:rFonts w:eastAsia="SymbolMT" w:cs="Arial"/>
          <w:sz w:val="20"/>
          <w:szCs w:val="20"/>
          <w:lang w:val="fr-FR"/>
        </w:rPr>
      </w:pPr>
      <w:r w:rsidRPr="00053425">
        <w:rPr>
          <w:sz w:val="20"/>
          <w:szCs w:val="20"/>
          <w:lang w:val="fr-FR"/>
        </w:rPr>
        <w:lastRenderedPageBreak/>
        <w:t>Niveau de connaissances comp</w:t>
      </w:r>
      <w:r w:rsidR="00912AD6" w:rsidRPr="00053425">
        <w:rPr>
          <w:sz w:val="20"/>
          <w:szCs w:val="20"/>
          <w:lang w:val="fr-FR"/>
        </w:rPr>
        <w:t>é</w:t>
      </w:r>
      <w:r w:rsidR="002E0C12">
        <w:rPr>
          <w:sz w:val="20"/>
          <w:szCs w:val="20"/>
          <w:lang w:val="fr-FR"/>
        </w:rPr>
        <w:t>tent</w:t>
      </w:r>
      <w:r w:rsidRPr="00053425">
        <w:rPr>
          <w:sz w:val="20"/>
          <w:szCs w:val="20"/>
          <w:lang w:val="fr-FR"/>
        </w:rPr>
        <w:t xml:space="preserve"> et crédible en matière de marketing</w:t>
      </w:r>
      <w:r w:rsidR="00C373B0">
        <w:rPr>
          <w:sz w:val="20"/>
          <w:szCs w:val="20"/>
          <w:lang w:val="fr-FR"/>
        </w:rPr>
        <w:t xml:space="preserve"> social</w:t>
      </w:r>
      <w:r w:rsidRPr="00053425">
        <w:rPr>
          <w:sz w:val="20"/>
          <w:szCs w:val="20"/>
          <w:lang w:val="fr-FR"/>
        </w:rPr>
        <w:t>, de recherche en marketing</w:t>
      </w:r>
      <w:r w:rsidR="00C373B0">
        <w:rPr>
          <w:sz w:val="20"/>
          <w:szCs w:val="20"/>
          <w:lang w:val="fr-FR"/>
        </w:rPr>
        <w:t xml:space="preserve"> social</w:t>
      </w:r>
      <w:r w:rsidRPr="00053425">
        <w:rPr>
          <w:sz w:val="20"/>
          <w:szCs w:val="20"/>
          <w:lang w:val="fr-FR"/>
        </w:rPr>
        <w:t>, en mettant l'accent sur la traduction</w:t>
      </w:r>
      <w:r w:rsidRPr="00053425">
        <w:rPr>
          <w:lang w:val="fr-FR"/>
        </w:rPr>
        <w:t xml:space="preserve"> </w:t>
      </w:r>
      <w:r w:rsidRPr="00053425">
        <w:rPr>
          <w:sz w:val="20"/>
          <w:szCs w:val="20"/>
          <w:lang w:val="fr-FR"/>
        </w:rPr>
        <w:t xml:space="preserve">des résultats de la recherche formative et les tests conceptuels pour l'élaboration et l'essai de stratégies et d'outils </w:t>
      </w:r>
      <w:bookmarkStart w:id="0" w:name="_GoBack"/>
      <w:r w:rsidR="002E0C12">
        <w:rPr>
          <w:sz w:val="20"/>
          <w:szCs w:val="20"/>
          <w:lang w:val="fr-FR"/>
        </w:rPr>
        <w:t>CSC</w:t>
      </w:r>
      <w:r w:rsidR="00C77D2A" w:rsidRPr="00C856C1">
        <w:rPr>
          <w:sz w:val="20"/>
          <w:szCs w:val="20"/>
          <w:lang w:val="fr-FR"/>
        </w:rPr>
        <w:t>C destinés</w:t>
      </w:r>
      <w:r w:rsidRPr="00053425">
        <w:rPr>
          <w:sz w:val="20"/>
          <w:szCs w:val="20"/>
          <w:lang w:val="fr-FR"/>
        </w:rPr>
        <w:t xml:space="preserve"> </w:t>
      </w:r>
      <w:bookmarkEnd w:id="0"/>
      <w:r w:rsidRPr="00053425">
        <w:rPr>
          <w:sz w:val="20"/>
          <w:szCs w:val="20"/>
          <w:lang w:val="fr-FR"/>
        </w:rPr>
        <w:t>à soutenir l'intégration et l'adhésion des SMM chez les femmes</w:t>
      </w:r>
      <w:r w:rsidRPr="00053425">
        <w:rPr>
          <w:lang w:val="fr-FR"/>
        </w:rPr>
        <w:t xml:space="preserve"> </w:t>
      </w:r>
      <w:r w:rsidRPr="00053425">
        <w:rPr>
          <w:sz w:val="20"/>
          <w:szCs w:val="20"/>
          <w:lang w:val="fr-FR"/>
        </w:rPr>
        <w:t>enceintes.</w:t>
      </w:r>
    </w:p>
    <w:p w:rsidR="0007533B" w:rsidRPr="00053425" w:rsidRDefault="0007533B" w:rsidP="0007533B">
      <w:pPr>
        <w:numPr>
          <w:ilvl w:val="0"/>
          <w:numId w:val="35"/>
        </w:numPr>
        <w:spacing w:after="120"/>
        <w:rPr>
          <w:rFonts w:eastAsia="SymbolMT" w:cs="Arial"/>
          <w:sz w:val="20"/>
          <w:szCs w:val="20"/>
          <w:lang w:val="fr-FR"/>
        </w:rPr>
      </w:pPr>
      <w:r w:rsidRPr="00053425">
        <w:rPr>
          <w:sz w:val="20"/>
          <w:szCs w:val="20"/>
          <w:lang w:val="fr-FR"/>
        </w:rPr>
        <w:t>Expérience de développement de stratégies de conception créative et des plans de communication dans la nutrition maternelle et infantile en Haïti.</w:t>
      </w:r>
    </w:p>
    <w:p w:rsidR="0007533B" w:rsidRPr="00053425" w:rsidRDefault="0007533B" w:rsidP="0007533B">
      <w:pPr>
        <w:numPr>
          <w:ilvl w:val="0"/>
          <w:numId w:val="35"/>
        </w:numPr>
        <w:rPr>
          <w:rFonts w:eastAsia="SymbolMT" w:cs="Arial"/>
          <w:sz w:val="20"/>
          <w:szCs w:val="20"/>
          <w:lang w:val="fr-FR"/>
        </w:rPr>
      </w:pPr>
      <w:r w:rsidRPr="00053425">
        <w:rPr>
          <w:sz w:val="20"/>
          <w:szCs w:val="20"/>
          <w:lang w:val="fr-FR"/>
        </w:rPr>
        <w:t>Connaissance démontrée du contexte politique et administratif en Haïti.</w:t>
      </w:r>
    </w:p>
    <w:p w:rsidR="00261CF7" w:rsidRPr="00053425" w:rsidRDefault="00261CF7" w:rsidP="002B7FA4">
      <w:pPr>
        <w:pStyle w:val="NormalWeb"/>
        <w:spacing w:before="0" w:beforeAutospacing="0" w:after="120" w:afterAutospacing="0"/>
        <w:rPr>
          <w:rFonts w:asciiTheme="minorHAnsi" w:hAnsiTheme="minorHAnsi" w:cs="Arial"/>
          <w:b/>
          <w:bCs/>
          <w:color w:val="007788"/>
          <w:sz w:val="20"/>
          <w:szCs w:val="20"/>
          <w:lang w:val="fr-FR"/>
        </w:rPr>
      </w:pPr>
    </w:p>
    <w:p w:rsidR="00CB0BCC" w:rsidRPr="00053425" w:rsidRDefault="00CB0BCC" w:rsidP="003C759F">
      <w:pPr>
        <w:pStyle w:val="NormalWeb"/>
        <w:spacing w:before="0" w:beforeAutospacing="0" w:after="120" w:afterAutospacing="0"/>
        <w:rPr>
          <w:rFonts w:asciiTheme="minorHAnsi" w:hAnsiTheme="minorHAnsi" w:cs="Arial"/>
          <w:b/>
          <w:bCs/>
          <w:color w:val="007788"/>
          <w:lang w:val="fr-FR"/>
        </w:rPr>
      </w:pPr>
      <w:r w:rsidRPr="00053425">
        <w:rPr>
          <w:rFonts w:asciiTheme="minorHAnsi" w:hAnsiTheme="minorHAnsi"/>
          <w:b/>
          <w:bCs/>
          <w:color w:val="007788"/>
          <w:lang w:val="fr-FR"/>
        </w:rPr>
        <w:t>Exigences de proposition</w:t>
      </w:r>
    </w:p>
    <w:p w:rsidR="00CB0BCC" w:rsidRPr="00053425" w:rsidRDefault="00CB0BCC" w:rsidP="003C759F">
      <w:pPr>
        <w:spacing w:after="120"/>
        <w:rPr>
          <w:rFonts w:cs="Arial"/>
          <w:sz w:val="20"/>
          <w:szCs w:val="20"/>
          <w:lang w:val="fr-FR" w:eastAsia="en-GB"/>
        </w:rPr>
      </w:pPr>
      <w:r w:rsidRPr="00053425">
        <w:rPr>
          <w:sz w:val="20"/>
          <w:szCs w:val="20"/>
          <w:lang w:val="fr-FR" w:eastAsia="en-GB"/>
        </w:rPr>
        <w:t>Les soumissionnaires sont priés de répondre aux questions suivantes :</w:t>
      </w:r>
    </w:p>
    <w:p w:rsidR="00CB0BCC" w:rsidRPr="00053425" w:rsidRDefault="00CB0BCC" w:rsidP="00CB0BCC">
      <w:pPr>
        <w:pStyle w:val="ListParagraph"/>
        <w:numPr>
          <w:ilvl w:val="0"/>
          <w:numId w:val="37"/>
        </w:numPr>
        <w:spacing w:after="120" w:line="240" w:lineRule="auto"/>
        <w:contextualSpacing w:val="0"/>
        <w:rPr>
          <w:rFonts w:eastAsia="Times New Roman" w:cs="Arial"/>
          <w:iCs/>
          <w:color w:val="000000"/>
          <w:sz w:val="20"/>
          <w:szCs w:val="20"/>
          <w:lang w:val="fr-FR" w:eastAsia="en-GB"/>
        </w:rPr>
      </w:pPr>
      <w:r w:rsidRPr="00053425">
        <w:rPr>
          <w:iCs/>
          <w:color w:val="000000"/>
          <w:sz w:val="20"/>
          <w:szCs w:val="20"/>
          <w:lang w:val="fr-FR" w:eastAsia="en-GB"/>
        </w:rPr>
        <w:t xml:space="preserve">Veuillez fournir les détails de l'équipe que vous proposez pour effectuer le travail, y compris leur expertise, et une explication des raisons pour lesquelles ils sont adaptés au rôle, le nombre de jours alloués au projet et leur tarif </w:t>
      </w:r>
      <w:r w:rsidR="00C77D2A" w:rsidRPr="00053425">
        <w:rPr>
          <w:iCs/>
          <w:color w:val="000000"/>
          <w:sz w:val="20"/>
          <w:szCs w:val="20"/>
          <w:lang w:val="fr-FR" w:eastAsia="en-GB"/>
        </w:rPr>
        <w:t>journalier</w:t>
      </w:r>
      <w:r w:rsidRPr="00053425">
        <w:rPr>
          <w:iCs/>
          <w:color w:val="000000"/>
          <w:sz w:val="20"/>
          <w:szCs w:val="20"/>
          <w:lang w:val="fr-FR" w:eastAsia="en-GB"/>
        </w:rPr>
        <w:t xml:space="preserve">. Veuillez également indiquer quelle personne dirigerait le projet à partir de votre </w:t>
      </w:r>
      <w:r w:rsidR="00C77D2A" w:rsidRPr="00053425">
        <w:rPr>
          <w:iCs/>
          <w:color w:val="000000"/>
          <w:sz w:val="20"/>
          <w:szCs w:val="20"/>
          <w:lang w:val="fr-FR" w:eastAsia="en-GB"/>
        </w:rPr>
        <w:t>organisation</w:t>
      </w:r>
      <w:r w:rsidR="00C77D2A" w:rsidRPr="00053425">
        <w:rPr>
          <w:lang w:val="fr-FR"/>
        </w:rPr>
        <w:t xml:space="preserve"> </w:t>
      </w:r>
      <w:r w:rsidR="00C77D2A" w:rsidRPr="00053425">
        <w:rPr>
          <w:iCs/>
          <w:color w:val="000000"/>
          <w:sz w:val="20"/>
          <w:szCs w:val="20"/>
          <w:lang w:val="fr-FR" w:eastAsia="en-GB"/>
        </w:rPr>
        <w:t>(</w:t>
      </w:r>
      <w:r w:rsidRPr="00053425">
        <w:rPr>
          <w:iCs/>
          <w:color w:val="000000"/>
          <w:sz w:val="20"/>
          <w:szCs w:val="20"/>
          <w:lang w:val="fr-FR" w:eastAsia="en-GB"/>
        </w:rPr>
        <w:t xml:space="preserve">c.-à-d. la personne qui serait le </w:t>
      </w:r>
      <w:r w:rsidRPr="00053425">
        <w:rPr>
          <w:lang w:val="fr-FR"/>
        </w:rPr>
        <w:t xml:space="preserve">contact quotidien de </w:t>
      </w:r>
      <w:r w:rsidRPr="00053425">
        <w:rPr>
          <w:iCs/>
          <w:color w:val="000000"/>
          <w:sz w:val="20"/>
          <w:szCs w:val="20"/>
          <w:lang w:val="fr-FR" w:eastAsia="en-GB"/>
        </w:rPr>
        <w:t>VA).</w:t>
      </w:r>
      <w:r w:rsidRPr="00053425">
        <w:rPr>
          <w:lang w:val="fr-FR"/>
        </w:rPr>
        <w:t xml:space="preserve"> </w:t>
      </w:r>
      <w:r w:rsidRPr="00053425">
        <w:rPr>
          <w:iCs/>
          <w:color w:val="000000"/>
          <w:sz w:val="20"/>
          <w:szCs w:val="20"/>
          <w:lang w:val="fr-FR" w:eastAsia="en-GB"/>
        </w:rPr>
        <w:t xml:space="preserve"> Tous les </w:t>
      </w:r>
      <w:r w:rsidRPr="00053425">
        <w:rPr>
          <w:lang w:val="fr-FR"/>
        </w:rPr>
        <w:t xml:space="preserve">CV </w:t>
      </w:r>
      <w:r w:rsidRPr="00053425">
        <w:rPr>
          <w:iCs/>
          <w:color w:val="000000"/>
          <w:sz w:val="20"/>
          <w:szCs w:val="20"/>
          <w:lang w:val="fr-FR" w:eastAsia="en-GB"/>
        </w:rPr>
        <w:t xml:space="preserve">du </w:t>
      </w:r>
      <w:r w:rsidR="00C77D2A" w:rsidRPr="00053425">
        <w:rPr>
          <w:iCs/>
          <w:color w:val="000000"/>
          <w:sz w:val="20"/>
          <w:szCs w:val="20"/>
          <w:lang w:val="fr-FR" w:eastAsia="en-GB"/>
        </w:rPr>
        <w:t>personnel</w:t>
      </w:r>
      <w:r w:rsidR="00C77D2A" w:rsidRPr="00053425">
        <w:rPr>
          <w:lang w:val="fr-FR"/>
        </w:rPr>
        <w:t xml:space="preserve"> </w:t>
      </w:r>
      <w:r w:rsidR="00C77D2A" w:rsidRPr="00053425">
        <w:rPr>
          <w:iCs/>
          <w:color w:val="000000"/>
          <w:sz w:val="20"/>
          <w:szCs w:val="20"/>
          <w:lang w:val="fr-FR" w:eastAsia="en-GB"/>
        </w:rPr>
        <w:t>doivent</w:t>
      </w:r>
      <w:r w:rsidRPr="00053425">
        <w:rPr>
          <w:iCs/>
          <w:color w:val="000000"/>
          <w:sz w:val="20"/>
          <w:szCs w:val="20"/>
          <w:lang w:val="fr-FR" w:eastAsia="en-GB"/>
        </w:rPr>
        <w:t xml:space="preserve"> également être envoyés avec la proposition</w:t>
      </w:r>
      <w:r w:rsidR="003451DA">
        <w:rPr>
          <w:iCs/>
          <w:color w:val="000000"/>
          <w:sz w:val="20"/>
          <w:szCs w:val="20"/>
          <w:lang w:val="fr-FR" w:eastAsia="en-GB"/>
        </w:rPr>
        <w:t>.</w:t>
      </w:r>
      <w:r w:rsidRPr="00053425">
        <w:rPr>
          <w:iCs/>
          <w:color w:val="000000"/>
          <w:sz w:val="20"/>
          <w:szCs w:val="20"/>
          <w:lang w:val="fr-FR" w:eastAsia="en-GB"/>
        </w:rPr>
        <w:t xml:space="preserve"> (1 000 mots maximum).</w:t>
      </w:r>
    </w:p>
    <w:p w:rsidR="00CB0BCC" w:rsidRPr="00053425" w:rsidRDefault="00CB0BCC" w:rsidP="00CB0BCC">
      <w:pPr>
        <w:pStyle w:val="ListParagraph"/>
        <w:numPr>
          <w:ilvl w:val="0"/>
          <w:numId w:val="37"/>
        </w:numPr>
        <w:spacing w:after="120" w:line="240" w:lineRule="auto"/>
        <w:contextualSpacing w:val="0"/>
        <w:rPr>
          <w:rFonts w:eastAsia="Times New Roman" w:cs="Arial"/>
          <w:iCs/>
          <w:sz w:val="20"/>
          <w:szCs w:val="20"/>
          <w:lang w:val="fr-FR" w:eastAsia="en-GB"/>
        </w:rPr>
      </w:pPr>
      <w:r w:rsidRPr="00053425">
        <w:rPr>
          <w:iCs/>
          <w:sz w:val="20"/>
          <w:szCs w:val="20"/>
          <w:lang w:val="fr-FR" w:eastAsia="en-GB"/>
        </w:rPr>
        <w:t xml:space="preserve">Veuillez décrire vos processus généraux, y compris la façon dont votre agence interpréterait la recherche formative, élaborerait un plan </w:t>
      </w:r>
      <w:r w:rsidR="00C77D2A" w:rsidRPr="00053425">
        <w:rPr>
          <w:iCs/>
          <w:sz w:val="20"/>
          <w:szCs w:val="20"/>
          <w:lang w:val="fr-FR" w:eastAsia="en-GB"/>
        </w:rPr>
        <w:t>de communication</w:t>
      </w:r>
      <w:r w:rsidRPr="00053425">
        <w:rPr>
          <w:iCs/>
          <w:sz w:val="20"/>
          <w:szCs w:val="20"/>
          <w:lang w:val="fr-FR" w:eastAsia="en-GB"/>
        </w:rPr>
        <w:t>/</w:t>
      </w:r>
      <w:r w:rsidR="00C77D2A" w:rsidRPr="00053425">
        <w:rPr>
          <w:iCs/>
          <w:sz w:val="20"/>
          <w:szCs w:val="20"/>
          <w:lang w:val="fr-FR" w:eastAsia="en-GB"/>
        </w:rPr>
        <w:t>conception et</w:t>
      </w:r>
      <w:r w:rsidRPr="00053425">
        <w:rPr>
          <w:iCs/>
          <w:sz w:val="20"/>
          <w:szCs w:val="20"/>
          <w:lang w:val="fr-FR" w:eastAsia="en-GB"/>
        </w:rPr>
        <w:t xml:space="preserve"> concevrait/exécuterait tous les actifs.</w:t>
      </w:r>
    </w:p>
    <w:p w:rsidR="00CB0BCC" w:rsidRPr="00053425" w:rsidRDefault="00CB0BCC" w:rsidP="00CB0BCC">
      <w:pPr>
        <w:pStyle w:val="ListParagraph"/>
        <w:numPr>
          <w:ilvl w:val="0"/>
          <w:numId w:val="37"/>
        </w:numPr>
        <w:spacing w:after="120" w:line="240" w:lineRule="auto"/>
        <w:contextualSpacing w:val="0"/>
        <w:rPr>
          <w:rFonts w:eastAsia="Times New Roman" w:cs="Arial"/>
          <w:color w:val="222222"/>
          <w:sz w:val="20"/>
          <w:szCs w:val="20"/>
          <w:lang w:val="fr-FR" w:eastAsia="en-GB"/>
        </w:rPr>
      </w:pPr>
      <w:r w:rsidRPr="00053425">
        <w:rPr>
          <w:color w:val="000000"/>
          <w:sz w:val="20"/>
          <w:szCs w:val="20"/>
          <w:lang w:val="fr-FR" w:eastAsia="en-GB"/>
        </w:rPr>
        <w:t xml:space="preserve">Veuillez décrire votre plan de travail de prestation avec une indication des étapes </w:t>
      </w:r>
      <w:proofErr w:type="spellStart"/>
      <w:r w:rsidRPr="00053425">
        <w:rPr>
          <w:color w:val="000000"/>
          <w:sz w:val="20"/>
          <w:szCs w:val="20"/>
          <w:lang w:val="fr-FR" w:eastAsia="en-GB"/>
        </w:rPr>
        <w:t>clé</w:t>
      </w:r>
      <w:r w:rsidR="003451DA">
        <w:rPr>
          <w:color w:val="000000"/>
          <w:sz w:val="20"/>
          <w:szCs w:val="20"/>
          <w:lang w:val="fr-FR" w:eastAsia="en-GB"/>
        </w:rPr>
        <w:t>e</w:t>
      </w:r>
      <w:r w:rsidRPr="00053425">
        <w:rPr>
          <w:color w:val="000000"/>
          <w:sz w:val="20"/>
          <w:szCs w:val="20"/>
          <w:lang w:val="fr-FR" w:eastAsia="en-GB"/>
        </w:rPr>
        <w:t>s</w:t>
      </w:r>
      <w:proofErr w:type="spellEnd"/>
      <w:r w:rsidRPr="00053425">
        <w:rPr>
          <w:color w:val="000000"/>
          <w:sz w:val="20"/>
          <w:szCs w:val="20"/>
          <w:lang w:val="fr-FR" w:eastAsia="en-GB"/>
        </w:rPr>
        <w:t xml:space="preserve"> que vous proposez d'atteindre pour vous assurer que les résultats requis sont pleinement atteints ainsi qu'une table d'atténuation des risques et la façon dont vous proposez de surmonter les risques potentiels au cours du processus de recherche. (1 000 mots </w:t>
      </w:r>
      <w:r w:rsidR="00C77D2A" w:rsidRPr="00053425">
        <w:rPr>
          <w:iCs/>
          <w:color w:val="000000"/>
          <w:sz w:val="20"/>
          <w:szCs w:val="20"/>
          <w:lang w:val="fr-FR" w:eastAsia="en-GB"/>
        </w:rPr>
        <w:t>maximum).</w:t>
      </w:r>
    </w:p>
    <w:p w:rsidR="00CB0BCC" w:rsidRPr="00053425" w:rsidRDefault="00CB0BCC" w:rsidP="00CB0BCC">
      <w:pPr>
        <w:pStyle w:val="ListParagraph"/>
        <w:numPr>
          <w:ilvl w:val="0"/>
          <w:numId w:val="37"/>
        </w:numPr>
        <w:spacing w:after="120" w:line="240" w:lineRule="auto"/>
        <w:contextualSpacing w:val="0"/>
        <w:rPr>
          <w:rFonts w:eastAsia="Times New Roman" w:cs="Arial"/>
          <w:color w:val="000000"/>
          <w:sz w:val="20"/>
          <w:szCs w:val="20"/>
          <w:lang w:val="fr-FR" w:eastAsia="en-GB"/>
        </w:rPr>
      </w:pPr>
      <w:r w:rsidRPr="00053425">
        <w:rPr>
          <w:color w:val="000000"/>
          <w:sz w:val="20"/>
          <w:szCs w:val="20"/>
          <w:lang w:val="fr-FR" w:eastAsia="en-GB"/>
        </w:rPr>
        <w:t xml:space="preserve">Veuillez détailler vos antécédents et votre expérience d'entreprise, y compris des exemples de projets similaires menés à bien. (1 000 mots </w:t>
      </w:r>
      <w:r w:rsidR="00C77D2A" w:rsidRPr="00053425">
        <w:rPr>
          <w:iCs/>
          <w:color w:val="000000"/>
          <w:sz w:val="20"/>
          <w:szCs w:val="20"/>
          <w:lang w:val="fr-FR" w:eastAsia="en-GB"/>
        </w:rPr>
        <w:t xml:space="preserve">maximum) </w:t>
      </w:r>
      <w:r w:rsidR="00C77D2A" w:rsidRPr="00053425">
        <w:rPr>
          <w:lang w:val="fr-FR"/>
        </w:rPr>
        <w:t>.</w:t>
      </w:r>
    </w:p>
    <w:p w:rsidR="00CB0BCC" w:rsidRPr="003451DA" w:rsidRDefault="00CB0BCC" w:rsidP="00CB0BCC">
      <w:pPr>
        <w:pStyle w:val="ListParagraph"/>
        <w:numPr>
          <w:ilvl w:val="0"/>
          <w:numId w:val="37"/>
        </w:numPr>
        <w:spacing w:after="0" w:line="240" w:lineRule="auto"/>
        <w:contextualSpacing w:val="0"/>
        <w:rPr>
          <w:rFonts w:eastAsia="SymbolMT" w:cs="Arial"/>
          <w:sz w:val="20"/>
          <w:szCs w:val="20"/>
          <w:lang w:val="fr-FR"/>
        </w:rPr>
      </w:pPr>
      <w:r w:rsidRPr="00053425">
        <w:rPr>
          <w:sz w:val="20"/>
          <w:szCs w:val="20"/>
          <w:lang w:val="fr-FR"/>
        </w:rPr>
        <w:t>Deux références de clients pour lesquels des travaux similaires ont été menés.</w:t>
      </w:r>
    </w:p>
    <w:p w:rsidR="003451DA" w:rsidRPr="003451DA" w:rsidRDefault="003451DA" w:rsidP="003451DA">
      <w:pPr>
        <w:pStyle w:val="ListParagraph"/>
        <w:spacing w:after="0" w:line="240" w:lineRule="auto"/>
        <w:contextualSpacing w:val="0"/>
        <w:rPr>
          <w:rFonts w:eastAsia="SymbolMT" w:cs="Arial"/>
          <w:sz w:val="20"/>
          <w:szCs w:val="20"/>
          <w:lang w:val="fr-FR"/>
        </w:rPr>
      </w:pPr>
    </w:p>
    <w:p w:rsidR="003451DA" w:rsidRDefault="003451DA" w:rsidP="003C759F">
      <w:pPr>
        <w:rPr>
          <w:b/>
          <w:color w:val="000000"/>
          <w:sz w:val="20"/>
          <w:szCs w:val="20"/>
          <w:lang w:val="fr-FR" w:eastAsia="en-GB"/>
        </w:rPr>
      </w:pPr>
    </w:p>
    <w:p w:rsidR="00CB0BCC" w:rsidRPr="00053425" w:rsidRDefault="00CB0BCC" w:rsidP="003C759F">
      <w:pPr>
        <w:rPr>
          <w:rFonts w:eastAsia="Times New Roman" w:cs="Arial"/>
          <w:b/>
          <w:color w:val="222222"/>
          <w:sz w:val="20"/>
          <w:szCs w:val="20"/>
          <w:lang w:val="fr-FR" w:eastAsia="en-GB"/>
        </w:rPr>
      </w:pPr>
      <w:r w:rsidRPr="00053425">
        <w:rPr>
          <w:b/>
          <w:color w:val="000000"/>
          <w:sz w:val="20"/>
          <w:szCs w:val="20"/>
          <w:lang w:val="fr-FR" w:eastAsia="en-GB"/>
        </w:rPr>
        <w:t>La proposition du soumissionnaire doit être</w:t>
      </w:r>
      <w:r w:rsidR="003451DA">
        <w:rPr>
          <w:b/>
          <w:color w:val="000000"/>
          <w:sz w:val="20"/>
          <w:szCs w:val="20"/>
          <w:lang w:val="fr-FR" w:eastAsia="en-GB"/>
        </w:rPr>
        <w:t xml:space="preserve"> en anglais</w:t>
      </w:r>
      <w:r w:rsidRPr="00053425">
        <w:rPr>
          <w:b/>
          <w:color w:val="000000"/>
          <w:sz w:val="20"/>
          <w:szCs w:val="20"/>
          <w:lang w:val="fr-FR" w:eastAsia="en-GB"/>
        </w:rPr>
        <w:t xml:space="preserve"> </w:t>
      </w:r>
      <w:r w:rsidR="003451DA">
        <w:rPr>
          <w:b/>
          <w:color w:val="000000"/>
          <w:sz w:val="20"/>
          <w:szCs w:val="20"/>
          <w:lang w:val="fr-FR" w:eastAsia="en-GB"/>
        </w:rPr>
        <w:t xml:space="preserve">et </w:t>
      </w:r>
      <w:r w:rsidRPr="00053425">
        <w:rPr>
          <w:b/>
          <w:color w:val="000000"/>
          <w:sz w:val="20"/>
          <w:szCs w:val="20"/>
          <w:lang w:val="fr-FR" w:eastAsia="en-GB"/>
        </w:rPr>
        <w:t xml:space="preserve">accompagnée d'un résumé </w:t>
      </w:r>
      <w:r w:rsidR="00C77D2A" w:rsidRPr="00053425">
        <w:rPr>
          <w:b/>
          <w:color w:val="000000"/>
          <w:sz w:val="20"/>
          <w:szCs w:val="20"/>
          <w:lang w:val="fr-FR" w:eastAsia="en-GB"/>
        </w:rPr>
        <w:t>exécutif (</w:t>
      </w:r>
      <w:r w:rsidRPr="00053425">
        <w:rPr>
          <w:b/>
          <w:color w:val="000000"/>
          <w:sz w:val="20"/>
          <w:szCs w:val="20"/>
          <w:lang w:val="fr-FR" w:eastAsia="en-GB"/>
        </w:rPr>
        <w:t>maximum 3 pages).</w:t>
      </w:r>
    </w:p>
    <w:p w:rsidR="00261CF7" w:rsidRPr="00053425" w:rsidRDefault="00261CF7" w:rsidP="002B7FA4">
      <w:pPr>
        <w:pStyle w:val="NormalWeb"/>
        <w:spacing w:before="0" w:beforeAutospacing="0" w:after="120" w:afterAutospacing="0"/>
        <w:rPr>
          <w:rFonts w:asciiTheme="minorHAnsi" w:hAnsiTheme="minorHAnsi" w:cs="Arial"/>
          <w:b/>
          <w:bCs/>
          <w:color w:val="007788"/>
          <w:sz w:val="20"/>
          <w:szCs w:val="20"/>
          <w:lang w:val="fr-FR"/>
        </w:rPr>
      </w:pPr>
    </w:p>
    <w:p w:rsidR="00CB0BCC" w:rsidRPr="00053425" w:rsidRDefault="00CB0BCC" w:rsidP="003C759F">
      <w:pPr>
        <w:pStyle w:val="NormalWeb"/>
        <w:spacing w:before="0" w:beforeAutospacing="0" w:after="120" w:afterAutospacing="0"/>
        <w:rPr>
          <w:rFonts w:asciiTheme="minorHAnsi" w:hAnsiTheme="minorHAnsi" w:cs="Arial"/>
          <w:b/>
          <w:bCs/>
          <w:color w:val="007788"/>
          <w:lang w:val="fr-FR"/>
        </w:rPr>
      </w:pPr>
      <w:r w:rsidRPr="00053425">
        <w:rPr>
          <w:rFonts w:asciiTheme="minorHAnsi" w:hAnsiTheme="minorHAnsi"/>
          <w:b/>
          <w:bCs/>
          <w:color w:val="007788"/>
          <w:lang w:val="fr-FR"/>
        </w:rPr>
        <w:t>Évaluation des propositions</w:t>
      </w:r>
    </w:p>
    <w:p w:rsidR="00CB0BCC" w:rsidRPr="00053425" w:rsidRDefault="00CB0BCC" w:rsidP="003C759F">
      <w:pPr>
        <w:rPr>
          <w:rFonts w:eastAsia="Times New Roman" w:cs="Arial"/>
          <w:sz w:val="20"/>
          <w:szCs w:val="20"/>
          <w:lang w:val="fr-FR" w:eastAsia="en-GB"/>
        </w:rPr>
      </w:pPr>
      <w:r w:rsidRPr="00053425">
        <w:rPr>
          <w:sz w:val="20"/>
          <w:szCs w:val="20"/>
          <w:lang w:val="fr-FR" w:eastAsia="en-GB"/>
        </w:rPr>
        <w:t>Après l'examen préliminaire des propositions, une procédure en deux étapes sera mise en œuvre, l'évaluation de la proposition technique étant achevée avant l'évaluation de la proposition financière. Le comité d'évaluation évaluera les mérites techniques de toutes les propositions qui ont réussi l'examen préliminaire des propositions en fonction de la pondération suivante :</w:t>
      </w:r>
    </w:p>
    <w:p w:rsidR="00A60888" w:rsidRPr="00053425" w:rsidRDefault="00A60888" w:rsidP="00261CF7">
      <w:pPr>
        <w:jc w:val="both"/>
        <w:rPr>
          <w:rFonts w:eastAsia="Times New Roman" w:cs="Arial"/>
          <w:sz w:val="20"/>
          <w:szCs w:val="20"/>
          <w:lang w:val="fr-FR" w:eastAsia="en-GB"/>
        </w:rPr>
      </w:pPr>
    </w:p>
    <w:tbl>
      <w:tblPr>
        <w:tblStyle w:val="TableGrid"/>
        <w:tblW w:w="0" w:type="auto"/>
        <w:tblInd w:w="108" w:type="dxa"/>
        <w:tblLook w:val="04A0"/>
      </w:tblPr>
      <w:tblGrid>
        <w:gridCol w:w="4400"/>
        <w:gridCol w:w="4508"/>
      </w:tblGrid>
      <w:tr w:rsidR="00A60888" w:rsidRPr="00053425" w:rsidTr="002B7FA4">
        <w:trPr>
          <w:cantSplit/>
          <w:trHeight w:val="288"/>
        </w:trPr>
        <w:tc>
          <w:tcPr>
            <w:tcW w:w="4400" w:type="dxa"/>
            <w:vAlign w:val="center"/>
          </w:tcPr>
          <w:p w:rsidR="00A60888" w:rsidRPr="00053425" w:rsidRDefault="005A3E07" w:rsidP="00261CF7">
            <w:pPr>
              <w:rPr>
                <w:rFonts w:cs="Arial"/>
                <w:sz w:val="20"/>
                <w:lang w:val="fr-FR"/>
              </w:rPr>
            </w:pPr>
            <w:r w:rsidRPr="00053425">
              <w:rPr>
                <w:sz w:val="20"/>
                <w:lang w:val="fr-FR"/>
              </w:rPr>
              <w:t xml:space="preserve">Poids </w:t>
            </w:r>
            <w:r w:rsidR="00C77D2A" w:rsidRPr="00053425">
              <w:rPr>
                <w:sz w:val="20"/>
                <w:lang w:val="fr-FR"/>
              </w:rPr>
              <w:t>technique :</w:t>
            </w:r>
          </w:p>
        </w:tc>
        <w:tc>
          <w:tcPr>
            <w:tcW w:w="4508" w:type="dxa"/>
            <w:vAlign w:val="center"/>
          </w:tcPr>
          <w:p w:rsidR="00A60888" w:rsidRPr="00053425" w:rsidRDefault="005A3E07" w:rsidP="00261CF7">
            <w:pPr>
              <w:rPr>
                <w:rFonts w:cs="Arial"/>
                <w:sz w:val="20"/>
                <w:lang w:val="fr-FR"/>
              </w:rPr>
            </w:pPr>
            <w:r w:rsidRPr="00053425">
              <w:rPr>
                <w:sz w:val="20"/>
                <w:lang w:val="fr-FR"/>
              </w:rPr>
              <w:t>70 % de l'évaluation totale</w:t>
            </w:r>
          </w:p>
        </w:tc>
      </w:tr>
      <w:tr w:rsidR="00A60888" w:rsidRPr="00053425" w:rsidTr="002B7FA4">
        <w:trPr>
          <w:cantSplit/>
          <w:trHeight w:val="288"/>
        </w:trPr>
        <w:tc>
          <w:tcPr>
            <w:tcW w:w="4400" w:type="dxa"/>
            <w:vAlign w:val="center"/>
          </w:tcPr>
          <w:p w:rsidR="00A60888" w:rsidRPr="00053425" w:rsidRDefault="005A3E07" w:rsidP="00261CF7">
            <w:pPr>
              <w:rPr>
                <w:rFonts w:cs="Arial"/>
                <w:sz w:val="20"/>
                <w:lang w:val="fr-FR"/>
              </w:rPr>
            </w:pPr>
            <w:r w:rsidRPr="00053425">
              <w:rPr>
                <w:sz w:val="20"/>
                <w:lang w:val="fr-FR"/>
              </w:rPr>
              <w:t>Pondération financière :</w:t>
            </w:r>
          </w:p>
        </w:tc>
        <w:tc>
          <w:tcPr>
            <w:tcW w:w="4508" w:type="dxa"/>
            <w:vAlign w:val="center"/>
          </w:tcPr>
          <w:p w:rsidR="00A60888" w:rsidRPr="003451DA" w:rsidRDefault="003451DA" w:rsidP="00261CF7">
            <w:pPr>
              <w:rPr>
                <w:rFonts w:cs="Arial"/>
                <w:sz w:val="20"/>
                <w:szCs w:val="24"/>
                <w:lang w:val="fr-FR" w:bidi="ar-SA"/>
              </w:rPr>
            </w:pPr>
            <w:r w:rsidRPr="00053425">
              <w:rPr>
                <w:sz w:val="20"/>
                <w:lang w:val="fr-FR"/>
              </w:rPr>
              <w:t>30 % de l'évaluation totale</w:t>
            </w:r>
          </w:p>
        </w:tc>
      </w:tr>
    </w:tbl>
    <w:p w:rsidR="008733EB" w:rsidRPr="00053425" w:rsidRDefault="008733EB" w:rsidP="00261CF7">
      <w:pPr>
        <w:jc w:val="both"/>
        <w:rPr>
          <w:rFonts w:eastAsia="Times New Roman" w:cs="Arial"/>
          <w:sz w:val="20"/>
          <w:szCs w:val="20"/>
          <w:u w:val="single"/>
          <w:lang w:val="fr-FR" w:eastAsia="en-GB"/>
        </w:rPr>
      </w:pPr>
    </w:p>
    <w:p w:rsidR="005A3E07" w:rsidRPr="00053425" w:rsidRDefault="005A3E07" w:rsidP="003C759F">
      <w:pPr>
        <w:jc w:val="both"/>
        <w:rPr>
          <w:rFonts w:eastAsia="Times New Roman" w:cs="Arial"/>
          <w:sz w:val="20"/>
          <w:szCs w:val="20"/>
          <w:u w:val="single"/>
          <w:lang w:val="fr-FR" w:eastAsia="en-GB"/>
        </w:rPr>
      </w:pPr>
      <w:r w:rsidRPr="00053425">
        <w:rPr>
          <w:sz w:val="20"/>
          <w:szCs w:val="20"/>
          <w:u w:val="single"/>
          <w:lang w:val="fr-FR" w:eastAsia="en-GB"/>
        </w:rPr>
        <w:t>Évaluation technique</w:t>
      </w:r>
    </w:p>
    <w:p w:rsidR="008733EB" w:rsidRPr="00053425" w:rsidRDefault="008733EB" w:rsidP="00261CF7">
      <w:pPr>
        <w:rPr>
          <w:rFonts w:eastAsia="Times New Roman" w:cs="Arial"/>
          <w:sz w:val="20"/>
          <w:szCs w:val="20"/>
          <w:lang w:val="fr-FR" w:eastAsia="en-GB"/>
        </w:rPr>
      </w:pPr>
    </w:p>
    <w:p w:rsidR="005A3E07" w:rsidRPr="00053425" w:rsidRDefault="005A3E07" w:rsidP="003C759F">
      <w:pPr>
        <w:rPr>
          <w:rFonts w:eastAsia="Times New Roman" w:cs="Arial"/>
          <w:sz w:val="20"/>
          <w:szCs w:val="20"/>
          <w:lang w:val="fr-FR" w:eastAsia="en-GB"/>
        </w:rPr>
      </w:pPr>
      <w:r w:rsidRPr="00053425">
        <w:rPr>
          <w:sz w:val="20"/>
          <w:szCs w:val="20"/>
          <w:lang w:val="fr-FR" w:eastAsia="en-GB"/>
        </w:rPr>
        <w:t>L'évaluation technique des propositions sera effectuée selon les critères suivants :</w:t>
      </w:r>
    </w:p>
    <w:p w:rsidR="005A3E07" w:rsidRPr="00053425" w:rsidRDefault="00E53539" w:rsidP="005A3E07">
      <w:pPr>
        <w:pStyle w:val="ListParagraph"/>
        <w:numPr>
          <w:ilvl w:val="0"/>
          <w:numId w:val="39"/>
        </w:numPr>
        <w:rPr>
          <w:rFonts w:eastAsia="Times New Roman" w:cs="Arial"/>
          <w:sz w:val="20"/>
          <w:szCs w:val="20"/>
          <w:lang w:val="fr-FR" w:eastAsia="en-GB"/>
        </w:rPr>
      </w:pPr>
      <w:r>
        <w:rPr>
          <w:sz w:val="20"/>
          <w:szCs w:val="20"/>
          <w:lang w:val="fr-FR" w:eastAsia="en-GB"/>
        </w:rPr>
        <w:t xml:space="preserve">Dans </w:t>
      </w:r>
      <w:proofErr w:type="spellStart"/>
      <w:r>
        <w:rPr>
          <w:sz w:val="20"/>
          <w:szCs w:val="20"/>
          <w:lang w:val="fr-FR" w:eastAsia="en-GB"/>
        </w:rPr>
        <w:t>quele</w:t>
      </w:r>
      <w:proofErr w:type="spellEnd"/>
      <w:r>
        <w:rPr>
          <w:sz w:val="20"/>
          <w:szCs w:val="20"/>
          <w:lang w:val="fr-FR" w:eastAsia="en-GB"/>
        </w:rPr>
        <w:t xml:space="preserve"> mesure </w:t>
      </w:r>
      <w:r w:rsidR="005A3E07" w:rsidRPr="00053425">
        <w:rPr>
          <w:sz w:val="20"/>
          <w:szCs w:val="20"/>
          <w:lang w:val="fr-FR" w:eastAsia="en-GB"/>
        </w:rPr>
        <w:t xml:space="preserve">les besoins et les attentes de </w:t>
      </w:r>
      <w:r w:rsidR="00B77F41">
        <w:rPr>
          <w:sz w:val="20"/>
          <w:szCs w:val="20"/>
          <w:lang w:val="fr-FR" w:eastAsia="en-GB"/>
        </w:rPr>
        <w:t>VA</w:t>
      </w:r>
      <w:r w:rsidR="005A3E07" w:rsidRPr="00053425">
        <w:rPr>
          <w:sz w:val="20"/>
          <w:szCs w:val="20"/>
          <w:lang w:val="fr-FR" w:eastAsia="en-GB"/>
        </w:rPr>
        <w:t xml:space="preserve"> ont été</w:t>
      </w:r>
      <w:r>
        <w:rPr>
          <w:sz w:val="20"/>
          <w:szCs w:val="20"/>
          <w:lang w:val="fr-FR" w:eastAsia="en-GB"/>
        </w:rPr>
        <w:t xml:space="preserve"> satisfaits </w:t>
      </w:r>
    </w:p>
    <w:p w:rsidR="005A3E07" w:rsidRPr="00053425" w:rsidRDefault="005A3E07" w:rsidP="005A3E07">
      <w:pPr>
        <w:pStyle w:val="ListParagraph"/>
        <w:numPr>
          <w:ilvl w:val="0"/>
          <w:numId w:val="39"/>
        </w:numPr>
        <w:rPr>
          <w:rFonts w:eastAsia="Times New Roman" w:cs="Arial"/>
          <w:sz w:val="20"/>
          <w:szCs w:val="20"/>
          <w:lang w:val="fr-FR" w:eastAsia="en-GB"/>
        </w:rPr>
      </w:pPr>
      <w:r w:rsidRPr="00053425">
        <w:rPr>
          <w:sz w:val="20"/>
          <w:szCs w:val="20"/>
          <w:lang w:val="fr-FR" w:eastAsia="en-GB"/>
        </w:rPr>
        <w:t>La qualité de la proposition globale</w:t>
      </w:r>
    </w:p>
    <w:p w:rsidR="005A3E07" w:rsidRPr="00053425" w:rsidRDefault="005A3E07" w:rsidP="005A3E07">
      <w:pPr>
        <w:pStyle w:val="ListParagraph"/>
        <w:numPr>
          <w:ilvl w:val="0"/>
          <w:numId w:val="39"/>
        </w:numPr>
        <w:rPr>
          <w:rFonts w:eastAsia="Times New Roman" w:cs="Arial"/>
          <w:sz w:val="20"/>
          <w:szCs w:val="20"/>
          <w:lang w:val="fr-FR" w:eastAsia="en-GB"/>
        </w:rPr>
      </w:pPr>
      <w:r w:rsidRPr="00053425">
        <w:rPr>
          <w:sz w:val="20"/>
          <w:szCs w:val="20"/>
          <w:lang w:val="fr-FR" w:eastAsia="en-GB"/>
        </w:rPr>
        <w:t xml:space="preserve">L'expérience </w:t>
      </w:r>
      <w:r w:rsidR="00010961">
        <w:rPr>
          <w:sz w:val="20"/>
          <w:szCs w:val="20"/>
          <w:lang w:val="fr-FR" w:eastAsia="en-GB"/>
        </w:rPr>
        <w:t>de la firme</w:t>
      </w:r>
      <w:r w:rsidRPr="00053425">
        <w:rPr>
          <w:sz w:val="20"/>
          <w:szCs w:val="20"/>
          <w:lang w:val="fr-FR" w:eastAsia="en-GB"/>
        </w:rPr>
        <w:t xml:space="preserve"> dans la réalisation de projets </w:t>
      </w:r>
      <w:r w:rsidR="00010961">
        <w:rPr>
          <w:sz w:val="20"/>
          <w:szCs w:val="20"/>
          <w:lang w:val="fr-FR" w:eastAsia="en-GB"/>
        </w:rPr>
        <w:t>similaires</w:t>
      </w:r>
    </w:p>
    <w:p w:rsidR="005A3E07" w:rsidRPr="00053425" w:rsidRDefault="005A3E07" w:rsidP="005A3E07">
      <w:pPr>
        <w:pStyle w:val="ListParagraph"/>
        <w:numPr>
          <w:ilvl w:val="0"/>
          <w:numId w:val="39"/>
        </w:numPr>
        <w:rPr>
          <w:rFonts w:eastAsia="Times New Roman" w:cs="Arial"/>
          <w:sz w:val="20"/>
          <w:szCs w:val="20"/>
          <w:lang w:val="fr-FR" w:eastAsia="en-GB"/>
        </w:rPr>
      </w:pPr>
      <w:r w:rsidRPr="00053425">
        <w:rPr>
          <w:sz w:val="20"/>
          <w:szCs w:val="20"/>
          <w:lang w:val="fr-FR" w:eastAsia="en-GB"/>
        </w:rPr>
        <w:t>L'expérience et la compétence du personnel proposé</w:t>
      </w:r>
    </w:p>
    <w:p w:rsidR="005A3E07" w:rsidRPr="00053425" w:rsidRDefault="005A3E07" w:rsidP="003C759F">
      <w:pPr>
        <w:rPr>
          <w:rFonts w:eastAsia="Times New Roman" w:cs="Arial"/>
          <w:sz w:val="20"/>
          <w:szCs w:val="20"/>
          <w:lang w:val="fr-FR" w:eastAsia="en-GB"/>
        </w:rPr>
      </w:pPr>
      <w:r w:rsidRPr="00053425">
        <w:rPr>
          <w:sz w:val="20"/>
          <w:szCs w:val="20"/>
          <w:lang w:val="fr-FR" w:eastAsia="en-GB"/>
        </w:rPr>
        <w:lastRenderedPageBreak/>
        <w:t>Le nombre de points qui peuvent être obtenus pour chaque critère d'évaluation est précisé ci-dessous et indique l'importance relative ou le poids de l'élément dans le processus d'évaluation global.</w:t>
      </w:r>
    </w:p>
    <w:p w:rsidR="005A3E07" w:rsidRPr="00053425" w:rsidRDefault="005A3E07" w:rsidP="003C759F">
      <w:pPr>
        <w:rPr>
          <w:rFonts w:eastAsia="Times New Roman" w:cs="Arial"/>
          <w:sz w:val="20"/>
          <w:szCs w:val="20"/>
          <w:lang w:val="fr-FR" w:eastAsia="en-GB"/>
        </w:rPr>
      </w:pPr>
      <w:r w:rsidRPr="00053425">
        <w:rPr>
          <w:sz w:val="20"/>
          <w:szCs w:val="20"/>
          <w:lang w:val="fr-FR" w:eastAsia="en-GB"/>
        </w:rPr>
        <w:t>Un minimum de [60] points est nécessaire pour passer l'évaluation technique.</w:t>
      </w:r>
    </w:p>
    <w:p w:rsidR="00A60888" w:rsidRPr="00053425" w:rsidRDefault="00A60888" w:rsidP="00261CF7">
      <w:pPr>
        <w:jc w:val="both"/>
        <w:rPr>
          <w:rFonts w:eastAsia="Times New Roman" w:cs="Arial"/>
          <w:sz w:val="20"/>
          <w:szCs w:val="20"/>
          <w:lang w:val="fr-FR" w:eastAsia="en-GB"/>
        </w:rPr>
      </w:pPr>
    </w:p>
    <w:tbl>
      <w:tblPr>
        <w:tblStyle w:val="TableGrid"/>
        <w:tblW w:w="0" w:type="auto"/>
        <w:tblInd w:w="108" w:type="dxa"/>
        <w:tblLook w:val="04A0"/>
      </w:tblPr>
      <w:tblGrid>
        <w:gridCol w:w="8437"/>
        <w:gridCol w:w="471"/>
      </w:tblGrid>
      <w:tr w:rsidR="00A60888" w:rsidRPr="00053425" w:rsidTr="002B7FA4">
        <w:trPr>
          <w:trHeight w:val="288"/>
        </w:trPr>
        <w:tc>
          <w:tcPr>
            <w:tcW w:w="8437" w:type="dxa"/>
            <w:vAlign w:val="center"/>
          </w:tcPr>
          <w:p w:rsidR="00A60888" w:rsidRPr="00053425" w:rsidRDefault="00010961" w:rsidP="00010961">
            <w:pPr>
              <w:rPr>
                <w:rFonts w:cs="Arial"/>
                <w:sz w:val="20"/>
                <w:lang w:val="fr-FR"/>
              </w:rPr>
            </w:pPr>
            <w:r>
              <w:rPr>
                <w:sz w:val="20"/>
                <w:lang w:val="fr-FR" w:eastAsia="en-GB"/>
              </w:rPr>
              <w:t xml:space="preserve">Dans quelle </w:t>
            </w:r>
            <w:r w:rsidR="005A3E07" w:rsidRPr="00053425">
              <w:rPr>
                <w:sz w:val="20"/>
                <w:lang w:val="fr-FR" w:eastAsia="en-GB"/>
              </w:rPr>
              <w:t xml:space="preserve">mesure les exigences et les attentes de </w:t>
            </w:r>
            <w:r w:rsidR="00B77F41">
              <w:rPr>
                <w:sz w:val="20"/>
                <w:lang w:val="fr-FR" w:eastAsia="en-GB"/>
              </w:rPr>
              <w:t>MSPP</w:t>
            </w:r>
            <w:r w:rsidR="005A3E07" w:rsidRPr="00053425">
              <w:rPr>
                <w:sz w:val="20"/>
                <w:lang w:val="fr-FR" w:eastAsia="en-GB"/>
              </w:rPr>
              <w:t xml:space="preserve"> ont été traitées de manière satisfaisante</w:t>
            </w:r>
            <w:r w:rsidR="00820DE5" w:rsidRPr="00053425">
              <w:rPr>
                <w:rFonts w:eastAsia="Times New Roman" w:cs="Arial"/>
                <w:sz w:val="20"/>
                <w:lang w:val="fr-FR" w:eastAsia="en-GB"/>
              </w:rPr>
              <w:t xml:space="preserve">  </w:t>
            </w:r>
          </w:p>
        </w:tc>
        <w:tc>
          <w:tcPr>
            <w:tcW w:w="471" w:type="dxa"/>
            <w:vAlign w:val="center"/>
          </w:tcPr>
          <w:p w:rsidR="00A60888" w:rsidRPr="00053425" w:rsidRDefault="00A60888" w:rsidP="00182727">
            <w:pPr>
              <w:rPr>
                <w:rFonts w:cs="Arial"/>
                <w:sz w:val="20"/>
                <w:lang w:val="fr-FR"/>
              </w:rPr>
            </w:pPr>
            <w:r w:rsidRPr="00053425">
              <w:rPr>
                <w:rFonts w:cs="Arial"/>
                <w:sz w:val="20"/>
                <w:lang w:val="fr-FR"/>
              </w:rPr>
              <w:t>20</w:t>
            </w:r>
          </w:p>
        </w:tc>
      </w:tr>
      <w:tr w:rsidR="00A60888" w:rsidRPr="00053425" w:rsidTr="002B7FA4">
        <w:trPr>
          <w:trHeight w:val="288"/>
        </w:trPr>
        <w:tc>
          <w:tcPr>
            <w:tcW w:w="8437" w:type="dxa"/>
            <w:vAlign w:val="center"/>
          </w:tcPr>
          <w:p w:rsidR="00A60888" w:rsidRPr="00053425" w:rsidRDefault="005A3E07" w:rsidP="00182727">
            <w:pPr>
              <w:rPr>
                <w:rFonts w:cs="Arial"/>
                <w:sz w:val="20"/>
                <w:lang w:val="fr-FR"/>
              </w:rPr>
            </w:pPr>
            <w:r w:rsidRPr="00053425">
              <w:rPr>
                <w:sz w:val="20"/>
                <w:lang w:val="fr-FR"/>
              </w:rPr>
              <w:t>La qualité de la proposition globale et les méthodes de recherche proposées</w:t>
            </w:r>
          </w:p>
        </w:tc>
        <w:tc>
          <w:tcPr>
            <w:tcW w:w="471" w:type="dxa"/>
            <w:vAlign w:val="center"/>
          </w:tcPr>
          <w:p w:rsidR="00A60888" w:rsidRPr="00053425" w:rsidRDefault="00B57907" w:rsidP="00182727">
            <w:pPr>
              <w:rPr>
                <w:rFonts w:cs="Arial"/>
                <w:sz w:val="20"/>
                <w:lang w:val="fr-FR"/>
              </w:rPr>
            </w:pPr>
            <w:r w:rsidRPr="00053425">
              <w:rPr>
                <w:rFonts w:cs="Arial"/>
                <w:sz w:val="20"/>
                <w:lang w:val="fr-FR"/>
              </w:rPr>
              <w:t>4</w:t>
            </w:r>
            <w:r w:rsidR="00A60888" w:rsidRPr="00053425">
              <w:rPr>
                <w:rFonts w:cs="Arial"/>
                <w:sz w:val="20"/>
                <w:lang w:val="fr-FR"/>
              </w:rPr>
              <w:t>0</w:t>
            </w:r>
          </w:p>
        </w:tc>
      </w:tr>
      <w:tr w:rsidR="00A60888" w:rsidRPr="00053425" w:rsidTr="002B7FA4">
        <w:trPr>
          <w:trHeight w:val="288"/>
        </w:trPr>
        <w:tc>
          <w:tcPr>
            <w:tcW w:w="8437" w:type="dxa"/>
            <w:vAlign w:val="center"/>
          </w:tcPr>
          <w:p w:rsidR="00A60888" w:rsidRPr="00053425" w:rsidRDefault="005A3E07" w:rsidP="005E3EF2">
            <w:pPr>
              <w:rPr>
                <w:rFonts w:cs="Arial"/>
                <w:sz w:val="20"/>
                <w:lang w:val="fr-FR"/>
              </w:rPr>
            </w:pPr>
            <w:r w:rsidRPr="00053425">
              <w:rPr>
                <w:sz w:val="20"/>
                <w:lang w:val="fr-FR"/>
              </w:rPr>
              <w:t xml:space="preserve">L'expérience </w:t>
            </w:r>
            <w:r w:rsidR="00010961">
              <w:rPr>
                <w:sz w:val="20"/>
                <w:lang w:val="fr-FR"/>
              </w:rPr>
              <w:t>de la firme</w:t>
            </w:r>
            <w:r w:rsidRPr="00053425">
              <w:rPr>
                <w:sz w:val="20"/>
                <w:lang w:val="fr-FR"/>
              </w:rPr>
              <w:t xml:space="preserve"> dans la réalisation de projets </w:t>
            </w:r>
            <w:r w:rsidR="005E3EF2">
              <w:rPr>
                <w:sz w:val="20"/>
                <w:lang w:val="fr-FR"/>
              </w:rPr>
              <w:t>similaires</w:t>
            </w:r>
          </w:p>
        </w:tc>
        <w:tc>
          <w:tcPr>
            <w:tcW w:w="471" w:type="dxa"/>
            <w:vAlign w:val="center"/>
          </w:tcPr>
          <w:p w:rsidR="00A60888" w:rsidRPr="00053425" w:rsidRDefault="00A60888" w:rsidP="00182727">
            <w:pPr>
              <w:rPr>
                <w:rFonts w:cs="Arial"/>
                <w:sz w:val="20"/>
                <w:lang w:val="fr-FR"/>
              </w:rPr>
            </w:pPr>
            <w:r w:rsidRPr="00053425">
              <w:rPr>
                <w:rFonts w:cs="Arial"/>
                <w:sz w:val="20"/>
                <w:lang w:val="fr-FR"/>
              </w:rPr>
              <w:t>25</w:t>
            </w:r>
          </w:p>
        </w:tc>
      </w:tr>
      <w:tr w:rsidR="00A60888" w:rsidRPr="00053425" w:rsidTr="002B7FA4">
        <w:trPr>
          <w:trHeight w:val="288"/>
        </w:trPr>
        <w:tc>
          <w:tcPr>
            <w:tcW w:w="8437" w:type="dxa"/>
            <w:vAlign w:val="center"/>
          </w:tcPr>
          <w:p w:rsidR="00A60888" w:rsidRPr="00053425" w:rsidRDefault="005A3E07" w:rsidP="00182727">
            <w:pPr>
              <w:rPr>
                <w:rFonts w:cs="Arial"/>
                <w:sz w:val="20"/>
                <w:lang w:val="fr-FR"/>
              </w:rPr>
            </w:pPr>
            <w:r w:rsidRPr="00053425">
              <w:rPr>
                <w:sz w:val="20"/>
                <w:lang w:val="fr-FR"/>
              </w:rPr>
              <w:t>L'expérience et la compétence du personnel proposé</w:t>
            </w:r>
          </w:p>
        </w:tc>
        <w:tc>
          <w:tcPr>
            <w:tcW w:w="471" w:type="dxa"/>
            <w:vAlign w:val="center"/>
          </w:tcPr>
          <w:p w:rsidR="00A60888" w:rsidRPr="00053425" w:rsidRDefault="00A60888" w:rsidP="00182727">
            <w:pPr>
              <w:rPr>
                <w:rFonts w:cs="Arial"/>
                <w:sz w:val="20"/>
                <w:lang w:val="fr-FR"/>
              </w:rPr>
            </w:pPr>
            <w:r w:rsidRPr="00053425">
              <w:rPr>
                <w:rFonts w:cs="Arial"/>
                <w:sz w:val="20"/>
                <w:lang w:val="fr-FR"/>
              </w:rPr>
              <w:t>15</w:t>
            </w:r>
          </w:p>
        </w:tc>
      </w:tr>
    </w:tbl>
    <w:p w:rsidR="00A60888" w:rsidRPr="00053425" w:rsidRDefault="00A60888" w:rsidP="00261CF7">
      <w:pPr>
        <w:jc w:val="both"/>
        <w:rPr>
          <w:rFonts w:eastAsia="Times New Roman" w:cs="Arial"/>
          <w:sz w:val="20"/>
          <w:szCs w:val="20"/>
          <w:lang w:val="fr-FR" w:eastAsia="en-GB"/>
        </w:rPr>
      </w:pPr>
    </w:p>
    <w:p w:rsidR="008733EB" w:rsidRPr="00053425" w:rsidRDefault="005E3EF2" w:rsidP="002B7FA4">
      <w:pPr>
        <w:pStyle w:val="NormalWeb"/>
        <w:spacing w:before="0" w:beforeAutospacing="0" w:after="120" w:afterAutospacing="0"/>
        <w:rPr>
          <w:rFonts w:asciiTheme="minorHAnsi" w:hAnsiTheme="minorHAnsi" w:cs="Arial"/>
          <w:b/>
          <w:bCs/>
          <w:color w:val="007788"/>
          <w:sz w:val="20"/>
          <w:szCs w:val="20"/>
          <w:lang w:val="fr-FR"/>
        </w:rPr>
      </w:pPr>
      <w:r w:rsidRPr="005E3EF2">
        <w:rPr>
          <w:rFonts w:asciiTheme="minorHAnsi" w:hAnsiTheme="minorHAnsi"/>
          <w:sz w:val="20"/>
          <w:lang w:val="fr-FR"/>
        </w:rPr>
        <w:t>Vitamin Angels peut, à son gré, inviter les soumissionnaires sélectionnés à fournir des informations supplémentaires sur le contenu de leur</w:t>
      </w:r>
      <w:r>
        <w:rPr>
          <w:rFonts w:asciiTheme="minorHAnsi" w:hAnsiTheme="minorHAnsi"/>
          <w:sz w:val="20"/>
          <w:lang w:val="fr-FR"/>
        </w:rPr>
        <w:t>s</w:t>
      </w:r>
      <w:r w:rsidRPr="005E3EF2">
        <w:rPr>
          <w:rFonts w:asciiTheme="minorHAnsi" w:hAnsiTheme="minorHAnsi"/>
          <w:sz w:val="20"/>
          <w:lang w:val="fr-FR"/>
        </w:rPr>
        <w:t xml:space="preserve"> proposition</w:t>
      </w:r>
      <w:r>
        <w:rPr>
          <w:rFonts w:asciiTheme="minorHAnsi" w:hAnsiTheme="minorHAnsi"/>
          <w:sz w:val="20"/>
          <w:lang w:val="fr-FR"/>
        </w:rPr>
        <w:t>s</w:t>
      </w:r>
      <w:r w:rsidRPr="005E3EF2">
        <w:rPr>
          <w:rFonts w:asciiTheme="minorHAnsi" w:hAnsiTheme="minorHAnsi"/>
          <w:sz w:val="20"/>
          <w:lang w:val="fr-FR"/>
        </w:rPr>
        <w:t xml:space="preserve"> (à leurs propres frais) pendant la période d'évaluation.</w:t>
      </w:r>
    </w:p>
    <w:p w:rsidR="001A06AC" w:rsidRPr="00053425" w:rsidRDefault="005A3E07" w:rsidP="00D60234">
      <w:pPr>
        <w:pStyle w:val="NormalWeb"/>
        <w:spacing w:before="0" w:beforeAutospacing="0" w:after="120" w:afterAutospacing="0"/>
        <w:rPr>
          <w:rFonts w:asciiTheme="minorHAnsi" w:hAnsiTheme="minorHAnsi" w:cs="Arial"/>
          <w:b/>
          <w:bCs/>
          <w:color w:val="007788"/>
          <w:lang w:val="fr-FR"/>
        </w:rPr>
      </w:pPr>
      <w:r w:rsidRPr="00053425">
        <w:rPr>
          <w:rFonts w:asciiTheme="minorHAnsi" w:hAnsiTheme="minorHAnsi" w:cs="Arial"/>
          <w:b/>
          <w:bCs/>
          <w:color w:val="007788"/>
          <w:lang w:val="fr-FR"/>
        </w:rPr>
        <w:t xml:space="preserve">Livrables du Projet </w:t>
      </w:r>
    </w:p>
    <w:p w:rsidR="005A3E07" w:rsidRPr="00053425" w:rsidRDefault="005A3E07" w:rsidP="003C759F">
      <w:pPr>
        <w:pStyle w:val="ListParagraph"/>
        <w:ind w:left="0"/>
        <w:rPr>
          <w:rFonts w:cs="Arial"/>
          <w:b/>
          <w:bCs/>
          <w:sz w:val="20"/>
          <w:szCs w:val="20"/>
          <w:lang w:val="fr-FR"/>
        </w:rPr>
      </w:pPr>
      <w:r w:rsidRPr="00053425">
        <w:rPr>
          <w:b/>
          <w:bCs/>
          <w:sz w:val="20"/>
          <w:szCs w:val="20"/>
          <w:lang w:val="fr-FR"/>
        </w:rPr>
        <w:t xml:space="preserve">Partie </w:t>
      </w:r>
      <w:r w:rsidR="00C77D2A" w:rsidRPr="00053425">
        <w:rPr>
          <w:b/>
          <w:bCs/>
          <w:sz w:val="20"/>
          <w:szCs w:val="20"/>
          <w:lang w:val="fr-FR"/>
        </w:rPr>
        <w:t>1 :</w:t>
      </w:r>
      <w:r w:rsidRPr="00053425">
        <w:rPr>
          <w:sz w:val="20"/>
          <w:szCs w:val="20"/>
          <w:lang w:val="fr-FR"/>
        </w:rPr>
        <w:t xml:space="preserve"> Stratégie </w:t>
      </w:r>
      <w:r w:rsidR="003C759F">
        <w:rPr>
          <w:sz w:val="20"/>
          <w:szCs w:val="20"/>
          <w:lang w:val="fr-FR"/>
        </w:rPr>
        <w:t>globale</w:t>
      </w:r>
      <w:r w:rsidRPr="00053425">
        <w:rPr>
          <w:sz w:val="20"/>
          <w:szCs w:val="20"/>
          <w:lang w:val="fr-FR"/>
        </w:rPr>
        <w:t xml:space="preserve"> de communication et de messagerie</w:t>
      </w:r>
    </w:p>
    <w:p w:rsidR="005A3E07" w:rsidRPr="00053425" w:rsidRDefault="005A3E07" w:rsidP="003C759F">
      <w:pPr>
        <w:pStyle w:val="ListParagraph"/>
        <w:ind w:left="0"/>
        <w:rPr>
          <w:rFonts w:cs="Arial"/>
          <w:sz w:val="20"/>
          <w:szCs w:val="20"/>
          <w:lang w:val="fr-FR"/>
        </w:rPr>
      </w:pPr>
      <w:r w:rsidRPr="00053425">
        <w:rPr>
          <w:sz w:val="20"/>
          <w:szCs w:val="20"/>
          <w:lang w:val="fr-FR"/>
        </w:rPr>
        <w:t xml:space="preserve">Traduire les résultats de la recherche en une stratégie de communication et de marketing recommandée qui répond aux besoins du public cible tout en répondant aux constatations avec des solutions pertinentes. Lors de l'élaboration de la stratégie de communication et de </w:t>
      </w:r>
      <w:r w:rsidR="00C77D2A" w:rsidRPr="00053425">
        <w:rPr>
          <w:sz w:val="20"/>
          <w:szCs w:val="20"/>
          <w:lang w:val="fr-FR"/>
        </w:rPr>
        <w:t>marketing, veuillez</w:t>
      </w:r>
      <w:r w:rsidRPr="00053425">
        <w:rPr>
          <w:sz w:val="20"/>
          <w:szCs w:val="20"/>
          <w:lang w:val="fr-FR"/>
        </w:rPr>
        <w:t xml:space="preserve"> considérer ce qui suit :</w:t>
      </w:r>
    </w:p>
    <w:p w:rsidR="005A3E07" w:rsidRPr="00053425" w:rsidRDefault="005A3E07" w:rsidP="005A3E07">
      <w:pPr>
        <w:pStyle w:val="ListParagraph"/>
        <w:numPr>
          <w:ilvl w:val="0"/>
          <w:numId w:val="41"/>
        </w:numPr>
        <w:rPr>
          <w:rFonts w:cs="Arial"/>
          <w:sz w:val="20"/>
          <w:szCs w:val="20"/>
          <w:lang w:val="fr-FR"/>
        </w:rPr>
      </w:pPr>
      <w:r w:rsidRPr="00053425">
        <w:rPr>
          <w:sz w:val="20"/>
          <w:szCs w:val="20"/>
          <w:lang w:val="fr-FR"/>
        </w:rPr>
        <w:t>Recommandation de canal/tactique</w:t>
      </w:r>
    </w:p>
    <w:p w:rsidR="005A3E07" w:rsidRPr="00053425" w:rsidRDefault="005A3E07" w:rsidP="005A3E07">
      <w:pPr>
        <w:pStyle w:val="ListParagraph"/>
        <w:numPr>
          <w:ilvl w:val="0"/>
          <w:numId w:val="41"/>
        </w:numPr>
        <w:rPr>
          <w:rFonts w:cs="Arial"/>
          <w:sz w:val="20"/>
          <w:szCs w:val="20"/>
          <w:lang w:val="fr-FR"/>
        </w:rPr>
      </w:pPr>
      <w:r w:rsidRPr="00053425">
        <w:rPr>
          <w:sz w:val="20"/>
          <w:szCs w:val="20"/>
          <w:lang w:val="fr-FR"/>
        </w:rPr>
        <w:t>Séquençage et chronométrage</w:t>
      </w:r>
    </w:p>
    <w:p w:rsidR="005A3E07" w:rsidRPr="00053425" w:rsidRDefault="005A3E07" w:rsidP="005A3E07">
      <w:pPr>
        <w:pStyle w:val="ListParagraph"/>
        <w:numPr>
          <w:ilvl w:val="0"/>
          <w:numId w:val="41"/>
        </w:numPr>
        <w:rPr>
          <w:rFonts w:cs="Arial"/>
          <w:sz w:val="20"/>
          <w:szCs w:val="20"/>
          <w:lang w:val="fr-FR"/>
        </w:rPr>
      </w:pPr>
      <w:r w:rsidRPr="00053425">
        <w:rPr>
          <w:sz w:val="20"/>
          <w:szCs w:val="20"/>
          <w:lang w:val="fr-FR"/>
        </w:rPr>
        <w:t>Messages clés et/ou slogans</w:t>
      </w:r>
    </w:p>
    <w:p w:rsidR="005A3E07" w:rsidRPr="00053425" w:rsidRDefault="005A3E07" w:rsidP="005A3E07">
      <w:pPr>
        <w:pStyle w:val="ListParagraph"/>
        <w:numPr>
          <w:ilvl w:val="0"/>
          <w:numId w:val="41"/>
        </w:numPr>
        <w:rPr>
          <w:rFonts w:cs="Arial"/>
          <w:sz w:val="20"/>
          <w:szCs w:val="20"/>
          <w:lang w:val="fr-FR"/>
        </w:rPr>
      </w:pPr>
      <w:r w:rsidRPr="00053425">
        <w:rPr>
          <w:sz w:val="20"/>
          <w:szCs w:val="20"/>
          <w:lang w:val="fr-FR"/>
        </w:rPr>
        <w:t>Voix et ton</w:t>
      </w:r>
    </w:p>
    <w:p w:rsidR="005A3E07" w:rsidRPr="00053425" w:rsidRDefault="005A3E07" w:rsidP="005A3E07">
      <w:pPr>
        <w:pStyle w:val="ListParagraph"/>
        <w:numPr>
          <w:ilvl w:val="0"/>
          <w:numId w:val="41"/>
        </w:numPr>
        <w:rPr>
          <w:rFonts w:cs="Arial"/>
          <w:sz w:val="20"/>
          <w:szCs w:val="20"/>
          <w:lang w:val="fr-FR"/>
        </w:rPr>
      </w:pPr>
      <w:r w:rsidRPr="00053425">
        <w:rPr>
          <w:sz w:val="20"/>
          <w:szCs w:val="20"/>
          <w:lang w:val="fr-FR"/>
        </w:rPr>
        <w:t>Langue (anglais et kreyol)</w:t>
      </w:r>
    </w:p>
    <w:p w:rsidR="005A3E07" w:rsidRPr="00053425" w:rsidRDefault="005A3E07" w:rsidP="005A3E07">
      <w:pPr>
        <w:pStyle w:val="ListParagraph"/>
        <w:numPr>
          <w:ilvl w:val="0"/>
          <w:numId w:val="41"/>
        </w:numPr>
        <w:rPr>
          <w:rFonts w:cs="Arial"/>
          <w:sz w:val="20"/>
          <w:szCs w:val="20"/>
          <w:lang w:val="fr-FR"/>
        </w:rPr>
      </w:pPr>
      <w:r w:rsidRPr="00053425">
        <w:rPr>
          <w:sz w:val="20"/>
          <w:szCs w:val="20"/>
          <w:lang w:val="fr-FR"/>
        </w:rPr>
        <w:t xml:space="preserve">Mesures (p. ex., à quoi ressemble la bonne qualité du point de vue du </w:t>
      </w:r>
      <w:r w:rsidR="00C77D2A" w:rsidRPr="00053425">
        <w:rPr>
          <w:sz w:val="20"/>
          <w:szCs w:val="20"/>
          <w:lang w:val="fr-FR"/>
        </w:rPr>
        <w:t>marketing ?</w:t>
      </w:r>
      <w:r w:rsidRPr="00053425">
        <w:rPr>
          <w:sz w:val="20"/>
          <w:szCs w:val="20"/>
          <w:lang w:val="fr-FR"/>
        </w:rPr>
        <w:t>)</w:t>
      </w:r>
    </w:p>
    <w:p w:rsidR="005A3E07" w:rsidRPr="00053425" w:rsidRDefault="005A3E07" w:rsidP="003C759F">
      <w:pPr>
        <w:ind w:left="360"/>
        <w:rPr>
          <w:rFonts w:cs="Arial"/>
          <w:i/>
          <w:iCs/>
          <w:sz w:val="20"/>
          <w:szCs w:val="20"/>
          <w:lang w:val="fr-FR"/>
        </w:rPr>
      </w:pPr>
      <w:r w:rsidRPr="00053425">
        <w:rPr>
          <w:b/>
          <w:bCs/>
          <w:i/>
          <w:iCs/>
          <w:sz w:val="20"/>
          <w:szCs w:val="20"/>
          <w:lang w:val="fr-FR"/>
        </w:rPr>
        <w:t>Livrable :</w:t>
      </w:r>
      <w:r w:rsidRPr="00053425">
        <w:rPr>
          <w:i/>
          <w:iCs/>
          <w:sz w:val="20"/>
          <w:szCs w:val="20"/>
          <w:lang w:val="fr-FR"/>
        </w:rPr>
        <w:t xml:space="preserve"> Stratégie/plan de communication de haut niveau</w:t>
      </w:r>
    </w:p>
    <w:p w:rsidR="005A3E07" w:rsidRPr="00053425" w:rsidRDefault="005A3E07" w:rsidP="003C759F">
      <w:pPr>
        <w:ind w:left="360"/>
        <w:rPr>
          <w:rFonts w:cs="Arial"/>
          <w:i/>
          <w:iCs/>
          <w:sz w:val="20"/>
          <w:szCs w:val="20"/>
          <w:lang w:val="fr-FR"/>
        </w:rPr>
      </w:pPr>
      <w:r w:rsidRPr="00053425">
        <w:rPr>
          <w:b/>
          <w:bCs/>
          <w:i/>
          <w:iCs/>
          <w:sz w:val="20"/>
          <w:szCs w:val="20"/>
          <w:lang w:val="fr-FR"/>
        </w:rPr>
        <w:t>Calendrier proposé :</w:t>
      </w:r>
      <w:r w:rsidRPr="00053425">
        <w:rPr>
          <w:i/>
          <w:iCs/>
          <w:sz w:val="20"/>
          <w:szCs w:val="20"/>
          <w:lang w:val="fr-FR"/>
        </w:rPr>
        <w:t xml:space="preserve"> 3 semaines</w:t>
      </w:r>
    </w:p>
    <w:p w:rsidR="000F42F7" w:rsidRPr="00053425" w:rsidRDefault="000F42F7" w:rsidP="00D60234">
      <w:pPr>
        <w:rPr>
          <w:rFonts w:cs="Arial"/>
          <w:sz w:val="20"/>
          <w:szCs w:val="20"/>
          <w:lang w:val="fr-FR"/>
        </w:rPr>
      </w:pPr>
    </w:p>
    <w:p w:rsidR="005A3E07" w:rsidRPr="00053425" w:rsidRDefault="005A3E07" w:rsidP="003C759F">
      <w:pPr>
        <w:pStyle w:val="ListParagraph"/>
        <w:ind w:left="0"/>
        <w:rPr>
          <w:rFonts w:cs="Arial"/>
          <w:b/>
          <w:bCs/>
          <w:sz w:val="20"/>
          <w:szCs w:val="20"/>
          <w:lang w:val="fr-FR"/>
        </w:rPr>
      </w:pPr>
      <w:r w:rsidRPr="00053425">
        <w:rPr>
          <w:b/>
          <w:bCs/>
          <w:sz w:val="20"/>
          <w:szCs w:val="20"/>
          <w:lang w:val="fr-FR"/>
        </w:rPr>
        <w:t>Partie 2:</w:t>
      </w:r>
      <w:r w:rsidRPr="00053425">
        <w:rPr>
          <w:sz w:val="20"/>
          <w:szCs w:val="20"/>
          <w:lang w:val="fr-FR"/>
        </w:rPr>
        <w:t xml:space="preserve"> </w:t>
      </w:r>
      <w:r w:rsidRPr="00053425">
        <w:rPr>
          <w:b/>
          <w:bCs/>
          <w:sz w:val="20"/>
          <w:szCs w:val="20"/>
          <w:lang w:val="fr-FR"/>
        </w:rPr>
        <w:t xml:space="preserve"> Design</w:t>
      </w:r>
    </w:p>
    <w:p w:rsidR="005A3E07" w:rsidRPr="00053425" w:rsidRDefault="005A3E07" w:rsidP="003C759F">
      <w:pPr>
        <w:pStyle w:val="ListParagraph"/>
        <w:ind w:left="0"/>
        <w:rPr>
          <w:rFonts w:cs="Arial"/>
          <w:sz w:val="20"/>
          <w:szCs w:val="20"/>
          <w:lang w:val="fr-FR"/>
        </w:rPr>
      </w:pPr>
      <w:r w:rsidRPr="00053425">
        <w:rPr>
          <w:sz w:val="20"/>
          <w:szCs w:val="20"/>
          <w:lang w:val="fr-FR"/>
        </w:rPr>
        <w:t xml:space="preserve">Élaborer un minimum de deux approches ou conceptions </w:t>
      </w:r>
      <w:r w:rsidR="005E3EF2">
        <w:rPr>
          <w:sz w:val="20"/>
          <w:szCs w:val="20"/>
          <w:lang w:val="fr-FR"/>
        </w:rPr>
        <w:t>de marketing social</w:t>
      </w:r>
      <w:r w:rsidRPr="00053425">
        <w:rPr>
          <w:sz w:val="20"/>
          <w:szCs w:val="20"/>
          <w:lang w:val="fr-FR"/>
        </w:rPr>
        <w:t xml:space="preserve"> recommandées  qui aident à définir le « </w:t>
      </w:r>
      <w:r w:rsidR="00051AC2" w:rsidRPr="00053425">
        <w:rPr>
          <w:sz w:val="20"/>
          <w:szCs w:val="20"/>
          <w:lang w:val="fr-FR"/>
        </w:rPr>
        <w:t>l’aspect visuel</w:t>
      </w:r>
      <w:r w:rsidRPr="00053425">
        <w:rPr>
          <w:sz w:val="20"/>
          <w:szCs w:val="20"/>
          <w:lang w:val="fr-FR"/>
        </w:rPr>
        <w:t>, t</w:t>
      </w:r>
      <w:r w:rsidR="00051AC2" w:rsidRPr="00053425">
        <w:rPr>
          <w:sz w:val="20"/>
          <w:szCs w:val="20"/>
          <w:lang w:val="fr-FR"/>
        </w:rPr>
        <w:t>imbre de voix</w:t>
      </w:r>
      <w:r w:rsidRPr="00053425">
        <w:rPr>
          <w:sz w:val="20"/>
          <w:szCs w:val="20"/>
          <w:lang w:val="fr-FR"/>
        </w:rPr>
        <w:t xml:space="preserve"> et sensation » de la stratégie/plan de communication. Gardez à l'esprit que la conception doit être portée sur tous les canaux/tactiques recommandés afin d'assurer une expérience cohérente et percutante tout en réalisant les résultats de la recherche. S'il vous plaît envisager ce qui suit:</w:t>
      </w:r>
    </w:p>
    <w:p w:rsidR="005A3E07" w:rsidRPr="00053425" w:rsidRDefault="005A3E07" w:rsidP="005A3E07">
      <w:pPr>
        <w:pStyle w:val="ListParagraph"/>
        <w:numPr>
          <w:ilvl w:val="0"/>
          <w:numId w:val="43"/>
        </w:numPr>
        <w:spacing w:after="0" w:line="240" w:lineRule="auto"/>
        <w:contextualSpacing w:val="0"/>
        <w:rPr>
          <w:rFonts w:cs="Arial"/>
          <w:sz w:val="20"/>
          <w:szCs w:val="20"/>
          <w:lang w:val="fr-FR"/>
        </w:rPr>
      </w:pPr>
      <w:r w:rsidRPr="00053425">
        <w:rPr>
          <w:sz w:val="20"/>
          <w:szCs w:val="20"/>
          <w:lang w:val="fr-FR"/>
        </w:rPr>
        <w:t>Conception globale pour unifier toutes les communications</w:t>
      </w:r>
    </w:p>
    <w:p w:rsidR="005A3E07" w:rsidRPr="00053425" w:rsidRDefault="005A3E07" w:rsidP="005A3E07">
      <w:pPr>
        <w:pStyle w:val="ListParagraph"/>
        <w:numPr>
          <w:ilvl w:val="0"/>
          <w:numId w:val="43"/>
        </w:numPr>
        <w:spacing w:after="0" w:line="240" w:lineRule="auto"/>
        <w:contextualSpacing w:val="0"/>
        <w:rPr>
          <w:rFonts w:cs="Arial"/>
          <w:sz w:val="20"/>
          <w:szCs w:val="20"/>
          <w:lang w:val="fr-FR"/>
        </w:rPr>
      </w:pPr>
      <w:r w:rsidRPr="00053425">
        <w:rPr>
          <w:sz w:val="20"/>
          <w:szCs w:val="20"/>
          <w:lang w:val="fr-FR"/>
        </w:rPr>
        <w:t>Couleur/modèle</w:t>
      </w:r>
    </w:p>
    <w:p w:rsidR="005A3E07" w:rsidRPr="00053425" w:rsidRDefault="005A3E07" w:rsidP="005A3E07">
      <w:pPr>
        <w:pStyle w:val="ListParagraph"/>
        <w:numPr>
          <w:ilvl w:val="0"/>
          <w:numId w:val="43"/>
        </w:numPr>
        <w:spacing w:after="0" w:line="240" w:lineRule="auto"/>
        <w:contextualSpacing w:val="0"/>
        <w:rPr>
          <w:rFonts w:cs="Arial"/>
          <w:sz w:val="20"/>
          <w:szCs w:val="20"/>
          <w:lang w:val="fr-FR"/>
        </w:rPr>
      </w:pPr>
      <w:r w:rsidRPr="00053425">
        <w:rPr>
          <w:sz w:val="20"/>
          <w:szCs w:val="20"/>
          <w:lang w:val="fr-FR"/>
        </w:rPr>
        <w:t>Recommandation de style d'image</w:t>
      </w:r>
    </w:p>
    <w:p w:rsidR="00040A25" w:rsidRPr="00053425" w:rsidRDefault="00040A25" w:rsidP="001A06AC">
      <w:pPr>
        <w:ind w:left="1080"/>
        <w:rPr>
          <w:rFonts w:cs="Arial"/>
          <w:b/>
          <w:bCs/>
          <w:sz w:val="20"/>
          <w:szCs w:val="20"/>
          <w:lang w:val="fr-FR"/>
        </w:rPr>
      </w:pPr>
    </w:p>
    <w:p w:rsidR="005A3E07" w:rsidRPr="00053425" w:rsidRDefault="005A3E07" w:rsidP="003C759F">
      <w:pPr>
        <w:ind w:left="360"/>
        <w:rPr>
          <w:rFonts w:cs="Arial"/>
          <w:b/>
          <w:bCs/>
          <w:i/>
          <w:iCs/>
          <w:sz w:val="20"/>
          <w:szCs w:val="20"/>
          <w:lang w:val="fr-FR"/>
        </w:rPr>
      </w:pPr>
      <w:r w:rsidRPr="00053425">
        <w:rPr>
          <w:b/>
          <w:bCs/>
          <w:i/>
          <w:iCs/>
          <w:sz w:val="20"/>
          <w:szCs w:val="20"/>
          <w:lang w:val="fr-FR"/>
        </w:rPr>
        <w:t>Livrables (s) comprennent :</w:t>
      </w:r>
    </w:p>
    <w:p w:rsidR="005A3E07" w:rsidRPr="00053425" w:rsidRDefault="005A3E07" w:rsidP="005A3E07">
      <w:pPr>
        <w:pStyle w:val="ListParagraph"/>
        <w:numPr>
          <w:ilvl w:val="0"/>
          <w:numId w:val="45"/>
        </w:numPr>
        <w:rPr>
          <w:rFonts w:cs="Arial"/>
          <w:sz w:val="20"/>
          <w:szCs w:val="20"/>
          <w:lang w:val="fr-FR"/>
        </w:rPr>
      </w:pPr>
      <w:r w:rsidRPr="00053425">
        <w:rPr>
          <w:sz w:val="20"/>
          <w:szCs w:val="20"/>
          <w:lang w:val="fr-FR"/>
        </w:rPr>
        <w:t>Deux concepts de conception recommandés qui donnent vie à la stratégie de messagerie et de communication</w:t>
      </w:r>
    </w:p>
    <w:p w:rsidR="005A3E07" w:rsidRPr="00053425" w:rsidRDefault="003C759F" w:rsidP="005A3E07">
      <w:pPr>
        <w:pStyle w:val="ListParagraph"/>
        <w:numPr>
          <w:ilvl w:val="0"/>
          <w:numId w:val="45"/>
        </w:numPr>
        <w:rPr>
          <w:rFonts w:cs="Arial"/>
          <w:sz w:val="20"/>
          <w:szCs w:val="20"/>
          <w:lang w:val="fr-FR"/>
        </w:rPr>
      </w:pPr>
      <w:r>
        <w:rPr>
          <w:sz w:val="20"/>
          <w:szCs w:val="20"/>
          <w:lang w:val="fr-FR"/>
        </w:rPr>
        <w:t>Conseils d’humeur</w:t>
      </w:r>
      <w:r w:rsidR="005A3E07" w:rsidRPr="00053425">
        <w:rPr>
          <w:sz w:val="20"/>
          <w:szCs w:val="20"/>
          <w:lang w:val="fr-FR"/>
        </w:rPr>
        <w:t xml:space="preserve"> - devrait inclure des éléments visuels clés pour soutenir le concept</w:t>
      </w:r>
    </w:p>
    <w:p w:rsidR="005A3E07" w:rsidRPr="00053425" w:rsidRDefault="005A3E07" w:rsidP="005A3E07">
      <w:pPr>
        <w:pStyle w:val="ListParagraph"/>
        <w:numPr>
          <w:ilvl w:val="0"/>
          <w:numId w:val="45"/>
        </w:numPr>
        <w:rPr>
          <w:rFonts w:cs="Arial"/>
          <w:sz w:val="20"/>
          <w:szCs w:val="20"/>
          <w:lang w:val="fr-FR"/>
        </w:rPr>
      </w:pPr>
      <w:r w:rsidRPr="00053425">
        <w:rPr>
          <w:sz w:val="20"/>
          <w:szCs w:val="20"/>
          <w:lang w:val="fr-FR"/>
        </w:rPr>
        <w:t>Exemples d'application - s'il vous plaît choi</w:t>
      </w:r>
      <w:r w:rsidR="003C759F">
        <w:rPr>
          <w:sz w:val="20"/>
          <w:szCs w:val="20"/>
          <w:lang w:val="fr-FR"/>
        </w:rPr>
        <w:t>sir un minimum de deux canaux/tactiques et de</w:t>
      </w:r>
      <w:r w:rsidRPr="00053425">
        <w:rPr>
          <w:sz w:val="20"/>
          <w:szCs w:val="20"/>
          <w:lang w:val="fr-FR"/>
        </w:rPr>
        <w:t xml:space="preserve"> conception de maquette</w:t>
      </w:r>
    </w:p>
    <w:p w:rsidR="005A3E07" w:rsidRPr="00053425" w:rsidRDefault="005A3E07" w:rsidP="003C759F">
      <w:pPr>
        <w:ind w:left="360"/>
        <w:rPr>
          <w:rFonts w:cs="Arial"/>
          <w:color w:val="FF0000"/>
          <w:sz w:val="20"/>
          <w:szCs w:val="20"/>
          <w:lang w:val="fr-FR"/>
        </w:rPr>
      </w:pPr>
      <w:r w:rsidRPr="00053425">
        <w:rPr>
          <w:b/>
          <w:bCs/>
          <w:i/>
          <w:iCs/>
          <w:sz w:val="20"/>
          <w:szCs w:val="20"/>
          <w:lang w:val="fr-FR"/>
        </w:rPr>
        <w:t xml:space="preserve">Calendrier proposé : </w:t>
      </w:r>
      <w:r w:rsidRPr="00053425">
        <w:rPr>
          <w:i/>
          <w:iCs/>
          <w:sz w:val="20"/>
          <w:szCs w:val="20"/>
          <w:lang w:val="fr-FR"/>
        </w:rPr>
        <w:t>2 semaines</w:t>
      </w:r>
    </w:p>
    <w:p w:rsidR="001A06AC" w:rsidRPr="00053425" w:rsidRDefault="001A06AC" w:rsidP="001A06AC">
      <w:pPr>
        <w:rPr>
          <w:rFonts w:cs="Arial"/>
          <w:b/>
          <w:bCs/>
          <w:i/>
          <w:iCs/>
          <w:sz w:val="20"/>
          <w:szCs w:val="20"/>
          <w:lang w:val="fr-FR"/>
        </w:rPr>
      </w:pPr>
    </w:p>
    <w:p w:rsidR="005A3E07" w:rsidRPr="00053425" w:rsidRDefault="005A3E07" w:rsidP="003C759F">
      <w:pPr>
        <w:pStyle w:val="ListParagraph"/>
        <w:spacing w:after="0"/>
        <w:ind w:left="0"/>
        <w:contextualSpacing w:val="0"/>
        <w:rPr>
          <w:rFonts w:cs="Arial"/>
          <w:b/>
          <w:bCs/>
          <w:sz w:val="20"/>
          <w:szCs w:val="20"/>
          <w:lang w:val="fr-FR"/>
        </w:rPr>
      </w:pPr>
      <w:r w:rsidRPr="00053425">
        <w:rPr>
          <w:b/>
          <w:bCs/>
          <w:sz w:val="20"/>
          <w:szCs w:val="20"/>
          <w:lang w:val="fr-FR"/>
        </w:rPr>
        <w:t xml:space="preserve">Partie 3: Prétest et </w:t>
      </w:r>
      <w:r w:rsidRPr="00053425">
        <w:rPr>
          <w:sz w:val="20"/>
          <w:szCs w:val="20"/>
          <w:lang w:val="fr-FR"/>
        </w:rPr>
        <w:t xml:space="preserve"> </w:t>
      </w:r>
      <w:r w:rsidRPr="00053425">
        <w:rPr>
          <w:b/>
          <w:bCs/>
          <w:sz w:val="20"/>
          <w:szCs w:val="20"/>
          <w:lang w:val="fr-FR"/>
        </w:rPr>
        <w:t>exécution</w:t>
      </w:r>
    </w:p>
    <w:p w:rsidR="005A3E07" w:rsidRPr="00053425" w:rsidRDefault="005A3E07" w:rsidP="003C759F">
      <w:pPr>
        <w:rPr>
          <w:rFonts w:cs="Arial"/>
          <w:sz w:val="20"/>
          <w:szCs w:val="20"/>
          <w:lang w:val="fr-FR"/>
        </w:rPr>
      </w:pPr>
      <w:r w:rsidRPr="00053425">
        <w:rPr>
          <w:sz w:val="20"/>
          <w:szCs w:val="20"/>
          <w:lang w:val="fr-FR"/>
        </w:rPr>
        <w:t>Tirer parti du plan de communication approuvé et concevoir l</w:t>
      </w:r>
      <w:r w:rsidR="005A1073" w:rsidRPr="00053425">
        <w:rPr>
          <w:sz w:val="20"/>
          <w:szCs w:val="20"/>
          <w:lang w:val="fr-FR"/>
        </w:rPr>
        <w:t xml:space="preserve">e choix </w:t>
      </w:r>
      <w:r w:rsidRPr="00053425">
        <w:rPr>
          <w:sz w:val="20"/>
          <w:szCs w:val="20"/>
          <w:lang w:val="fr-FR"/>
        </w:rPr>
        <w:t xml:space="preserve">pour  </w:t>
      </w:r>
      <w:proofErr w:type="spellStart"/>
      <w:r w:rsidRPr="00053425">
        <w:rPr>
          <w:sz w:val="20"/>
          <w:szCs w:val="20"/>
          <w:lang w:val="fr-FR"/>
        </w:rPr>
        <w:t>prétester</w:t>
      </w:r>
      <w:proofErr w:type="spellEnd"/>
      <w:r w:rsidRPr="00053425">
        <w:rPr>
          <w:sz w:val="20"/>
          <w:szCs w:val="20"/>
          <w:lang w:val="fr-FR"/>
        </w:rPr>
        <w:t xml:space="preserve"> et construire le canal/ac</w:t>
      </w:r>
      <w:r w:rsidR="003C759F">
        <w:rPr>
          <w:sz w:val="20"/>
          <w:szCs w:val="20"/>
          <w:lang w:val="fr-FR"/>
        </w:rPr>
        <w:t>tivité</w:t>
      </w:r>
    </w:p>
    <w:p w:rsidR="005A3E07" w:rsidRPr="00053425" w:rsidRDefault="005A3E07" w:rsidP="003C759F">
      <w:pPr>
        <w:ind w:left="360"/>
        <w:rPr>
          <w:rFonts w:cs="Arial"/>
          <w:bCs/>
          <w:sz w:val="20"/>
          <w:szCs w:val="20"/>
          <w:lang w:val="fr-FR"/>
        </w:rPr>
      </w:pPr>
    </w:p>
    <w:p w:rsidR="005A3E07" w:rsidRPr="00053425" w:rsidRDefault="005A3E07" w:rsidP="003C759F">
      <w:pPr>
        <w:ind w:left="360"/>
        <w:rPr>
          <w:rFonts w:cs="Arial"/>
          <w:sz w:val="20"/>
          <w:szCs w:val="20"/>
          <w:lang w:val="fr-FR"/>
        </w:rPr>
      </w:pPr>
      <w:r w:rsidRPr="00053425">
        <w:rPr>
          <w:b/>
          <w:bCs/>
          <w:i/>
          <w:iCs/>
          <w:sz w:val="20"/>
          <w:szCs w:val="20"/>
          <w:lang w:val="fr-FR"/>
        </w:rPr>
        <w:t>Livrables (s) comprennent :</w:t>
      </w:r>
    </w:p>
    <w:p w:rsidR="005A3E07" w:rsidRPr="00053425" w:rsidRDefault="005A3E07" w:rsidP="005A3E07">
      <w:pPr>
        <w:pStyle w:val="ListParagraph"/>
        <w:numPr>
          <w:ilvl w:val="0"/>
          <w:numId w:val="47"/>
        </w:numPr>
        <w:rPr>
          <w:rFonts w:cs="Arial"/>
          <w:sz w:val="20"/>
          <w:szCs w:val="20"/>
          <w:lang w:val="fr-FR"/>
        </w:rPr>
      </w:pPr>
      <w:r w:rsidRPr="00053425">
        <w:rPr>
          <w:sz w:val="20"/>
          <w:szCs w:val="20"/>
          <w:lang w:val="fr-FR"/>
        </w:rPr>
        <w:t>TBD - basé sur la stratégie de communication recommandée/plan</w:t>
      </w:r>
    </w:p>
    <w:p w:rsidR="005A3E07" w:rsidRPr="00053425" w:rsidRDefault="005A3E07" w:rsidP="005A3E07">
      <w:pPr>
        <w:pStyle w:val="ListParagraph"/>
        <w:numPr>
          <w:ilvl w:val="0"/>
          <w:numId w:val="47"/>
        </w:numPr>
        <w:rPr>
          <w:rFonts w:cs="Arial"/>
          <w:sz w:val="20"/>
          <w:szCs w:val="20"/>
          <w:lang w:val="fr-FR"/>
        </w:rPr>
      </w:pPr>
      <w:proofErr w:type="spellStart"/>
      <w:r w:rsidRPr="00053425">
        <w:rPr>
          <w:sz w:val="20"/>
          <w:szCs w:val="20"/>
          <w:lang w:val="fr-FR"/>
        </w:rPr>
        <w:lastRenderedPageBreak/>
        <w:t>Prétester</w:t>
      </w:r>
      <w:proofErr w:type="spellEnd"/>
      <w:r w:rsidRPr="00053425">
        <w:rPr>
          <w:sz w:val="20"/>
          <w:szCs w:val="20"/>
          <w:lang w:val="fr-FR"/>
        </w:rPr>
        <w:t xml:space="preserve"> les outils et stratégies de communication</w:t>
      </w:r>
    </w:p>
    <w:p w:rsidR="005A3E07" w:rsidRPr="00053425" w:rsidRDefault="005A3E07" w:rsidP="005A3E07">
      <w:pPr>
        <w:pStyle w:val="ListParagraph"/>
        <w:numPr>
          <w:ilvl w:val="0"/>
          <w:numId w:val="47"/>
        </w:numPr>
        <w:rPr>
          <w:rFonts w:cs="Arial"/>
          <w:sz w:val="20"/>
          <w:szCs w:val="20"/>
          <w:lang w:val="fr-FR"/>
        </w:rPr>
      </w:pPr>
      <w:r w:rsidRPr="00053425">
        <w:rPr>
          <w:sz w:val="20"/>
          <w:szCs w:val="20"/>
          <w:lang w:val="fr-FR"/>
        </w:rPr>
        <w:t>Résultats des tests basés sur les actifs finaux</w:t>
      </w:r>
    </w:p>
    <w:p w:rsidR="005A3E07" w:rsidRPr="00053425" w:rsidRDefault="005A3E07" w:rsidP="005A3E07">
      <w:pPr>
        <w:pStyle w:val="ListParagraph"/>
        <w:numPr>
          <w:ilvl w:val="0"/>
          <w:numId w:val="47"/>
        </w:numPr>
        <w:rPr>
          <w:rFonts w:cs="Arial"/>
          <w:sz w:val="20"/>
          <w:szCs w:val="20"/>
          <w:lang w:val="fr-FR"/>
        </w:rPr>
      </w:pPr>
      <w:r w:rsidRPr="00053425">
        <w:rPr>
          <w:sz w:val="20"/>
          <w:szCs w:val="20"/>
          <w:lang w:val="fr-FR"/>
        </w:rPr>
        <w:t>Acheter des supports</w:t>
      </w:r>
    </w:p>
    <w:p w:rsidR="005A3E07" w:rsidRPr="00053425" w:rsidRDefault="005A3E07" w:rsidP="005A3E07">
      <w:pPr>
        <w:pStyle w:val="ListParagraph"/>
        <w:numPr>
          <w:ilvl w:val="0"/>
          <w:numId w:val="47"/>
        </w:numPr>
        <w:rPr>
          <w:rFonts w:cs="Arial"/>
          <w:sz w:val="20"/>
          <w:szCs w:val="20"/>
          <w:lang w:val="fr-FR"/>
        </w:rPr>
      </w:pPr>
      <w:r w:rsidRPr="00053425">
        <w:rPr>
          <w:sz w:val="20"/>
          <w:szCs w:val="20"/>
          <w:lang w:val="fr-FR"/>
        </w:rPr>
        <w:t>Mesure</w:t>
      </w:r>
    </w:p>
    <w:p w:rsidR="005A3E07" w:rsidRPr="00053425" w:rsidRDefault="005A3E07" w:rsidP="003C759F">
      <w:pPr>
        <w:ind w:left="360"/>
        <w:rPr>
          <w:rFonts w:cs="Arial"/>
          <w:b/>
          <w:bCs/>
          <w:i/>
          <w:iCs/>
          <w:sz w:val="20"/>
          <w:szCs w:val="20"/>
          <w:lang w:val="fr-FR"/>
        </w:rPr>
      </w:pPr>
      <w:r w:rsidRPr="00053425">
        <w:rPr>
          <w:b/>
          <w:bCs/>
          <w:i/>
          <w:iCs/>
          <w:sz w:val="20"/>
          <w:szCs w:val="20"/>
          <w:lang w:val="fr-FR"/>
        </w:rPr>
        <w:t>Calendrier proposé :</w:t>
      </w:r>
      <w:r w:rsidRPr="00053425">
        <w:rPr>
          <w:i/>
          <w:iCs/>
          <w:sz w:val="20"/>
          <w:szCs w:val="20"/>
          <w:lang w:val="fr-FR"/>
        </w:rPr>
        <w:t xml:space="preserve"> 2 semaines</w:t>
      </w:r>
    </w:p>
    <w:p w:rsidR="007628F8" w:rsidRPr="00053425" w:rsidRDefault="007628F8" w:rsidP="00040A25">
      <w:pPr>
        <w:rPr>
          <w:rFonts w:cs="Arial"/>
          <w:i/>
          <w:sz w:val="20"/>
          <w:szCs w:val="20"/>
          <w:lang w:val="fr-FR"/>
        </w:rPr>
      </w:pPr>
    </w:p>
    <w:p w:rsidR="00D60234" w:rsidRPr="00053425" w:rsidRDefault="00D60234" w:rsidP="00D60234">
      <w:pPr>
        <w:pStyle w:val="NormalWeb"/>
        <w:spacing w:before="0" w:beforeAutospacing="0" w:after="0" w:afterAutospacing="0"/>
        <w:rPr>
          <w:rFonts w:asciiTheme="minorHAnsi" w:hAnsiTheme="minorHAnsi" w:cs="Arial"/>
          <w:b/>
          <w:bCs/>
          <w:color w:val="007788"/>
          <w:lang w:val="fr-FR"/>
        </w:rPr>
      </w:pPr>
    </w:p>
    <w:p w:rsidR="006E67EE" w:rsidRPr="00053425" w:rsidRDefault="003C759F" w:rsidP="002B7FA4">
      <w:pPr>
        <w:pStyle w:val="NormalWeb"/>
        <w:spacing w:before="0" w:beforeAutospacing="0" w:after="120" w:afterAutospacing="0"/>
        <w:rPr>
          <w:rFonts w:asciiTheme="minorHAnsi" w:hAnsiTheme="minorHAnsi" w:cs="Arial"/>
          <w:b/>
          <w:bCs/>
          <w:color w:val="007788"/>
          <w:lang w:val="fr-FR"/>
        </w:rPr>
      </w:pPr>
      <w:r>
        <w:rPr>
          <w:rFonts w:asciiTheme="minorHAnsi" w:hAnsiTheme="minorHAnsi" w:cs="Arial"/>
          <w:b/>
          <w:bCs/>
          <w:color w:val="007788"/>
          <w:lang w:val="fr-FR"/>
        </w:rPr>
        <w:t>Calendrier et délais</w:t>
      </w:r>
    </w:p>
    <w:tbl>
      <w:tblPr>
        <w:tblW w:w="871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
        <w:gridCol w:w="5246"/>
        <w:gridCol w:w="3032"/>
      </w:tblGrid>
      <w:tr w:rsidR="00823871" w:rsidRPr="00053425" w:rsidTr="002F23EC">
        <w:trPr>
          <w:trHeight w:val="288"/>
        </w:trPr>
        <w:tc>
          <w:tcPr>
            <w:tcW w:w="439" w:type="dxa"/>
            <w:shd w:val="clear" w:color="auto" w:fill="auto"/>
            <w:vAlign w:val="center"/>
            <w:hideMark/>
          </w:tcPr>
          <w:p w:rsidR="00823871" w:rsidRPr="00053425" w:rsidRDefault="00823871" w:rsidP="00261CF7">
            <w:pPr>
              <w:rPr>
                <w:rFonts w:cs="Arial"/>
                <w:b/>
                <w:bCs/>
                <w:color w:val="000000"/>
                <w:sz w:val="20"/>
                <w:szCs w:val="20"/>
                <w:lang w:val="fr-FR"/>
              </w:rPr>
            </w:pPr>
          </w:p>
        </w:tc>
        <w:tc>
          <w:tcPr>
            <w:tcW w:w="5246" w:type="dxa"/>
            <w:shd w:val="clear" w:color="auto" w:fill="auto"/>
            <w:vAlign w:val="center"/>
            <w:hideMark/>
          </w:tcPr>
          <w:p w:rsidR="00823871" w:rsidRPr="00053425" w:rsidRDefault="00823871" w:rsidP="00261CF7">
            <w:pPr>
              <w:rPr>
                <w:rFonts w:cs="Arial"/>
                <w:b/>
                <w:bCs/>
                <w:color w:val="000000"/>
                <w:sz w:val="20"/>
                <w:szCs w:val="20"/>
                <w:lang w:val="fr-FR"/>
              </w:rPr>
            </w:pPr>
            <w:r w:rsidRPr="00053425">
              <w:rPr>
                <w:rFonts w:cs="Arial"/>
                <w:b/>
                <w:bCs/>
                <w:color w:val="000000"/>
                <w:sz w:val="20"/>
                <w:szCs w:val="20"/>
                <w:lang w:val="fr-FR"/>
              </w:rPr>
              <w:t>Activit</w:t>
            </w:r>
            <w:r w:rsidR="003C759F">
              <w:rPr>
                <w:rFonts w:cs="Arial"/>
                <w:b/>
                <w:bCs/>
                <w:color w:val="000000"/>
                <w:sz w:val="20"/>
                <w:szCs w:val="20"/>
                <w:lang w:val="fr-FR"/>
              </w:rPr>
              <w:t>és</w:t>
            </w:r>
          </w:p>
        </w:tc>
        <w:tc>
          <w:tcPr>
            <w:tcW w:w="3032" w:type="dxa"/>
            <w:shd w:val="clear" w:color="auto" w:fill="auto"/>
            <w:vAlign w:val="center"/>
            <w:hideMark/>
          </w:tcPr>
          <w:p w:rsidR="00823871" w:rsidRPr="00053425" w:rsidRDefault="003C759F" w:rsidP="00261CF7">
            <w:pPr>
              <w:rPr>
                <w:rFonts w:cs="Arial"/>
                <w:b/>
                <w:bCs/>
                <w:color w:val="000000"/>
                <w:sz w:val="20"/>
                <w:szCs w:val="20"/>
                <w:lang w:val="fr-FR"/>
              </w:rPr>
            </w:pPr>
            <w:r>
              <w:rPr>
                <w:rFonts w:cs="Arial"/>
                <w:b/>
                <w:bCs/>
                <w:color w:val="000000"/>
                <w:sz w:val="20"/>
                <w:szCs w:val="20"/>
                <w:lang w:val="fr-FR"/>
              </w:rPr>
              <w:t>Délais</w:t>
            </w:r>
          </w:p>
        </w:tc>
      </w:tr>
      <w:tr w:rsidR="00823871" w:rsidRPr="00053425" w:rsidTr="002F23EC">
        <w:trPr>
          <w:trHeight w:val="288"/>
        </w:trPr>
        <w:tc>
          <w:tcPr>
            <w:tcW w:w="439" w:type="dxa"/>
            <w:shd w:val="clear" w:color="auto" w:fill="auto"/>
            <w:vAlign w:val="center"/>
            <w:hideMark/>
          </w:tcPr>
          <w:p w:rsidR="00823871" w:rsidRPr="00053425" w:rsidRDefault="008733EB" w:rsidP="00261CF7">
            <w:pPr>
              <w:rPr>
                <w:rFonts w:cs="Arial"/>
                <w:color w:val="000000"/>
                <w:sz w:val="20"/>
                <w:szCs w:val="20"/>
                <w:lang w:val="fr-FR"/>
              </w:rPr>
            </w:pPr>
            <w:r w:rsidRPr="00053425">
              <w:rPr>
                <w:rFonts w:cs="Arial"/>
                <w:color w:val="000000"/>
                <w:sz w:val="20"/>
                <w:szCs w:val="20"/>
                <w:lang w:val="fr-FR"/>
              </w:rPr>
              <w:t>1</w:t>
            </w:r>
          </w:p>
        </w:tc>
        <w:tc>
          <w:tcPr>
            <w:tcW w:w="5246" w:type="dxa"/>
            <w:shd w:val="clear" w:color="auto" w:fill="auto"/>
            <w:vAlign w:val="center"/>
            <w:hideMark/>
          </w:tcPr>
          <w:p w:rsidR="00823871" w:rsidRPr="00053425" w:rsidRDefault="005A1073" w:rsidP="00261CF7">
            <w:pPr>
              <w:rPr>
                <w:rFonts w:cs="Arial"/>
                <w:sz w:val="20"/>
                <w:szCs w:val="20"/>
                <w:lang w:val="fr-FR"/>
              </w:rPr>
            </w:pPr>
            <w:r w:rsidRPr="00053425">
              <w:rPr>
                <w:sz w:val="20"/>
                <w:szCs w:val="20"/>
                <w:lang w:val="fr-FR"/>
              </w:rPr>
              <w:t>Date limite de soumission des appels d'offres</w:t>
            </w:r>
          </w:p>
        </w:tc>
        <w:tc>
          <w:tcPr>
            <w:tcW w:w="3032" w:type="dxa"/>
            <w:shd w:val="clear" w:color="auto" w:fill="auto"/>
            <w:vAlign w:val="center"/>
            <w:hideMark/>
          </w:tcPr>
          <w:p w:rsidR="00823871" w:rsidRPr="00053425" w:rsidRDefault="00B77F41" w:rsidP="00261CF7">
            <w:pPr>
              <w:rPr>
                <w:rFonts w:cs="Arial"/>
                <w:sz w:val="20"/>
                <w:szCs w:val="20"/>
                <w:lang w:val="fr-FR"/>
              </w:rPr>
            </w:pPr>
            <w:r>
              <w:rPr>
                <w:sz w:val="20"/>
                <w:szCs w:val="20"/>
                <w:lang w:val="fr-FR"/>
              </w:rPr>
              <w:t>Le 03 janvier</w:t>
            </w:r>
            <w:r w:rsidR="005A1073" w:rsidRPr="00053425">
              <w:rPr>
                <w:sz w:val="20"/>
                <w:szCs w:val="20"/>
                <w:lang w:val="fr-FR"/>
              </w:rPr>
              <w:t xml:space="preserve"> 20</w:t>
            </w:r>
            <w:r w:rsidR="00E638C0">
              <w:rPr>
                <w:sz w:val="20"/>
                <w:szCs w:val="20"/>
                <w:lang w:val="fr-FR"/>
              </w:rPr>
              <w:t>20</w:t>
            </w:r>
          </w:p>
        </w:tc>
      </w:tr>
      <w:tr w:rsidR="00823871" w:rsidRPr="00053425" w:rsidTr="002F23EC">
        <w:trPr>
          <w:trHeight w:val="288"/>
        </w:trPr>
        <w:tc>
          <w:tcPr>
            <w:tcW w:w="439" w:type="dxa"/>
            <w:shd w:val="clear" w:color="auto" w:fill="auto"/>
            <w:vAlign w:val="center"/>
            <w:hideMark/>
          </w:tcPr>
          <w:p w:rsidR="00823871" w:rsidRPr="00053425" w:rsidRDefault="008733EB" w:rsidP="00261CF7">
            <w:pPr>
              <w:rPr>
                <w:rFonts w:cs="Arial"/>
                <w:color w:val="000000"/>
                <w:sz w:val="20"/>
                <w:szCs w:val="20"/>
                <w:lang w:val="fr-FR"/>
              </w:rPr>
            </w:pPr>
            <w:r w:rsidRPr="00053425">
              <w:rPr>
                <w:rFonts w:cs="Arial"/>
                <w:color w:val="000000"/>
                <w:sz w:val="20"/>
                <w:szCs w:val="20"/>
                <w:lang w:val="fr-FR"/>
              </w:rPr>
              <w:t>2</w:t>
            </w:r>
          </w:p>
        </w:tc>
        <w:tc>
          <w:tcPr>
            <w:tcW w:w="5246" w:type="dxa"/>
            <w:shd w:val="clear" w:color="auto" w:fill="auto"/>
            <w:vAlign w:val="center"/>
            <w:hideMark/>
          </w:tcPr>
          <w:p w:rsidR="00823871" w:rsidRPr="00053425" w:rsidRDefault="005A1073" w:rsidP="00261CF7">
            <w:pPr>
              <w:rPr>
                <w:rFonts w:cs="Arial"/>
                <w:sz w:val="20"/>
                <w:szCs w:val="20"/>
                <w:lang w:val="fr-FR"/>
              </w:rPr>
            </w:pPr>
            <w:r w:rsidRPr="00053425">
              <w:rPr>
                <w:sz w:val="20"/>
                <w:szCs w:val="20"/>
                <w:lang w:val="fr-FR"/>
              </w:rPr>
              <w:t>Période d'évaluation</w:t>
            </w:r>
          </w:p>
        </w:tc>
        <w:tc>
          <w:tcPr>
            <w:tcW w:w="3032" w:type="dxa"/>
            <w:shd w:val="clear" w:color="auto" w:fill="auto"/>
            <w:vAlign w:val="center"/>
            <w:hideMark/>
          </w:tcPr>
          <w:p w:rsidR="00823871" w:rsidRPr="00053425" w:rsidRDefault="00E638C0" w:rsidP="00261CF7">
            <w:pPr>
              <w:rPr>
                <w:rFonts w:cs="Arial"/>
                <w:sz w:val="20"/>
                <w:szCs w:val="20"/>
                <w:lang w:val="fr-FR"/>
              </w:rPr>
            </w:pPr>
            <w:r>
              <w:rPr>
                <w:rFonts w:cs="Arial"/>
                <w:sz w:val="20"/>
                <w:szCs w:val="20"/>
                <w:lang w:val="fr-FR"/>
              </w:rPr>
              <w:t>Janvier</w:t>
            </w:r>
            <w:r w:rsidR="00726D1D" w:rsidRPr="00053425">
              <w:rPr>
                <w:rFonts w:cs="Arial"/>
                <w:sz w:val="20"/>
                <w:szCs w:val="20"/>
                <w:lang w:val="fr-FR"/>
              </w:rPr>
              <w:t xml:space="preserve"> 20</w:t>
            </w:r>
            <w:r>
              <w:rPr>
                <w:rFonts w:cs="Arial"/>
                <w:sz w:val="20"/>
                <w:szCs w:val="20"/>
                <w:lang w:val="fr-FR"/>
              </w:rPr>
              <w:t>20</w:t>
            </w:r>
          </w:p>
        </w:tc>
      </w:tr>
      <w:tr w:rsidR="00823871" w:rsidRPr="00053425" w:rsidTr="002F23EC">
        <w:trPr>
          <w:trHeight w:val="288"/>
        </w:trPr>
        <w:tc>
          <w:tcPr>
            <w:tcW w:w="439" w:type="dxa"/>
            <w:shd w:val="clear" w:color="auto" w:fill="auto"/>
            <w:vAlign w:val="center"/>
            <w:hideMark/>
          </w:tcPr>
          <w:p w:rsidR="00823871" w:rsidRPr="00053425" w:rsidRDefault="008733EB" w:rsidP="00261CF7">
            <w:pPr>
              <w:rPr>
                <w:rFonts w:cs="Arial"/>
                <w:color w:val="000000"/>
                <w:sz w:val="20"/>
                <w:szCs w:val="20"/>
                <w:lang w:val="fr-FR"/>
              </w:rPr>
            </w:pPr>
            <w:r w:rsidRPr="00053425">
              <w:rPr>
                <w:rFonts w:cs="Arial"/>
                <w:color w:val="000000"/>
                <w:sz w:val="20"/>
                <w:szCs w:val="20"/>
                <w:lang w:val="fr-FR"/>
              </w:rPr>
              <w:t>3</w:t>
            </w:r>
          </w:p>
        </w:tc>
        <w:tc>
          <w:tcPr>
            <w:tcW w:w="5246" w:type="dxa"/>
            <w:shd w:val="clear" w:color="auto" w:fill="auto"/>
            <w:vAlign w:val="center"/>
            <w:hideMark/>
          </w:tcPr>
          <w:p w:rsidR="00823871" w:rsidRPr="00053425" w:rsidRDefault="005A1073" w:rsidP="00261CF7">
            <w:pPr>
              <w:rPr>
                <w:rFonts w:cs="Arial"/>
                <w:sz w:val="20"/>
                <w:szCs w:val="20"/>
                <w:lang w:val="fr-FR"/>
              </w:rPr>
            </w:pPr>
            <w:r w:rsidRPr="00053425">
              <w:rPr>
                <w:sz w:val="20"/>
                <w:szCs w:val="20"/>
                <w:lang w:val="fr-FR"/>
              </w:rPr>
              <w:t>Attribution du contrat</w:t>
            </w:r>
          </w:p>
        </w:tc>
        <w:tc>
          <w:tcPr>
            <w:tcW w:w="3032" w:type="dxa"/>
            <w:shd w:val="clear" w:color="auto" w:fill="auto"/>
            <w:vAlign w:val="center"/>
            <w:hideMark/>
          </w:tcPr>
          <w:p w:rsidR="00823871" w:rsidRPr="00053425" w:rsidRDefault="00E638C0" w:rsidP="00261CF7">
            <w:pPr>
              <w:rPr>
                <w:rFonts w:cs="Arial"/>
                <w:sz w:val="20"/>
                <w:szCs w:val="20"/>
                <w:lang w:val="fr-FR"/>
              </w:rPr>
            </w:pPr>
            <w:proofErr w:type="spellStart"/>
            <w:r>
              <w:rPr>
                <w:sz w:val="20"/>
                <w:szCs w:val="20"/>
                <w:lang w:val="fr-FR"/>
              </w:rPr>
              <w:t>Fevirer</w:t>
            </w:r>
            <w:proofErr w:type="spellEnd"/>
            <w:r w:rsidR="005A1073" w:rsidRPr="00053425">
              <w:rPr>
                <w:sz w:val="20"/>
                <w:szCs w:val="20"/>
                <w:lang w:val="fr-FR"/>
              </w:rPr>
              <w:t xml:space="preserve"> 20</w:t>
            </w:r>
            <w:r>
              <w:rPr>
                <w:sz w:val="20"/>
                <w:szCs w:val="20"/>
                <w:lang w:val="fr-FR"/>
              </w:rPr>
              <w:t>20</w:t>
            </w:r>
          </w:p>
        </w:tc>
      </w:tr>
    </w:tbl>
    <w:p w:rsidR="0091458A" w:rsidRPr="00053425" w:rsidRDefault="0091458A" w:rsidP="002B7FA4">
      <w:pPr>
        <w:pStyle w:val="TEXT"/>
        <w:numPr>
          <w:ilvl w:val="0"/>
          <w:numId w:val="0"/>
        </w:numPr>
        <w:spacing w:before="0" w:after="120"/>
        <w:rPr>
          <w:rFonts w:asciiTheme="minorHAnsi" w:hAnsiTheme="minorHAnsi" w:cs="Arial"/>
          <w:b/>
          <w:sz w:val="20"/>
          <w:szCs w:val="20"/>
          <w:lang w:val="fr-FR"/>
        </w:rPr>
      </w:pPr>
    </w:p>
    <w:p w:rsidR="005A1073" w:rsidRPr="00053425" w:rsidRDefault="005A1073" w:rsidP="003C759F">
      <w:pPr>
        <w:pStyle w:val="NormalWeb"/>
        <w:spacing w:before="0" w:beforeAutospacing="0" w:after="120" w:afterAutospacing="0"/>
        <w:rPr>
          <w:rFonts w:asciiTheme="minorHAnsi" w:hAnsiTheme="minorHAnsi" w:cs="Arial"/>
          <w:b/>
          <w:bCs/>
          <w:color w:val="007788"/>
          <w:lang w:val="fr-FR"/>
        </w:rPr>
      </w:pPr>
      <w:r w:rsidRPr="00053425">
        <w:rPr>
          <w:rFonts w:asciiTheme="minorHAnsi" w:hAnsiTheme="minorHAnsi"/>
          <w:b/>
          <w:bCs/>
          <w:color w:val="007788"/>
          <w:lang w:val="fr-FR"/>
        </w:rPr>
        <w:t>Budget du projet</w:t>
      </w:r>
    </w:p>
    <w:p w:rsidR="005A1073" w:rsidRPr="00053425" w:rsidRDefault="005A1073" w:rsidP="003C759F">
      <w:pPr>
        <w:rPr>
          <w:rFonts w:eastAsia="Times New Roman" w:cs="Arial"/>
          <w:sz w:val="20"/>
          <w:szCs w:val="20"/>
          <w:lang w:val="fr-FR"/>
        </w:rPr>
      </w:pPr>
      <w:r w:rsidRPr="00053425">
        <w:rPr>
          <w:sz w:val="20"/>
          <w:szCs w:val="20"/>
          <w:lang w:val="fr-FR"/>
        </w:rPr>
        <w:t>Les répondants sont priés de fournir un budget détaillé pour appuyer leurs activités.</w:t>
      </w:r>
    </w:p>
    <w:p w:rsidR="005E6F2E" w:rsidRPr="00053425" w:rsidRDefault="005E6F2E" w:rsidP="002B7FA4">
      <w:pPr>
        <w:pStyle w:val="NormalWeb"/>
        <w:spacing w:before="0" w:beforeAutospacing="0" w:after="120" w:afterAutospacing="0"/>
        <w:rPr>
          <w:rFonts w:asciiTheme="minorHAnsi" w:hAnsiTheme="minorHAnsi" w:cs="Arial"/>
          <w:b/>
          <w:bCs/>
          <w:color w:val="007788"/>
          <w:sz w:val="20"/>
          <w:szCs w:val="20"/>
          <w:lang w:val="fr-FR"/>
        </w:rPr>
      </w:pPr>
    </w:p>
    <w:p w:rsidR="005A1073" w:rsidRPr="00053425" w:rsidRDefault="005A1073" w:rsidP="003C759F">
      <w:pPr>
        <w:pStyle w:val="NormalWeb"/>
        <w:spacing w:before="0" w:beforeAutospacing="0" w:after="120" w:afterAutospacing="0"/>
        <w:rPr>
          <w:rFonts w:asciiTheme="minorHAnsi" w:hAnsiTheme="minorHAnsi" w:cs="Arial"/>
          <w:b/>
          <w:bCs/>
          <w:color w:val="007788"/>
          <w:lang w:val="fr-FR"/>
        </w:rPr>
      </w:pPr>
      <w:r w:rsidRPr="00053425">
        <w:rPr>
          <w:rFonts w:asciiTheme="minorHAnsi" w:hAnsiTheme="minorHAnsi"/>
          <w:b/>
          <w:bCs/>
          <w:color w:val="007788"/>
          <w:lang w:val="fr-FR"/>
        </w:rPr>
        <w:t>Procédure de soumission</w:t>
      </w:r>
    </w:p>
    <w:p w:rsidR="005A1073" w:rsidRPr="00053425" w:rsidRDefault="005A1073" w:rsidP="003C759F">
      <w:pPr>
        <w:rPr>
          <w:rFonts w:eastAsia="Times New Roman" w:cs="Arial"/>
          <w:sz w:val="20"/>
          <w:szCs w:val="20"/>
          <w:u w:val="single"/>
          <w:lang w:val="fr-FR"/>
        </w:rPr>
      </w:pPr>
      <w:r w:rsidRPr="00053425">
        <w:rPr>
          <w:sz w:val="20"/>
          <w:szCs w:val="20"/>
          <w:u w:val="single"/>
          <w:lang w:val="fr-FR"/>
        </w:rPr>
        <w:t>Date limite de soumission</w:t>
      </w:r>
    </w:p>
    <w:p w:rsidR="005A1073" w:rsidRPr="00053425" w:rsidRDefault="005A1073" w:rsidP="003C759F">
      <w:pPr>
        <w:rPr>
          <w:rFonts w:eastAsia="Times New Roman" w:cs="Arial"/>
          <w:sz w:val="20"/>
          <w:szCs w:val="20"/>
          <w:lang w:val="fr-FR"/>
        </w:rPr>
      </w:pPr>
      <w:r w:rsidRPr="00053425">
        <w:rPr>
          <w:sz w:val="20"/>
          <w:szCs w:val="20"/>
          <w:lang w:val="fr-FR"/>
        </w:rPr>
        <w:t>Toutes les soumissions doivent être reçues par courriel aux personnes-ressources ci-dessous</w:t>
      </w:r>
      <w:r w:rsidRPr="00053425">
        <w:rPr>
          <w:lang w:val="fr-FR"/>
        </w:rPr>
        <w:t xml:space="preserve"> </w:t>
      </w:r>
      <w:r w:rsidRPr="00053425">
        <w:rPr>
          <w:sz w:val="20"/>
          <w:szCs w:val="20"/>
          <w:lang w:val="fr-FR"/>
        </w:rPr>
        <w:t>avant la date limite de soumission.</w:t>
      </w:r>
    </w:p>
    <w:p w:rsidR="005A1073" w:rsidRPr="00053425" w:rsidRDefault="005A1073" w:rsidP="003C759F">
      <w:pPr>
        <w:rPr>
          <w:rFonts w:eastAsia="Times New Roman" w:cs="Arial"/>
          <w:sz w:val="20"/>
          <w:szCs w:val="20"/>
          <w:lang w:val="fr-FR"/>
        </w:rPr>
      </w:pPr>
    </w:p>
    <w:p w:rsidR="005A1073" w:rsidRPr="00053425" w:rsidRDefault="005A1073" w:rsidP="003C759F">
      <w:pPr>
        <w:rPr>
          <w:rFonts w:eastAsia="Times New Roman" w:cs="Arial"/>
          <w:sz w:val="20"/>
          <w:szCs w:val="20"/>
          <w:lang w:val="fr-FR"/>
        </w:rPr>
      </w:pPr>
      <w:r w:rsidRPr="00053425">
        <w:rPr>
          <w:sz w:val="20"/>
          <w:szCs w:val="20"/>
          <w:lang w:val="fr-FR"/>
        </w:rPr>
        <w:t>Envoyer à:</w:t>
      </w:r>
    </w:p>
    <w:p w:rsidR="002B7FA4" w:rsidRPr="00053425" w:rsidRDefault="002B7FA4" w:rsidP="002B7FA4">
      <w:pPr>
        <w:pStyle w:val="ListParagraph"/>
        <w:numPr>
          <w:ilvl w:val="0"/>
          <w:numId w:val="21"/>
        </w:numPr>
        <w:ind w:left="720"/>
        <w:rPr>
          <w:rFonts w:eastAsia="Times New Roman" w:cs="Arial"/>
          <w:sz w:val="20"/>
          <w:szCs w:val="20"/>
          <w:lang w:val="fr-FR"/>
        </w:rPr>
      </w:pPr>
      <w:r w:rsidRPr="00053425">
        <w:rPr>
          <w:rFonts w:eastAsia="Times New Roman" w:cs="Arial"/>
          <w:sz w:val="20"/>
          <w:szCs w:val="20"/>
          <w:lang w:val="fr-FR"/>
        </w:rPr>
        <w:t>Minaud Dacius, Haiti Program Manager, Vitamin Angels</w:t>
      </w:r>
    </w:p>
    <w:p w:rsidR="002B7FA4" w:rsidRPr="00053425" w:rsidRDefault="00792C72" w:rsidP="002B7FA4">
      <w:pPr>
        <w:pStyle w:val="ListParagraph"/>
        <w:rPr>
          <w:rFonts w:eastAsia="Times New Roman" w:cs="Arial"/>
          <w:sz w:val="20"/>
          <w:szCs w:val="20"/>
          <w:lang w:val="fr-FR"/>
        </w:rPr>
      </w:pPr>
      <w:hyperlink r:id="rId11" w:history="1">
        <w:r w:rsidR="002B7FA4" w:rsidRPr="00053425">
          <w:rPr>
            <w:rStyle w:val="Hyperlink"/>
            <w:rFonts w:cs="Arial"/>
            <w:sz w:val="20"/>
            <w:szCs w:val="20"/>
            <w:lang w:val="fr-FR"/>
          </w:rPr>
          <w:t>mdacius@vitaminangels.org</w:t>
        </w:r>
      </w:hyperlink>
      <w:r w:rsidR="002B7FA4" w:rsidRPr="00053425">
        <w:rPr>
          <w:rFonts w:cs="Arial"/>
          <w:color w:val="26282A"/>
          <w:sz w:val="20"/>
          <w:szCs w:val="20"/>
          <w:lang w:val="fr-FR"/>
        </w:rPr>
        <w:t xml:space="preserve"> </w:t>
      </w:r>
    </w:p>
    <w:p w:rsidR="002B7FA4" w:rsidRPr="00053425" w:rsidRDefault="005A1073" w:rsidP="002B7FA4">
      <w:pPr>
        <w:rPr>
          <w:rFonts w:eastAsia="Times New Roman" w:cs="Arial"/>
          <w:sz w:val="20"/>
          <w:szCs w:val="20"/>
          <w:lang w:val="fr-FR"/>
        </w:rPr>
      </w:pPr>
      <w:r w:rsidRPr="00053425">
        <w:rPr>
          <w:sz w:val="20"/>
          <w:szCs w:val="20"/>
          <w:lang w:val="fr-FR"/>
        </w:rPr>
        <w:t>Avec une copie à</w:t>
      </w:r>
      <w:r w:rsidR="002B7FA4" w:rsidRPr="00053425">
        <w:rPr>
          <w:rFonts w:eastAsia="Times New Roman" w:cs="Arial"/>
          <w:sz w:val="20"/>
          <w:szCs w:val="20"/>
          <w:lang w:val="fr-FR"/>
        </w:rPr>
        <w:t>:</w:t>
      </w:r>
    </w:p>
    <w:p w:rsidR="002B7FA4" w:rsidRPr="00053425" w:rsidRDefault="002B7FA4" w:rsidP="002B7FA4">
      <w:pPr>
        <w:pStyle w:val="ListParagraph"/>
        <w:numPr>
          <w:ilvl w:val="0"/>
          <w:numId w:val="21"/>
        </w:numPr>
        <w:ind w:left="720"/>
        <w:rPr>
          <w:rFonts w:eastAsia="Times New Roman" w:cs="Arial"/>
          <w:sz w:val="20"/>
          <w:szCs w:val="20"/>
          <w:lang w:val="fr-FR"/>
        </w:rPr>
      </w:pPr>
      <w:r w:rsidRPr="00053425">
        <w:rPr>
          <w:rFonts w:eastAsia="Times New Roman" w:cs="Arial"/>
          <w:sz w:val="20"/>
          <w:szCs w:val="20"/>
          <w:lang w:val="fr-FR"/>
        </w:rPr>
        <w:t xml:space="preserve">Joseline </w:t>
      </w:r>
      <w:r w:rsidR="003C759F">
        <w:rPr>
          <w:rFonts w:eastAsia="Times New Roman" w:cs="Arial"/>
          <w:sz w:val="20"/>
          <w:szCs w:val="20"/>
          <w:lang w:val="fr-FR"/>
        </w:rPr>
        <w:t xml:space="preserve">Marhone Pierre, Directrice </w:t>
      </w:r>
      <w:proofErr w:type="spellStart"/>
      <w:r w:rsidR="003C759F">
        <w:rPr>
          <w:rFonts w:eastAsia="Times New Roman" w:cs="Arial"/>
          <w:sz w:val="20"/>
          <w:szCs w:val="20"/>
          <w:lang w:val="fr-FR"/>
        </w:rPr>
        <w:t>UCPNaNu</w:t>
      </w:r>
      <w:proofErr w:type="spellEnd"/>
      <w:r w:rsidR="003C759F">
        <w:rPr>
          <w:rFonts w:eastAsia="Times New Roman" w:cs="Arial"/>
          <w:sz w:val="20"/>
          <w:szCs w:val="20"/>
          <w:lang w:val="fr-FR"/>
        </w:rPr>
        <w:t>/</w:t>
      </w:r>
      <w:r w:rsidRPr="00053425">
        <w:rPr>
          <w:rFonts w:eastAsia="Times New Roman" w:cs="Arial"/>
          <w:sz w:val="20"/>
          <w:szCs w:val="20"/>
          <w:lang w:val="fr-FR"/>
        </w:rPr>
        <w:t>MSPP</w:t>
      </w:r>
    </w:p>
    <w:p w:rsidR="002B7FA4" w:rsidRPr="00053425" w:rsidRDefault="00792C72" w:rsidP="002B7FA4">
      <w:pPr>
        <w:pStyle w:val="ListParagraph"/>
        <w:rPr>
          <w:rFonts w:cs="Arial"/>
          <w:color w:val="26282A"/>
          <w:sz w:val="20"/>
          <w:szCs w:val="20"/>
          <w:lang w:val="fr-FR"/>
        </w:rPr>
      </w:pPr>
      <w:hyperlink r:id="rId12" w:history="1">
        <w:r w:rsidR="002B7FA4" w:rsidRPr="00053425">
          <w:rPr>
            <w:rStyle w:val="Hyperlink"/>
            <w:rFonts w:cs="Arial"/>
            <w:sz w:val="20"/>
            <w:szCs w:val="20"/>
            <w:lang w:val="fr-FR"/>
          </w:rPr>
          <w:t>joselinemarhone@yahoo.fr</w:t>
        </w:r>
      </w:hyperlink>
    </w:p>
    <w:p w:rsidR="002B7FA4" w:rsidRPr="00053425" w:rsidRDefault="002B7FA4" w:rsidP="002B7FA4">
      <w:pPr>
        <w:pStyle w:val="ListParagraph"/>
        <w:rPr>
          <w:rFonts w:eastAsia="Times New Roman" w:cs="Arial"/>
          <w:sz w:val="20"/>
          <w:szCs w:val="20"/>
          <w:lang w:val="fr-FR"/>
        </w:rPr>
      </w:pPr>
    </w:p>
    <w:p w:rsidR="002B7FA4" w:rsidRPr="00467255" w:rsidRDefault="002B7FA4" w:rsidP="002B7FA4">
      <w:pPr>
        <w:pStyle w:val="ListParagraph"/>
        <w:numPr>
          <w:ilvl w:val="0"/>
          <w:numId w:val="21"/>
        </w:numPr>
        <w:ind w:left="720"/>
        <w:rPr>
          <w:rFonts w:eastAsia="Times New Roman" w:cs="Arial"/>
          <w:sz w:val="20"/>
          <w:szCs w:val="20"/>
          <w:lang w:val="en-US"/>
        </w:rPr>
      </w:pPr>
      <w:r w:rsidRPr="00467255">
        <w:rPr>
          <w:rFonts w:eastAsia="Times New Roman" w:cs="Arial"/>
          <w:sz w:val="20"/>
          <w:szCs w:val="20"/>
          <w:lang w:val="en-US"/>
        </w:rPr>
        <w:t>Quinn Harvey, Senior Program Manager, Vitamin Angels</w:t>
      </w:r>
    </w:p>
    <w:p w:rsidR="002B7FA4" w:rsidRPr="00053425" w:rsidRDefault="00792C72" w:rsidP="002B7FA4">
      <w:pPr>
        <w:pStyle w:val="ListParagraph"/>
        <w:spacing w:after="0"/>
        <w:contextualSpacing w:val="0"/>
        <w:rPr>
          <w:rFonts w:eastAsia="Times New Roman" w:cs="Arial"/>
          <w:sz w:val="20"/>
          <w:szCs w:val="20"/>
          <w:lang w:val="fr-FR"/>
        </w:rPr>
      </w:pPr>
      <w:hyperlink r:id="rId13" w:history="1">
        <w:r w:rsidR="002B7FA4" w:rsidRPr="00053425">
          <w:rPr>
            <w:rStyle w:val="Hyperlink"/>
            <w:rFonts w:eastAsia="Times New Roman" w:cs="Arial"/>
            <w:sz w:val="20"/>
            <w:szCs w:val="20"/>
            <w:lang w:val="fr-FR"/>
          </w:rPr>
          <w:t>qharvey@vitaminangels.org</w:t>
        </w:r>
      </w:hyperlink>
      <w:r w:rsidR="002B7FA4" w:rsidRPr="00053425">
        <w:rPr>
          <w:rFonts w:eastAsia="Times New Roman" w:cs="Arial"/>
          <w:sz w:val="20"/>
          <w:szCs w:val="20"/>
          <w:lang w:val="fr-FR"/>
        </w:rPr>
        <w:t xml:space="preserve">  </w:t>
      </w:r>
    </w:p>
    <w:p w:rsidR="002B7FA4" w:rsidRPr="00053425" w:rsidRDefault="002B7FA4" w:rsidP="00261CF7">
      <w:pPr>
        <w:rPr>
          <w:rFonts w:eastAsia="Times New Roman" w:cs="Arial"/>
          <w:sz w:val="20"/>
          <w:szCs w:val="20"/>
          <w:lang w:val="fr-FR"/>
        </w:rPr>
      </w:pPr>
    </w:p>
    <w:p w:rsidR="005A1073" w:rsidRPr="00053425" w:rsidRDefault="005A1073" w:rsidP="003C759F">
      <w:pPr>
        <w:rPr>
          <w:rFonts w:eastAsia="Times New Roman" w:cs="Arial"/>
          <w:sz w:val="20"/>
          <w:szCs w:val="20"/>
          <w:lang w:val="fr-FR"/>
        </w:rPr>
      </w:pPr>
      <w:r w:rsidRPr="00053425">
        <w:rPr>
          <w:sz w:val="20"/>
          <w:szCs w:val="20"/>
          <w:lang w:val="fr-FR"/>
        </w:rPr>
        <w:t>Toutes les propositions doivent être en format PDF.</w:t>
      </w:r>
    </w:p>
    <w:p w:rsidR="005A1073" w:rsidRPr="00053425" w:rsidRDefault="005A1073" w:rsidP="003C759F">
      <w:pPr>
        <w:rPr>
          <w:rFonts w:eastAsia="Times New Roman" w:cs="Arial"/>
          <w:sz w:val="20"/>
          <w:szCs w:val="20"/>
          <w:lang w:val="fr-FR"/>
        </w:rPr>
      </w:pPr>
    </w:p>
    <w:p w:rsidR="005A1073" w:rsidRPr="00053425" w:rsidRDefault="005A1073" w:rsidP="003C759F">
      <w:pPr>
        <w:rPr>
          <w:rFonts w:eastAsia="Times New Roman" w:cs="Arial"/>
          <w:sz w:val="20"/>
          <w:szCs w:val="20"/>
          <w:lang w:val="fr-FR"/>
        </w:rPr>
      </w:pPr>
      <w:r w:rsidRPr="00053425">
        <w:rPr>
          <w:sz w:val="20"/>
          <w:szCs w:val="20"/>
          <w:lang w:val="fr-FR"/>
        </w:rPr>
        <w:t>Les demandes de propositions reçues avant la date limite fixée seront examinées en fonction de l'exhaustivité et de la méthodologie et de l'efficacité proposées dans la réalisation des objectifs, selon les critères d'évaluation décrits ci-dessus.</w:t>
      </w:r>
    </w:p>
    <w:p w:rsidR="005A1073" w:rsidRPr="00053425" w:rsidRDefault="005A1073" w:rsidP="003C759F">
      <w:pPr>
        <w:rPr>
          <w:rFonts w:eastAsia="Times New Roman" w:cs="Arial"/>
          <w:sz w:val="20"/>
          <w:szCs w:val="20"/>
          <w:lang w:val="fr-FR"/>
        </w:rPr>
      </w:pPr>
    </w:p>
    <w:p w:rsidR="005A1073" w:rsidRPr="00053425" w:rsidRDefault="005A1073" w:rsidP="003C759F">
      <w:pPr>
        <w:rPr>
          <w:rFonts w:eastAsia="Times New Roman" w:cs="Arial"/>
          <w:sz w:val="20"/>
          <w:szCs w:val="20"/>
          <w:lang w:val="fr-FR"/>
        </w:rPr>
      </w:pPr>
      <w:r w:rsidRPr="00053425">
        <w:rPr>
          <w:sz w:val="20"/>
          <w:szCs w:val="20"/>
          <w:lang w:val="fr-FR"/>
        </w:rPr>
        <w:t xml:space="preserve">Les répondants peuvent soumettre leurs propositions à tout moment avant la date et l'heure de clôture de la </w:t>
      </w:r>
      <w:r w:rsidR="003C759F">
        <w:rPr>
          <w:sz w:val="20"/>
          <w:szCs w:val="20"/>
          <w:lang w:val="fr-FR"/>
        </w:rPr>
        <w:t>dat</w:t>
      </w:r>
      <w:r w:rsidR="00D15330" w:rsidRPr="00053425">
        <w:rPr>
          <w:sz w:val="20"/>
          <w:szCs w:val="20"/>
          <w:lang w:val="fr-FR"/>
        </w:rPr>
        <w:t>e limite</w:t>
      </w:r>
      <w:r w:rsidRPr="00053425">
        <w:rPr>
          <w:sz w:val="20"/>
          <w:szCs w:val="20"/>
          <w:lang w:val="fr-FR"/>
        </w:rPr>
        <w:t>.</w:t>
      </w:r>
    </w:p>
    <w:p w:rsidR="005A1073" w:rsidRPr="00053425" w:rsidRDefault="005A1073" w:rsidP="003C759F">
      <w:pPr>
        <w:rPr>
          <w:rFonts w:eastAsia="Times New Roman" w:cs="Arial"/>
          <w:sz w:val="20"/>
          <w:szCs w:val="20"/>
          <w:lang w:val="fr-FR"/>
        </w:rPr>
      </w:pPr>
    </w:p>
    <w:p w:rsidR="005A1073" w:rsidRPr="00053425" w:rsidRDefault="005A1073" w:rsidP="003C759F">
      <w:pPr>
        <w:rPr>
          <w:rFonts w:eastAsia="Times New Roman" w:cs="Arial"/>
          <w:sz w:val="20"/>
          <w:szCs w:val="20"/>
          <w:lang w:val="fr-FR"/>
        </w:rPr>
      </w:pPr>
      <w:r w:rsidRPr="00053425">
        <w:rPr>
          <w:sz w:val="20"/>
          <w:szCs w:val="20"/>
          <w:lang w:val="fr-FR"/>
        </w:rPr>
        <w:t>Les répondants seront les seuls responsables de tous les coûts engagés dans la préparation et la présentation de leur proposition. Toutes les propositions et les documents à l'appui soumis deviennent la propriété de Vitamin Angels.</w:t>
      </w:r>
    </w:p>
    <w:p w:rsidR="005A1073" w:rsidRPr="00053425" w:rsidRDefault="005A1073" w:rsidP="003C759F">
      <w:pPr>
        <w:rPr>
          <w:rFonts w:eastAsia="Times New Roman" w:cs="Arial"/>
          <w:b/>
          <w:bCs/>
          <w:i/>
          <w:iCs/>
          <w:sz w:val="20"/>
          <w:szCs w:val="20"/>
          <w:lang w:val="fr-FR"/>
        </w:rPr>
      </w:pPr>
    </w:p>
    <w:p w:rsidR="005A1073" w:rsidRPr="00053425" w:rsidRDefault="005A1073" w:rsidP="003C759F">
      <w:pPr>
        <w:rPr>
          <w:rFonts w:eastAsia="Times New Roman" w:cs="Arial"/>
          <w:sz w:val="20"/>
          <w:szCs w:val="20"/>
          <w:u w:val="single"/>
          <w:lang w:val="fr-FR"/>
        </w:rPr>
      </w:pPr>
      <w:r w:rsidRPr="00053425">
        <w:rPr>
          <w:sz w:val="20"/>
          <w:szCs w:val="20"/>
          <w:u w:val="single"/>
          <w:lang w:val="fr-FR"/>
        </w:rPr>
        <w:t>Sous-traitance</w:t>
      </w:r>
    </w:p>
    <w:p w:rsidR="005A1073" w:rsidRPr="00053425" w:rsidRDefault="005A1073" w:rsidP="003C759F">
      <w:pPr>
        <w:rPr>
          <w:rFonts w:eastAsia="Times New Roman" w:cs="Arial"/>
          <w:sz w:val="20"/>
          <w:szCs w:val="20"/>
          <w:lang w:val="fr-FR"/>
        </w:rPr>
      </w:pPr>
      <w:r w:rsidRPr="00053425">
        <w:rPr>
          <w:sz w:val="20"/>
          <w:szCs w:val="20"/>
          <w:lang w:val="fr-FR"/>
        </w:rPr>
        <w:t xml:space="preserve">Si </w:t>
      </w:r>
      <w:r w:rsidR="003C759F">
        <w:rPr>
          <w:sz w:val="20"/>
          <w:szCs w:val="20"/>
          <w:lang w:val="fr-FR"/>
        </w:rPr>
        <w:t>le répondant souhaite utiliser les services d’un ou plusieurs</w:t>
      </w:r>
      <w:r w:rsidRPr="00053425">
        <w:rPr>
          <w:sz w:val="20"/>
          <w:szCs w:val="20"/>
          <w:lang w:val="fr-FR"/>
        </w:rPr>
        <w:t xml:space="preserve"> sous-traitant</w:t>
      </w:r>
      <w:r w:rsidR="003C759F">
        <w:rPr>
          <w:sz w:val="20"/>
          <w:szCs w:val="20"/>
          <w:lang w:val="fr-FR"/>
        </w:rPr>
        <w:t>(s)</w:t>
      </w:r>
      <w:r w:rsidRPr="00053425">
        <w:rPr>
          <w:sz w:val="20"/>
          <w:szCs w:val="20"/>
          <w:lang w:val="fr-FR"/>
        </w:rPr>
        <w:t>, cela doit être clairement identifié dans la proposition.</w:t>
      </w:r>
    </w:p>
    <w:p w:rsidR="005A1073" w:rsidRPr="00053425" w:rsidRDefault="005A1073" w:rsidP="003C759F">
      <w:pPr>
        <w:rPr>
          <w:rFonts w:eastAsia="Times New Roman" w:cs="Arial"/>
          <w:b/>
          <w:bCs/>
          <w:i/>
          <w:iCs/>
          <w:sz w:val="20"/>
          <w:szCs w:val="20"/>
          <w:lang w:val="fr-FR"/>
        </w:rPr>
      </w:pPr>
    </w:p>
    <w:p w:rsidR="005A1073" w:rsidRPr="00053425" w:rsidRDefault="005A1073" w:rsidP="003C759F">
      <w:pPr>
        <w:rPr>
          <w:rFonts w:eastAsia="Times New Roman" w:cs="Arial"/>
          <w:b/>
          <w:bCs/>
          <w:i/>
          <w:iCs/>
          <w:sz w:val="20"/>
          <w:szCs w:val="20"/>
          <w:lang w:val="fr-FR"/>
        </w:rPr>
      </w:pPr>
    </w:p>
    <w:p w:rsidR="005A1073" w:rsidRPr="00053425" w:rsidRDefault="005A1073" w:rsidP="003C759F">
      <w:pPr>
        <w:rPr>
          <w:rFonts w:eastAsia="Times New Roman" w:cs="Arial"/>
          <w:sz w:val="20"/>
          <w:szCs w:val="20"/>
          <w:u w:val="single"/>
          <w:lang w:val="fr-FR"/>
        </w:rPr>
      </w:pPr>
      <w:r w:rsidRPr="00053425">
        <w:rPr>
          <w:sz w:val="20"/>
          <w:szCs w:val="20"/>
          <w:u w:val="single"/>
          <w:lang w:val="fr-FR"/>
        </w:rPr>
        <w:t>Droit d'amendement</w:t>
      </w:r>
    </w:p>
    <w:p w:rsidR="005A1073" w:rsidRPr="00053425" w:rsidRDefault="00B77F41" w:rsidP="003C759F">
      <w:pPr>
        <w:rPr>
          <w:rFonts w:eastAsia="Times New Roman" w:cs="Arial"/>
          <w:sz w:val="20"/>
          <w:szCs w:val="20"/>
          <w:lang w:val="fr-FR"/>
        </w:rPr>
      </w:pPr>
      <w:r>
        <w:rPr>
          <w:sz w:val="20"/>
          <w:szCs w:val="20"/>
          <w:lang w:val="fr-FR"/>
        </w:rPr>
        <w:t>VA</w:t>
      </w:r>
      <w:r w:rsidR="005A1073" w:rsidRPr="00053425">
        <w:rPr>
          <w:sz w:val="20"/>
          <w:szCs w:val="20"/>
          <w:lang w:val="fr-FR"/>
        </w:rPr>
        <w:t xml:space="preserve"> se réserve le droit de modifier ou de compléter cette demande de propositions en f</w:t>
      </w:r>
      <w:r w:rsidR="00DF144C">
        <w:rPr>
          <w:sz w:val="20"/>
          <w:szCs w:val="20"/>
          <w:lang w:val="fr-FR"/>
        </w:rPr>
        <w:t>ournissant un avis d'amendement</w:t>
      </w:r>
      <w:r w:rsidR="005A1073" w:rsidRPr="00053425">
        <w:rPr>
          <w:sz w:val="20"/>
          <w:szCs w:val="20"/>
          <w:lang w:val="fr-FR"/>
        </w:rPr>
        <w:t xml:space="preserve"> à tous ceux qui ont reçu le document de proposition.</w:t>
      </w:r>
    </w:p>
    <w:p w:rsidR="005A1073" w:rsidRPr="00053425" w:rsidRDefault="005A1073" w:rsidP="003C759F">
      <w:pPr>
        <w:rPr>
          <w:rFonts w:eastAsia="Times New Roman" w:cs="Arial"/>
          <w:sz w:val="20"/>
          <w:szCs w:val="20"/>
          <w:lang w:val="fr-FR"/>
        </w:rPr>
      </w:pPr>
    </w:p>
    <w:p w:rsidR="005A1073" w:rsidRPr="00053425" w:rsidRDefault="005A1073" w:rsidP="003C759F">
      <w:pPr>
        <w:rPr>
          <w:rFonts w:eastAsia="Times New Roman" w:cs="Arial"/>
          <w:sz w:val="20"/>
          <w:szCs w:val="20"/>
          <w:lang w:val="fr-FR"/>
        </w:rPr>
      </w:pPr>
      <w:r w:rsidRPr="00053425">
        <w:rPr>
          <w:sz w:val="20"/>
          <w:szCs w:val="20"/>
          <w:lang w:val="fr-FR"/>
        </w:rPr>
        <w:t>Les répondants peuvent demander à être avisés de toute modification.</w:t>
      </w:r>
    </w:p>
    <w:p w:rsidR="005A1073" w:rsidRPr="00053425" w:rsidRDefault="005A1073" w:rsidP="003C759F">
      <w:pPr>
        <w:rPr>
          <w:rFonts w:eastAsia="Times New Roman" w:cs="Arial"/>
          <w:b/>
          <w:bCs/>
          <w:i/>
          <w:iCs/>
          <w:sz w:val="20"/>
          <w:szCs w:val="20"/>
          <w:lang w:val="fr-FR"/>
        </w:rPr>
      </w:pPr>
    </w:p>
    <w:p w:rsidR="005A1073" w:rsidRPr="00053425" w:rsidRDefault="005A1073" w:rsidP="003C759F">
      <w:pPr>
        <w:rPr>
          <w:rFonts w:eastAsia="Times New Roman" w:cs="Arial"/>
          <w:sz w:val="20"/>
          <w:szCs w:val="20"/>
          <w:u w:val="single"/>
          <w:lang w:val="fr-FR"/>
        </w:rPr>
      </w:pPr>
      <w:r w:rsidRPr="00053425">
        <w:rPr>
          <w:sz w:val="20"/>
          <w:szCs w:val="20"/>
          <w:u w:val="single"/>
          <w:lang w:val="fr-FR"/>
        </w:rPr>
        <w:t>Rejet des propositions</w:t>
      </w:r>
    </w:p>
    <w:p w:rsidR="005A1073" w:rsidRPr="00053425" w:rsidRDefault="00B77F41" w:rsidP="003C759F">
      <w:pPr>
        <w:rPr>
          <w:rFonts w:eastAsia="Times New Roman" w:cs="Arial"/>
          <w:sz w:val="20"/>
          <w:szCs w:val="20"/>
          <w:lang w:val="fr-FR"/>
        </w:rPr>
      </w:pPr>
      <w:r>
        <w:rPr>
          <w:sz w:val="20"/>
          <w:szCs w:val="20"/>
          <w:lang w:val="fr-FR"/>
        </w:rPr>
        <w:t>VA</w:t>
      </w:r>
      <w:r w:rsidR="005A1073" w:rsidRPr="00053425">
        <w:rPr>
          <w:sz w:val="20"/>
          <w:szCs w:val="20"/>
          <w:lang w:val="fr-FR"/>
        </w:rPr>
        <w:t xml:space="preserve"> se réserve aussi le droit  de négocier avec </w:t>
      </w:r>
      <w:r w:rsidR="00DF144C">
        <w:rPr>
          <w:sz w:val="20"/>
          <w:szCs w:val="20"/>
          <w:lang w:val="fr-FR"/>
        </w:rPr>
        <w:t>le répondant</w:t>
      </w:r>
      <w:r w:rsidR="005A1073" w:rsidRPr="00053425">
        <w:rPr>
          <w:sz w:val="20"/>
          <w:szCs w:val="20"/>
          <w:lang w:val="fr-FR"/>
        </w:rPr>
        <w:t xml:space="preserve"> qui a réussi les changements à sa proposition avant et/ou  dans le cadre de l'attribution d'un contrat.</w:t>
      </w:r>
    </w:p>
    <w:p w:rsidR="005A1073" w:rsidRPr="00053425" w:rsidRDefault="005A1073" w:rsidP="003C759F">
      <w:pPr>
        <w:rPr>
          <w:rFonts w:eastAsia="Times New Roman" w:cs="Arial"/>
          <w:sz w:val="20"/>
          <w:szCs w:val="20"/>
          <w:lang w:val="fr-FR"/>
        </w:rPr>
      </w:pPr>
    </w:p>
    <w:p w:rsidR="005A1073" w:rsidRPr="00053425" w:rsidRDefault="005A1073" w:rsidP="003C759F">
      <w:pPr>
        <w:rPr>
          <w:rFonts w:cs="Arial"/>
          <w:sz w:val="20"/>
          <w:szCs w:val="20"/>
          <w:lang w:val="fr-FR"/>
        </w:rPr>
      </w:pPr>
      <w:r w:rsidRPr="00053425">
        <w:rPr>
          <w:sz w:val="20"/>
          <w:szCs w:val="20"/>
          <w:lang w:val="fr-FR"/>
        </w:rPr>
        <w:t>Cet</w:t>
      </w:r>
      <w:r w:rsidR="00B77F41">
        <w:rPr>
          <w:sz w:val="20"/>
          <w:szCs w:val="20"/>
          <w:lang w:val="fr-FR"/>
        </w:rPr>
        <w:t xml:space="preserve"> a</w:t>
      </w:r>
      <w:r w:rsidR="00400CD5">
        <w:rPr>
          <w:sz w:val="20"/>
          <w:szCs w:val="20"/>
          <w:lang w:val="fr-FR"/>
        </w:rPr>
        <w:t>ppel à</w:t>
      </w:r>
      <w:r w:rsidRPr="00053425">
        <w:rPr>
          <w:sz w:val="20"/>
          <w:szCs w:val="20"/>
          <w:lang w:val="fr-FR"/>
        </w:rPr>
        <w:t xml:space="preserve"> propositions n'exprime ni n'implique aucune obligation de la part de Vitamin Angels de conclure un contrat avec un vendeur qui soumet une proposition.</w:t>
      </w:r>
    </w:p>
    <w:p w:rsidR="006E67EE" w:rsidRPr="00053425" w:rsidRDefault="006E67EE" w:rsidP="00261CF7">
      <w:pPr>
        <w:rPr>
          <w:rFonts w:cs="Arial"/>
          <w:sz w:val="20"/>
          <w:szCs w:val="20"/>
          <w:lang w:val="fr-FR"/>
        </w:rPr>
      </w:pPr>
    </w:p>
    <w:sectPr w:rsidR="006E67EE" w:rsidRPr="00053425" w:rsidSect="00DF141F">
      <w:headerReference w:type="default" r:id="rId14"/>
      <w:footerReference w:type="even" r:id="rId15"/>
      <w:footerReference w:type="default" r:id="rId16"/>
      <w:pgSz w:w="11900" w:h="16840"/>
      <w:pgMar w:top="1440" w:right="1440" w:bottom="1440" w:left="1440" w:header="288"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88E" w:rsidRDefault="00EB088E" w:rsidP="00B456E1">
      <w:r>
        <w:separator/>
      </w:r>
    </w:p>
  </w:endnote>
  <w:endnote w:type="continuationSeparator" w:id="0">
    <w:p w:rsidR="00EB088E" w:rsidRDefault="00EB088E" w:rsidP="00B456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757396531"/>
      <w:docPartObj>
        <w:docPartGallery w:val="Page Numbers (Bottom of Page)"/>
        <w:docPartUnique/>
      </w:docPartObj>
    </w:sdtPr>
    <w:sdtContent>
      <w:p w:rsidR="003C759F" w:rsidRDefault="00792C72" w:rsidP="002651D2">
        <w:pPr>
          <w:pStyle w:val="Footer"/>
          <w:framePr w:wrap="none" w:vAnchor="text" w:hAnchor="margin" w:xAlign="right" w:y="1"/>
          <w:rPr>
            <w:rStyle w:val="PageNumber"/>
          </w:rPr>
        </w:pPr>
        <w:r>
          <w:rPr>
            <w:rStyle w:val="PageNumber"/>
          </w:rPr>
          <w:fldChar w:fldCharType="begin"/>
        </w:r>
        <w:r w:rsidR="003C759F">
          <w:rPr>
            <w:rStyle w:val="PageNumber"/>
          </w:rPr>
          <w:instrText xml:space="preserve"> PAGE </w:instrText>
        </w:r>
        <w:r>
          <w:rPr>
            <w:rStyle w:val="PageNumber"/>
          </w:rPr>
          <w:fldChar w:fldCharType="end"/>
        </w:r>
      </w:p>
    </w:sdtContent>
  </w:sdt>
  <w:p w:rsidR="003C759F" w:rsidRDefault="003C759F" w:rsidP="00F268D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Fonts w:ascii="Arial" w:hAnsi="Arial" w:cs="Arial"/>
        <w:sz w:val="22"/>
        <w:szCs w:val="22"/>
      </w:rPr>
      <w:id w:val="129217140"/>
      <w:docPartObj>
        <w:docPartGallery w:val="Page Numbers (Bottom of Page)"/>
        <w:docPartUnique/>
      </w:docPartObj>
    </w:sdtPr>
    <w:sdtContent>
      <w:p w:rsidR="003C759F" w:rsidRPr="00D60234" w:rsidRDefault="00792C72" w:rsidP="002651D2">
        <w:pPr>
          <w:pStyle w:val="Footer"/>
          <w:framePr w:wrap="none" w:vAnchor="text" w:hAnchor="margin" w:xAlign="right" w:y="1"/>
          <w:rPr>
            <w:rStyle w:val="PageNumber"/>
            <w:rFonts w:ascii="Arial" w:hAnsi="Arial" w:cs="Arial"/>
            <w:sz w:val="22"/>
            <w:szCs w:val="22"/>
          </w:rPr>
        </w:pPr>
        <w:r w:rsidRPr="00D60234">
          <w:rPr>
            <w:rStyle w:val="PageNumber"/>
            <w:rFonts w:ascii="Arial" w:hAnsi="Arial" w:cs="Arial"/>
            <w:sz w:val="22"/>
            <w:szCs w:val="22"/>
          </w:rPr>
          <w:fldChar w:fldCharType="begin"/>
        </w:r>
        <w:r w:rsidR="003C759F" w:rsidRPr="00D60234">
          <w:rPr>
            <w:rStyle w:val="PageNumber"/>
            <w:rFonts w:ascii="Arial" w:hAnsi="Arial" w:cs="Arial"/>
            <w:sz w:val="22"/>
            <w:szCs w:val="22"/>
          </w:rPr>
          <w:instrText xml:space="preserve"> PAGE </w:instrText>
        </w:r>
        <w:r w:rsidRPr="00D60234">
          <w:rPr>
            <w:rStyle w:val="PageNumber"/>
            <w:rFonts w:ascii="Arial" w:hAnsi="Arial" w:cs="Arial"/>
            <w:sz w:val="22"/>
            <w:szCs w:val="22"/>
          </w:rPr>
          <w:fldChar w:fldCharType="separate"/>
        </w:r>
        <w:r w:rsidR="00E638C0">
          <w:rPr>
            <w:rStyle w:val="PageNumber"/>
            <w:rFonts w:ascii="Arial" w:hAnsi="Arial" w:cs="Arial"/>
            <w:noProof/>
            <w:sz w:val="22"/>
            <w:szCs w:val="22"/>
          </w:rPr>
          <w:t>5</w:t>
        </w:r>
        <w:r w:rsidRPr="00D60234">
          <w:rPr>
            <w:rStyle w:val="PageNumber"/>
            <w:rFonts w:ascii="Arial" w:hAnsi="Arial" w:cs="Arial"/>
            <w:sz w:val="22"/>
            <w:szCs w:val="22"/>
          </w:rPr>
          <w:fldChar w:fldCharType="end"/>
        </w:r>
      </w:p>
    </w:sdtContent>
  </w:sdt>
  <w:p w:rsidR="003C759F" w:rsidRPr="00D60234" w:rsidRDefault="003C759F" w:rsidP="00F268D7">
    <w:pPr>
      <w:pStyle w:val="Footer"/>
      <w:ind w:right="360"/>
      <w:rPr>
        <w:rFonts w:ascii="Arial" w:hAnsi="Arial" w:cs="Arial"/>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88E" w:rsidRDefault="00EB088E" w:rsidP="00B456E1">
      <w:r>
        <w:separator/>
      </w:r>
    </w:p>
  </w:footnote>
  <w:footnote w:type="continuationSeparator" w:id="0">
    <w:p w:rsidR="00EB088E" w:rsidRDefault="00EB088E" w:rsidP="00B456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9F" w:rsidRDefault="003C759F">
    <w:pPr>
      <w:pStyle w:val="Header"/>
    </w:pPr>
  </w:p>
  <w:p w:rsidR="003C759F" w:rsidRDefault="003C759F">
    <w:pPr>
      <w:pStyle w:val="Header"/>
    </w:pPr>
    <w:r>
      <w:rPr>
        <w:noProof/>
        <w:lang w:val="en-US" w:eastAsia="en-US"/>
      </w:rPr>
      <w:drawing>
        <wp:anchor distT="0" distB="0" distL="114300" distR="114300" simplePos="0" relativeHeight="251658240" behindDoc="1" locked="0" layoutInCell="1" allowOverlap="1">
          <wp:simplePos x="0" y="0"/>
          <wp:positionH relativeFrom="margin">
            <wp:posOffset>-446273</wp:posOffset>
          </wp:positionH>
          <wp:positionV relativeFrom="paragraph">
            <wp:posOffset>200308</wp:posOffset>
          </wp:positionV>
          <wp:extent cx="2179320" cy="470535"/>
          <wp:effectExtent l="0" t="0" r="0" b="5715"/>
          <wp:wrapTight wrapText="bothSides">
            <wp:wrapPolygon edited="0">
              <wp:start x="0" y="0"/>
              <wp:lineTo x="0" y="20988"/>
              <wp:lineTo x="21336" y="20988"/>
              <wp:lineTo x="2133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logo_horiz.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79320" cy="470535"/>
                  </a:xfrm>
                  <a:prstGeom prst="rect">
                    <a:avLst/>
                  </a:prstGeom>
                </pic:spPr>
              </pic:pic>
            </a:graphicData>
          </a:graphic>
        </wp:anchor>
      </w:drawing>
    </w:r>
  </w:p>
  <w:p w:rsidR="003C759F" w:rsidRDefault="003C759F">
    <w:pPr>
      <w:pStyle w:val="Header"/>
    </w:pPr>
  </w:p>
  <w:p w:rsidR="003C759F" w:rsidRDefault="003C759F">
    <w:pPr>
      <w:pStyle w:val="Header"/>
    </w:pPr>
  </w:p>
  <w:p w:rsidR="003C759F" w:rsidRDefault="003C759F">
    <w:pPr>
      <w:pStyle w:val="Header"/>
    </w:pPr>
  </w:p>
  <w:p w:rsidR="003C759F" w:rsidRDefault="003C75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2C2"/>
    <w:multiLevelType w:val="multilevel"/>
    <w:tmpl w:val="E64CB51A"/>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7376D0"/>
    <w:multiLevelType w:val="hybridMultilevel"/>
    <w:tmpl w:val="C3DA3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76471A"/>
    <w:multiLevelType w:val="hybridMultilevel"/>
    <w:tmpl w:val="C74C3EE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4630812"/>
    <w:multiLevelType w:val="multilevel"/>
    <w:tmpl w:val="8FF646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472352B"/>
    <w:multiLevelType w:val="multilevel"/>
    <w:tmpl w:val="BDC00D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073B155E"/>
    <w:multiLevelType w:val="hybridMultilevel"/>
    <w:tmpl w:val="BB18304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A020D85"/>
    <w:multiLevelType w:val="hybridMultilevel"/>
    <w:tmpl w:val="ABB486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AE10F8"/>
    <w:multiLevelType w:val="hybridMultilevel"/>
    <w:tmpl w:val="3BD24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EC00FC4"/>
    <w:multiLevelType w:val="hybridMultilevel"/>
    <w:tmpl w:val="EE362A04"/>
    <w:lvl w:ilvl="0" w:tplc="3CA6F8C6">
      <w:start w:val="1"/>
      <w:numFmt w:val="bullet"/>
      <w:lvlText w:val="-"/>
      <w:lvlJc w:val="left"/>
      <w:pPr>
        <w:ind w:left="1080" w:hanging="360"/>
      </w:pPr>
      <w:rPr>
        <w:rFonts w:ascii="Verdana" w:hAnsi="Verdana"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C57E36"/>
    <w:multiLevelType w:val="hybridMultilevel"/>
    <w:tmpl w:val="622EF6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610846"/>
    <w:multiLevelType w:val="hybridMultilevel"/>
    <w:tmpl w:val="B8C63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233120"/>
    <w:multiLevelType w:val="multilevel"/>
    <w:tmpl w:val="A5FC3B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23233690"/>
    <w:multiLevelType w:val="multilevel"/>
    <w:tmpl w:val="E2D21F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2618319B"/>
    <w:multiLevelType w:val="multilevel"/>
    <w:tmpl w:val="9F2A8A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9A6904"/>
    <w:multiLevelType w:val="hybridMultilevel"/>
    <w:tmpl w:val="0CE86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024645"/>
    <w:multiLevelType w:val="multilevel"/>
    <w:tmpl w:val="1E249B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2FEE7727"/>
    <w:multiLevelType w:val="multilevel"/>
    <w:tmpl w:val="E118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2CF7EB5"/>
    <w:multiLevelType w:val="multilevel"/>
    <w:tmpl w:val="65C6D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4F0FB5"/>
    <w:multiLevelType w:val="hybridMultilevel"/>
    <w:tmpl w:val="59929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BE575E"/>
    <w:multiLevelType w:val="hybridMultilevel"/>
    <w:tmpl w:val="F472398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195DC0"/>
    <w:multiLevelType w:val="hybridMultilevel"/>
    <w:tmpl w:val="943AE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5F7A2B"/>
    <w:multiLevelType w:val="multilevel"/>
    <w:tmpl w:val="075253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3BB41E9B"/>
    <w:multiLevelType w:val="hybridMultilevel"/>
    <w:tmpl w:val="BBE6F500"/>
    <w:lvl w:ilvl="0" w:tplc="9574FEDA">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C07630"/>
    <w:multiLevelType w:val="hybridMultilevel"/>
    <w:tmpl w:val="D7AECB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3EC00C7"/>
    <w:multiLevelType w:val="multilevel"/>
    <w:tmpl w:val="3A32E06A"/>
    <w:lvl w:ilvl="0">
      <w:start w:val="1"/>
      <w:numFmt w:val="decimal"/>
      <w:lvlText w:val="%1"/>
      <w:lvlJc w:val="left"/>
      <w:pPr>
        <w:tabs>
          <w:tab w:val="num" w:pos="1008"/>
        </w:tabs>
        <w:ind w:left="1008" w:hanging="1008"/>
      </w:pPr>
      <w:rPr>
        <w:rFonts w:hint="default"/>
        <w:b/>
      </w:rPr>
    </w:lvl>
    <w:lvl w:ilvl="1">
      <w:start w:val="1"/>
      <w:numFmt w:val="decimal"/>
      <w:lvlText w:val="%1.%2"/>
      <w:lvlJc w:val="left"/>
      <w:pPr>
        <w:tabs>
          <w:tab w:val="num" w:pos="1008"/>
        </w:tabs>
        <w:ind w:left="1008" w:hanging="1008"/>
      </w:pPr>
      <w:rPr>
        <w:rFonts w:hint="default"/>
      </w:rPr>
    </w:lvl>
    <w:lvl w:ilvl="2">
      <w:start w:val="1"/>
      <w:numFmt w:val="decimal"/>
      <w:pStyle w:val="TEXT"/>
      <w:lvlText w:val="%1.%2.%3"/>
      <w:lvlJc w:val="left"/>
      <w:pPr>
        <w:tabs>
          <w:tab w:val="num" w:pos="3258"/>
        </w:tabs>
        <w:ind w:left="3258" w:hanging="1008"/>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5">
    <w:nsid w:val="45CD1B16"/>
    <w:multiLevelType w:val="multilevel"/>
    <w:tmpl w:val="BC34AB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5DC3FAA"/>
    <w:multiLevelType w:val="hybridMultilevel"/>
    <w:tmpl w:val="57C24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1F46FA"/>
    <w:multiLevelType w:val="hybridMultilevel"/>
    <w:tmpl w:val="591284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BF2D28"/>
    <w:multiLevelType w:val="hybridMultilevel"/>
    <w:tmpl w:val="2C52C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22451F"/>
    <w:multiLevelType w:val="hybridMultilevel"/>
    <w:tmpl w:val="D248A93C"/>
    <w:lvl w:ilvl="0" w:tplc="328A28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B31F29"/>
    <w:multiLevelType w:val="multilevel"/>
    <w:tmpl w:val="442E1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6302457"/>
    <w:multiLevelType w:val="hybridMultilevel"/>
    <w:tmpl w:val="0B0C23CA"/>
    <w:lvl w:ilvl="0" w:tplc="11F2AC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795204"/>
    <w:multiLevelType w:val="hybridMultilevel"/>
    <w:tmpl w:val="78585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CC70E1"/>
    <w:multiLevelType w:val="hybridMultilevel"/>
    <w:tmpl w:val="8D9AC7B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F1397E"/>
    <w:multiLevelType w:val="multilevel"/>
    <w:tmpl w:val="94B8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60A5D72"/>
    <w:multiLevelType w:val="multilevel"/>
    <w:tmpl w:val="63E0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95351DF"/>
    <w:multiLevelType w:val="hybridMultilevel"/>
    <w:tmpl w:val="57386C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673AD9"/>
    <w:multiLevelType w:val="hybridMultilevel"/>
    <w:tmpl w:val="BD6C62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123EB4"/>
    <w:multiLevelType w:val="multilevel"/>
    <w:tmpl w:val="5B0E9A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CDC69DE"/>
    <w:multiLevelType w:val="hybridMultilevel"/>
    <w:tmpl w:val="13F28F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3"/>
  </w:num>
  <w:num w:numId="3">
    <w:abstractNumId w:val="13"/>
  </w:num>
  <w:num w:numId="4">
    <w:abstractNumId w:val="16"/>
  </w:num>
  <w:num w:numId="5">
    <w:abstractNumId w:val="35"/>
  </w:num>
  <w:num w:numId="6">
    <w:abstractNumId w:val="30"/>
  </w:num>
  <w:num w:numId="7">
    <w:abstractNumId w:val="17"/>
  </w:num>
  <w:num w:numId="8">
    <w:abstractNumId w:val="38"/>
  </w:num>
  <w:num w:numId="9">
    <w:abstractNumId w:val="34"/>
  </w:num>
  <w:num w:numId="10">
    <w:abstractNumId w:val="0"/>
  </w:num>
  <w:num w:numId="11">
    <w:abstractNumId w:val="24"/>
  </w:num>
  <w:num w:numId="12">
    <w:abstractNumId w:val="22"/>
  </w:num>
  <w:num w:numId="13">
    <w:abstractNumId w:val="37"/>
  </w:num>
  <w:num w:numId="14">
    <w:abstractNumId w:val="1"/>
  </w:num>
  <w:num w:numId="15">
    <w:abstractNumId w:val="18"/>
  </w:num>
  <w:num w:numId="16">
    <w:abstractNumId w:val="14"/>
  </w:num>
  <w:num w:numId="17">
    <w:abstractNumId w:val="29"/>
  </w:num>
  <w:num w:numId="18">
    <w:abstractNumId w:val="31"/>
  </w:num>
  <w:num w:numId="19">
    <w:abstractNumId w:val="26"/>
  </w:num>
  <w:num w:numId="20">
    <w:abstractNumId w:val="28"/>
  </w:num>
  <w:num w:numId="21">
    <w:abstractNumId w:val="10"/>
  </w:num>
  <w:num w:numId="22">
    <w:abstractNumId w:val="7"/>
  </w:num>
  <w:num w:numId="23">
    <w:abstractNumId w:val="32"/>
  </w:num>
  <w:num w:numId="24">
    <w:abstractNumId w:val="20"/>
  </w:num>
  <w:num w:numId="25">
    <w:abstractNumId w:val="39"/>
  </w:num>
  <w:num w:numId="26">
    <w:abstractNumId w:val="19"/>
  </w:num>
  <w:num w:numId="27">
    <w:abstractNumId w:val="33"/>
  </w:num>
  <w:num w:numId="28">
    <w:abstractNumId w:val="27"/>
  </w:num>
  <w:num w:numId="29">
    <w:abstractNumId w:val="2"/>
  </w:num>
  <w:num w:numId="30">
    <w:abstractNumId w:val="5"/>
  </w:num>
  <w:num w:numId="31">
    <w:abstractNumId w:val="6"/>
  </w:num>
  <w:num w:numId="32">
    <w:abstractNumId w:val="36"/>
  </w:num>
  <w:num w:numId="33">
    <w:abstractNumId w:val="8"/>
  </w:num>
  <w:num w:numId="34">
    <w:abstractNumId w:val="4"/>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useFELayout/>
  </w:compat>
  <w:rsids>
    <w:rsidRoot w:val="003D0AC2"/>
    <w:rsid w:val="000108A0"/>
    <w:rsid w:val="00010961"/>
    <w:rsid w:val="000211DC"/>
    <w:rsid w:val="00040A25"/>
    <w:rsid w:val="000517FB"/>
    <w:rsid w:val="00051AC2"/>
    <w:rsid w:val="00053425"/>
    <w:rsid w:val="00054589"/>
    <w:rsid w:val="00072CDB"/>
    <w:rsid w:val="0007533B"/>
    <w:rsid w:val="000A4919"/>
    <w:rsid w:val="000B2662"/>
    <w:rsid w:val="000C19EA"/>
    <w:rsid w:val="000D472D"/>
    <w:rsid w:val="000D5166"/>
    <w:rsid w:val="000E273A"/>
    <w:rsid w:val="000E3C3A"/>
    <w:rsid w:val="000F0989"/>
    <w:rsid w:val="000F42F7"/>
    <w:rsid w:val="000F56C5"/>
    <w:rsid w:val="0012384A"/>
    <w:rsid w:val="001245FF"/>
    <w:rsid w:val="00133525"/>
    <w:rsid w:val="00137794"/>
    <w:rsid w:val="0014338E"/>
    <w:rsid w:val="00152F5F"/>
    <w:rsid w:val="001666B4"/>
    <w:rsid w:val="00182727"/>
    <w:rsid w:val="001933BC"/>
    <w:rsid w:val="001A06AC"/>
    <w:rsid w:val="001D0571"/>
    <w:rsid w:val="001D0A87"/>
    <w:rsid w:val="001D247A"/>
    <w:rsid w:val="001D5A56"/>
    <w:rsid w:val="001F4FF9"/>
    <w:rsid w:val="001F5069"/>
    <w:rsid w:val="00203703"/>
    <w:rsid w:val="00214F19"/>
    <w:rsid w:val="00220C88"/>
    <w:rsid w:val="00223350"/>
    <w:rsid w:val="00224F13"/>
    <w:rsid w:val="002328A0"/>
    <w:rsid w:val="00233A58"/>
    <w:rsid w:val="00243DFA"/>
    <w:rsid w:val="00261CF7"/>
    <w:rsid w:val="00262ABE"/>
    <w:rsid w:val="00264780"/>
    <w:rsid w:val="002651D2"/>
    <w:rsid w:val="002717ED"/>
    <w:rsid w:val="00274185"/>
    <w:rsid w:val="00291DF7"/>
    <w:rsid w:val="002963C3"/>
    <w:rsid w:val="002A5158"/>
    <w:rsid w:val="002B7FA4"/>
    <w:rsid w:val="002C4EB1"/>
    <w:rsid w:val="002E0C12"/>
    <w:rsid w:val="002F099B"/>
    <w:rsid w:val="002F23EC"/>
    <w:rsid w:val="002F6387"/>
    <w:rsid w:val="00302F6E"/>
    <w:rsid w:val="003072C3"/>
    <w:rsid w:val="00337107"/>
    <w:rsid w:val="003451DA"/>
    <w:rsid w:val="00350907"/>
    <w:rsid w:val="00355032"/>
    <w:rsid w:val="00361D2D"/>
    <w:rsid w:val="0037544D"/>
    <w:rsid w:val="00377616"/>
    <w:rsid w:val="003920C7"/>
    <w:rsid w:val="00397798"/>
    <w:rsid w:val="003B17E0"/>
    <w:rsid w:val="003C4454"/>
    <w:rsid w:val="003C759F"/>
    <w:rsid w:val="003D0AC2"/>
    <w:rsid w:val="003D0BCC"/>
    <w:rsid w:val="003D52FD"/>
    <w:rsid w:val="003E708E"/>
    <w:rsid w:val="003F14C8"/>
    <w:rsid w:val="00400CD5"/>
    <w:rsid w:val="00426D67"/>
    <w:rsid w:val="0043594E"/>
    <w:rsid w:val="00443B4C"/>
    <w:rsid w:val="00444A50"/>
    <w:rsid w:val="00445D95"/>
    <w:rsid w:val="00460917"/>
    <w:rsid w:val="00467255"/>
    <w:rsid w:val="004902E9"/>
    <w:rsid w:val="004912E9"/>
    <w:rsid w:val="004956A2"/>
    <w:rsid w:val="004A3DA6"/>
    <w:rsid w:val="004E1DF8"/>
    <w:rsid w:val="004F0585"/>
    <w:rsid w:val="004F20B7"/>
    <w:rsid w:val="00510F61"/>
    <w:rsid w:val="005149C1"/>
    <w:rsid w:val="005165A6"/>
    <w:rsid w:val="00521F54"/>
    <w:rsid w:val="0053364A"/>
    <w:rsid w:val="00547615"/>
    <w:rsid w:val="00555107"/>
    <w:rsid w:val="00556732"/>
    <w:rsid w:val="00560FB9"/>
    <w:rsid w:val="00574887"/>
    <w:rsid w:val="005A1073"/>
    <w:rsid w:val="005A2181"/>
    <w:rsid w:val="005A3E07"/>
    <w:rsid w:val="005A4117"/>
    <w:rsid w:val="005B1C0F"/>
    <w:rsid w:val="005C3952"/>
    <w:rsid w:val="005E1316"/>
    <w:rsid w:val="005E3EF2"/>
    <w:rsid w:val="005E6F2E"/>
    <w:rsid w:val="006048E7"/>
    <w:rsid w:val="006207EC"/>
    <w:rsid w:val="0065794B"/>
    <w:rsid w:val="00663238"/>
    <w:rsid w:val="006828BE"/>
    <w:rsid w:val="00683DD8"/>
    <w:rsid w:val="00693678"/>
    <w:rsid w:val="006A1B94"/>
    <w:rsid w:val="006C1975"/>
    <w:rsid w:val="006E67EE"/>
    <w:rsid w:val="006F159E"/>
    <w:rsid w:val="006F20C1"/>
    <w:rsid w:val="006F3458"/>
    <w:rsid w:val="006F5A64"/>
    <w:rsid w:val="006F6FB9"/>
    <w:rsid w:val="00711880"/>
    <w:rsid w:val="00714902"/>
    <w:rsid w:val="00716DE6"/>
    <w:rsid w:val="00721772"/>
    <w:rsid w:val="00726D1D"/>
    <w:rsid w:val="00731E57"/>
    <w:rsid w:val="00747760"/>
    <w:rsid w:val="007628F8"/>
    <w:rsid w:val="0076766B"/>
    <w:rsid w:val="007707A7"/>
    <w:rsid w:val="007728E5"/>
    <w:rsid w:val="0078137D"/>
    <w:rsid w:val="0078466A"/>
    <w:rsid w:val="00785220"/>
    <w:rsid w:val="00785E49"/>
    <w:rsid w:val="0079099D"/>
    <w:rsid w:val="007914C2"/>
    <w:rsid w:val="00792408"/>
    <w:rsid w:val="00792C72"/>
    <w:rsid w:val="00793A60"/>
    <w:rsid w:val="007A1C90"/>
    <w:rsid w:val="007B10E9"/>
    <w:rsid w:val="007B2D9E"/>
    <w:rsid w:val="007B3AA5"/>
    <w:rsid w:val="007B580E"/>
    <w:rsid w:val="007C0CB7"/>
    <w:rsid w:val="007C2C4F"/>
    <w:rsid w:val="007C6BAE"/>
    <w:rsid w:val="007D4112"/>
    <w:rsid w:val="007F0C9A"/>
    <w:rsid w:val="007F1C66"/>
    <w:rsid w:val="007F3D78"/>
    <w:rsid w:val="00801BDB"/>
    <w:rsid w:val="00815B16"/>
    <w:rsid w:val="00820DE5"/>
    <w:rsid w:val="00823608"/>
    <w:rsid w:val="00823871"/>
    <w:rsid w:val="00824D78"/>
    <w:rsid w:val="00827BD8"/>
    <w:rsid w:val="00832229"/>
    <w:rsid w:val="008402FA"/>
    <w:rsid w:val="00862865"/>
    <w:rsid w:val="00867A73"/>
    <w:rsid w:val="008707F4"/>
    <w:rsid w:val="008733EB"/>
    <w:rsid w:val="00875054"/>
    <w:rsid w:val="00881B16"/>
    <w:rsid w:val="008A101B"/>
    <w:rsid w:val="008B5929"/>
    <w:rsid w:val="008C234F"/>
    <w:rsid w:val="008C4367"/>
    <w:rsid w:val="008D04A5"/>
    <w:rsid w:val="008D5FE0"/>
    <w:rsid w:val="00905391"/>
    <w:rsid w:val="00907F79"/>
    <w:rsid w:val="00910672"/>
    <w:rsid w:val="009126B2"/>
    <w:rsid w:val="00912AD6"/>
    <w:rsid w:val="0091336E"/>
    <w:rsid w:val="0091458A"/>
    <w:rsid w:val="00924915"/>
    <w:rsid w:val="00965D5A"/>
    <w:rsid w:val="009731C6"/>
    <w:rsid w:val="009768C4"/>
    <w:rsid w:val="009A5649"/>
    <w:rsid w:val="009B4C0D"/>
    <w:rsid w:val="009B5028"/>
    <w:rsid w:val="009C58EF"/>
    <w:rsid w:val="009F252C"/>
    <w:rsid w:val="009F5A71"/>
    <w:rsid w:val="009F7656"/>
    <w:rsid w:val="00A039EB"/>
    <w:rsid w:val="00A203A8"/>
    <w:rsid w:val="00A240BB"/>
    <w:rsid w:val="00A30EAC"/>
    <w:rsid w:val="00A60888"/>
    <w:rsid w:val="00A7543D"/>
    <w:rsid w:val="00A90A41"/>
    <w:rsid w:val="00A924F4"/>
    <w:rsid w:val="00AA2CB3"/>
    <w:rsid w:val="00AB507A"/>
    <w:rsid w:val="00AF7DCF"/>
    <w:rsid w:val="00B073EA"/>
    <w:rsid w:val="00B1707B"/>
    <w:rsid w:val="00B231BE"/>
    <w:rsid w:val="00B2634C"/>
    <w:rsid w:val="00B3468D"/>
    <w:rsid w:val="00B456E1"/>
    <w:rsid w:val="00B468AC"/>
    <w:rsid w:val="00B5427F"/>
    <w:rsid w:val="00B57907"/>
    <w:rsid w:val="00B65BEF"/>
    <w:rsid w:val="00B77288"/>
    <w:rsid w:val="00B77F41"/>
    <w:rsid w:val="00B843EC"/>
    <w:rsid w:val="00B95E04"/>
    <w:rsid w:val="00BB554B"/>
    <w:rsid w:val="00BC651F"/>
    <w:rsid w:val="00BD5591"/>
    <w:rsid w:val="00C03218"/>
    <w:rsid w:val="00C050F7"/>
    <w:rsid w:val="00C06686"/>
    <w:rsid w:val="00C22EEB"/>
    <w:rsid w:val="00C35714"/>
    <w:rsid w:val="00C36B80"/>
    <w:rsid w:val="00C36EA0"/>
    <w:rsid w:val="00C373B0"/>
    <w:rsid w:val="00C50C65"/>
    <w:rsid w:val="00C52DB3"/>
    <w:rsid w:val="00C55E64"/>
    <w:rsid w:val="00C65EFC"/>
    <w:rsid w:val="00C66306"/>
    <w:rsid w:val="00C72FAB"/>
    <w:rsid w:val="00C77C14"/>
    <w:rsid w:val="00C77D2A"/>
    <w:rsid w:val="00C856C1"/>
    <w:rsid w:val="00C85F67"/>
    <w:rsid w:val="00C93BD3"/>
    <w:rsid w:val="00C95C1D"/>
    <w:rsid w:val="00CB0BCC"/>
    <w:rsid w:val="00CB68D5"/>
    <w:rsid w:val="00CB6D02"/>
    <w:rsid w:val="00CC15C6"/>
    <w:rsid w:val="00CC2035"/>
    <w:rsid w:val="00CC7D18"/>
    <w:rsid w:val="00CD0629"/>
    <w:rsid w:val="00CD0AAB"/>
    <w:rsid w:val="00CD20E3"/>
    <w:rsid w:val="00CF3F98"/>
    <w:rsid w:val="00D0774C"/>
    <w:rsid w:val="00D13191"/>
    <w:rsid w:val="00D15330"/>
    <w:rsid w:val="00D35B5D"/>
    <w:rsid w:val="00D360F1"/>
    <w:rsid w:val="00D36E48"/>
    <w:rsid w:val="00D40EFE"/>
    <w:rsid w:val="00D4514E"/>
    <w:rsid w:val="00D47DDD"/>
    <w:rsid w:val="00D50B46"/>
    <w:rsid w:val="00D60234"/>
    <w:rsid w:val="00D62581"/>
    <w:rsid w:val="00D63960"/>
    <w:rsid w:val="00D71D11"/>
    <w:rsid w:val="00D91D2D"/>
    <w:rsid w:val="00DA2F9A"/>
    <w:rsid w:val="00DA3079"/>
    <w:rsid w:val="00DC4F1A"/>
    <w:rsid w:val="00DE123D"/>
    <w:rsid w:val="00DE4393"/>
    <w:rsid w:val="00DF141F"/>
    <w:rsid w:val="00DF144C"/>
    <w:rsid w:val="00DF4EDE"/>
    <w:rsid w:val="00E0626C"/>
    <w:rsid w:val="00E21A50"/>
    <w:rsid w:val="00E234B2"/>
    <w:rsid w:val="00E3567B"/>
    <w:rsid w:val="00E36CBB"/>
    <w:rsid w:val="00E464D3"/>
    <w:rsid w:val="00E53539"/>
    <w:rsid w:val="00E56193"/>
    <w:rsid w:val="00E609B9"/>
    <w:rsid w:val="00E638C0"/>
    <w:rsid w:val="00E65EB3"/>
    <w:rsid w:val="00E72BE5"/>
    <w:rsid w:val="00E751D1"/>
    <w:rsid w:val="00E77DF1"/>
    <w:rsid w:val="00E80B82"/>
    <w:rsid w:val="00EB088E"/>
    <w:rsid w:val="00EB2DEF"/>
    <w:rsid w:val="00EC677E"/>
    <w:rsid w:val="00ED1521"/>
    <w:rsid w:val="00ED7EEE"/>
    <w:rsid w:val="00EF4FC9"/>
    <w:rsid w:val="00F04542"/>
    <w:rsid w:val="00F063F7"/>
    <w:rsid w:val="00F12322"/>
    <w:rsid w:val="00F15F53"/>
    <w:rsid w:val="00F20A35"/>
    <w:rsid w:val="00F25367"/>
    <w:rsid w:val="00F25723"/>
    <w:rsid w:val="00F25F22"/>
    <w:rsid w:val="00F268D7"/>
    <w:rsid w:val="00F34699"/>
    <w:rsid w:val="00F40637"/>
    <w:rsid w:val="00F42CF3"/>
    <w:rsid w:val="00F518F0"/>
    <w:rsid w:val="00F64C39"/>
    <w:rsid w:val="00F65A03"/>
    <w:rsid w:val="00F87560"/>
    <w:rsid w:val="00F87A35"/>
    <w:rsid w:val="00F87E68"/>
    <w:rsid w:val="00F90AAA"/>
    <w:rsid w:val="00F90C74"/>
    <w:rsid w:val="00FB2A6E"/>
    <w:rsid w:val="00FC5203"/>
    <w:rsid w:val="00FC689D"/>
    <w:rsid w:val="00FD4460"/>
    <w:rsid w:val="00FD6CC0"/>
    <w:rsid w:val="00FE2984"/>
    <w:rsid w:val="00FE493F"/>
    <w:rsid w:val="00FE4BE2"/>
    <w:rsid w:val="00FE527C"/>
    <w:rsid w:val="00FE7CAB"/>
    <w:rsid w:val="00FF016A"/>
    <w:rsid w:val="00FF06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D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0AC2"/>
    <w:pPr>
      <w:spacing w:before="100" w:beforeAutospacing="1" w:after="100" w:afterAutospacing="1"/>
    </w:pPr>
    <w:rPr>
      <w:rFonts w:ascii="Times New Roman" w:eastAsia="Times New Roman" w:hAnsi="Times New Roman" w:cs="Times New Roman"/>
      <w:lang w:val="de-DE"/>
    </w:rPr>
  </w:style>
  <w:style w:type="paragraph" w:styleId="ListParagraph">
    <w:name w:val="List Paragraph"/>
    <w:aliases w:val="List Paragraph1,Lapis Bulleted List,List Paragraph (numbered (a))"/>
    <w:basedOn w:val="Normal"/>
    <w:link w:val="ListParagraphChar"/>
    <w:uiPriority w:val="34"/>
    <w:qFormat/>
    <w:rsid w:val="00875054"/>
    <w:pPr>
      <w:spacing w:after="160" w:line="259" w:lineRule="auto"/>
      <w:ind w:left="720"/>
      <w:contextualSpacing/>
    </w:pPr>
    <w:rPr>
      <w:sz w:val="22"/>
      <w:szCs w:val="22"/>
    </w:rPr>
  </w:style>
  <w:style w:type="table" w:styleId="TableGrid">
    <w:name w:val="Table Grid"/>
    <w:basedOn w:val="TableNormal"/>
    <w:uiPriority w:val="39"/>
    <w:rsid w:val="00875054"/>
    <w:rPr>
      <w:sz w:val="22"/>
      <w:szCs w:val="20"/>
      <w:lang w:val="en-US" w:bidi="ne-N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875054"/>
    <w:pPr>
      <w:pBdr>
        <w:top w:val="nil"/>
        <w:left w:val="nil"/>
        <w:bottom w:val="nil"/>
        <w:right w:val="nil"/>
        <w:between w:val="nil"/>
        <w:bar w:val="nil"/>
      </w:pBdr>
      <w:spacing w:after="200"/>
    </w:pPr>
    <w:rPr>
      <w:rFonts w:ascii="Cambria" w:eastAsia="Cambria" w:hAnsi="Cambria" w:cs="Cambria"/>
      <w:color w:val="000000"/>
      <w:u w:color="000000"/>
      <w:bdr w:val="nil"/>
      <w:lang w:val="en-US"/>
    </w:rPr>
  </w:style>
  <w:style w:type="character" w:customStyle="1" w:styleId="ListParagraphChar">
    <w:name w:val="List Paragraph Char"/>
    <w:aliases w:val="List Paragraph1 Char,Lapis Bulleted List Char,List Paragraph (numbered (a)) Char"/>
    <w:basedOn w:val="DefaultParagraphFont"/>
    <w:link w:val="ListParagraph"/>
    <w:uiPriority w:val="34"/>
    <w:rsid w:val="00875054"/>
    <w:rPr>
      <w:sz w:val="22"/>
      <w:szCs w:val="22"/>
      <w:lang w:val="en-US"/>
    </w:rPr>
  </w:style>
  <w:style w:type="paragraph" w:styleId="BalloonText">
    <w:name w:val="Balloon Text"/>
    <w:basedOn w:val="Normal"/>
    <w:link w:val="BalloonTextChar"/>
    <w:uiPriority w:val="99"/>
    <w:semiHidden/>
    <w:unhideWhenUsed/>
    <w:rsid w:val="008750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5054"/>
    <w:rPr>
      <w:rFonts w:ascii="Times New Roman" w:hAnsi="Times New Roman" w:cs="Times New Roman"/>
      <w:sz w:val="18"/>
      <w:szCs w:val="18"/>
      <w:lang w:val="en-US"/>
    </w:rPr>
  </w:style>
  <w:style w:type="paragraph" w:styleId="FootnoteText">
    <w:name w:val="footnote text"/>
    <w:basedOn w:val="Normal"/>
    <w:link w:val="FootnoteTextChar"/>
    <w:uiPriority w:val="99"/>
    <w:semiHidden/>
    <w:unhideWhenUsed/>
    <w:rsid w:val="00B456E1"/>
    <w:rPr>
      <w:sz w:val="20"/>
      <w:szCs w:val="20"/>
      <w:lang w:val="en-GB" w:eastAsia="en-GB"/>
    </w:rPr>
  </w:style>
  <w:style w:type="character" w:customStyle="1" w:styleId="FootnoteTextChar">
    <w:name w:val="Footnote Text Char"/>
    <w:basedOn w:val="DefaultParagraphFont"/>
    <w:link w:val="FootnoteText"/>
    <w:uiPriority w:val="99"/>
    <w:semiHidden/>
    <w:rsid w:val="00B456E1"/>
    <w:rPr>
      <w:rFonts w:eastAsiaTheme="minorEastAsia"/>
      <w:sz w:val="20"/>
      <w:szCs w:val="20"/>
      <w:lang w:val="en-GB" w:eastAsia="en-GB"/>
    </w:rPr>
  </w:style>
  <w:style w:type="character" w:styleId="FootnoteReference">
    <w:name w:val="footnote reference"/>
    <w:basedOn w:val="DefaultParagraphFont"/>
    <w:uiPriority w:val="99"/>
    <w:semiHidden/>
    <w:unhideWhenUsed/>
    <w:rsid w:val="00B456E1"/>
    <w:rPr>
      <w:vertAlign w:val="superscript"/>
    </w:rPr>
  </w:style>
  <w:style w:type="paragraph" w:customStyle="1" w:styleId="Normal1">
    <w:name w:val="Normal1"/>
    <w:rsid w:val="009B5028"/>
    <w:pPr>
      <w:spacing w:line="276" w:lineRule="auto"/>
    </w:pPr>
    <w:rPr>
      <w:rFonts w:ascii="Arial" w:eastAsia="Arial" w:hAnsi="Arial" w:cs="Arial"/>
      <w:sz w:val="22"/>
      <w:szCs w:val="22"/>
      <w:lang w:val="en-US"/>
    </w:rPr>
  </w:style>
  <w:style w:type="paragraph" w:customStyle="1" w:styleId="TEXT">
    <w:name w:val="TEXT"/>
    <w:basedOn w:val="Normal"/>
    <w:rsid w:val="0091458A"/>
    <w:pPr>
      <w:numPr>
        <w:ilvl w:val="2"/>
        <w:numId w:val="11"/>
      </w:numPr>
      <w:spacing w:before="120" w:after="60"/>
      <w:jc w:val="both"/>
    </w:pPr>
    <w:rPr>
      <w:rFonts w:ascii="Arial" w:eastAsia="Times New Roman" w:hAnsi="Arial" w:cs="Times New Roman"/>
      <w:sz w:val="22"/>
      <w:szCs w:val="22"/>
      <w:lang w:val="en-GB"/>
    </w:rPr>
  </w:style>
  <w:style w:type="character" w:styleId="CommentReference">
    <w:name w:val="annotation reference"/>
    <w:basedOn w:val="DefaultParagraphFont"/>
    <w:uiPriority w:val="99"/>
    <w:semiHidden/>
    <w:unhideWhenUsed/>
    <w:rsid w:val="007B2D9E"/>
    <w:rPr>
      <w:sz w:val="16"/>
      <w:szCs w:val="16"/>
    </w:rPr>
  </w:style>
  <w:style w:type="paragraph" w:styleId="CommentText">
    <w:name w:val="annotation text"/>
    <w:basedOn w:val="Normal"/>
    <w:link w:val="CommentTextChar"/>
    <w:uiPriority w:val="99"/>
    <w:semiHidden/>
    <w:unhideWhenUsed/>
    <w:rsid w:val="007B2D9E"/>
    <w:rPr>
      <w:sz w:val="20"/>
      <w:szCs w:val="20"/>
    </w:rPr>
  </w:style>
  <w:style w:type="character" w:customStyle="1" w:styleId="CommentTextChar">
    <w:name w:val="Comment Text Char"/>
    <w:basedOn w:val="DefaultParagraphFont"/>
    <w:link w:val="CommentText"/>
    <w:uiPriority w:val="99"/>
    <w:semiHidden/>
    <w:rsid w:val="007B2D9E"/>
    <w:rPr>
      <w:sz w:val="20"/>
      <w:szCs w:val="20"/>
      <w:lang w:val="en-US"/>
    </w:rPr>
  </w:style>
  <w:style w:type="paragraph" w:styleId="CommentSubject">
    <w:name w:val="annotation subject"/>
    <w:basedOn w:val="CommentText"/>
    <w:next w:val="CommentText"/>
    <w:link w:val="CommentSubjectChar"/>
    <w:uiPriority w:val="99"/>
    <w:semiHidden/>
    <w:unhideWhenUsed/>
    <w:rsid w:val="007B2D9E"/>
    <w:rPr>
      <w:b/>
      <w:bCs/>
    </w:rPr>
  </w:style>
  <w:style w:type="character" w:customStyle="1" w:styleId="CommentSubjectChar">
    <w:name w:val="Comment Subject Char"/>
    <w:basedOn w:val="CommentTextChar"/>
    <w:link w:val="CommentSubject"/>
    <w:uiPriority w:val="99"/>
    <w:semiHidden/>
    <w:rsid w:val="007B2D9E"/>
    <w:rPr>
      <w:b/>
      <w:bCs/>
      <w:sz w:val="20"/>
      <w:szCs w:val="20"/>
      <w:lang w:val="en-US"/>
    </w:rPr>
  </w:style>
  <w:style w:type="paragraph" w:styleId="Footer">
    <w:name w:val="footer"/>
    <w:basedOn w:val="Normal"/>
    <w:link w:val="FooterChar"/>
    <w:uiPriority w:val="99"/>
    <w:unhideWhenUsed/>
    <w:rsid w:val="00F268D7"/>
    <w:pPr>
      <w:tabs>
        <w:tab w:val="center" w:pos="4703"/>
        <w:tab w:val="right" w:pos="9406"/>
      </w:tabs>
    </w:pPr>
  </w:style>
  <w:style w:type="character" w:customStyle="1" w:styleId="FooterChar">
    <w:name w:val="Footer Char"/>
    <w:basedOn w:val="DefaultParagraphFont"/>
    <w:link w:val="Footer"/>
    <w:uiPriority w:val="99"/>
    <w:rsid w:val="00F268D7"/>
    <w:rPr>
      <w:lang w:val="en-US"/>
    </w:rPr>
  </w:style>
  <w:style w:type="character" w:styleId="PageNumber">
    <w:name w:val="page number"/>
    <w:basedOn w:val="DefaultParagraphFont"/>
    <w:uiPriority w:val="99"/>
    <w:semiHidden/>
    <w:unhideWhenUsed/>
    <w:rsid w:val="00F268D7"/>
  </w:style>
  <w:style w:type="character" w:customStyle="1" w:styleId="apple-converted-space">
    <w:name w:val="apple-converted-space"/>
    <w:basedOn w:val="DefaultParagraphFont"/>
    <w:rsid w:val="00CD0AAB"/>
  </w:style>
  <w:style w:type="character" w:styleId="Hyperlink">
    <w:name w:val="Hyperlink"/>
    <w:basedOn w:val="DefaultParagraphFont"/>
    <w:uiPriority w:val="99"/>
    <w:unhideWhenUsed/>
    <w:rsid w:val="00CD0AAB"/>
    <w:rPr>
      <w:color w:val="0000FF"/>
      <w:u w:val="single"/>
    </w:rPr>
  </w:style>
  <w:style w:type="character" w:customStyle="1" w:styleId="UnresolvedMention1">
    <w:name w:val="Unresolved Mention1"/>
    <w:basedOn w:val="DefaultParagraphFont"/>
    <w:uiPriority w:val="99"/>
    <w:semiHidden/>
    <w:unhideWhenUsed/>
    <w:rsid w:val="003F14C8"/>
    <w:rPr>
      <w:color w:val="605E5C"/>
      <w:shd w:val="clear" w:color="auto" w:fill="E1DFDD"/>
    </w:rPr>
  </w:style>
  <w:style w:type="paragraph" w:styleId="Header">
    <w:name w:val="header"/>
    <w:basedOn w:val="Normal"/>
    <w:link w:val="HeaderChar"/>
    <w:uiPriority w:val="99"/>
    <w:unhideWhenUsed/>
    <w:rsid w:val="000B2662"/>
    <w:pPr>
      <w:tabs>
        <w:tab w:val="center" w:pos="4703"/>
        <w:tab w:val="right" w:pos="9406"/>
      </w:tabs>
    </w:pPr>
  </w:style>
  <w:style w:type="character" w:customStyle="1" w:styleId="HeaderChar">
    <w:name w:val="Header Char"/>
    <w:basedOn w:val="DefaultParagraphFont"/>
    <w:link w:val="Header"/>
    <w:uiPriority w:val="99"/>
    <w:rsid w:val="000B2662"/>
    <w:rPr>
      <w:lang w:val="en-US"/>
    </w:rPr>
  </w:style>
  <w:style w:type="paragraph" w:styleId="EndnoteText">
    <w:name w:val="endnote text"/>
    <w:basedOn w:val="Normal"/>
    <w:link w:val="EndnoteTextChar"/>
    <w:uiPriority w:val="99"/>
    <w:semiHidden/>
    <w:unhideWhenUsed/>
    <w:rsid w:val="0078466A"/>
    <w:rPr>
      <w:rFonts w:ascii="Calibri" w:hAnsi="Calibri" w:cs="Calibri"/>
      <w:sz w:val="20"/>
      <w:szCs w:val="20"/>
    </w:rPr>
  </w:style>
  <w:style w:type="character" w:customStyle="1" w:styleId="EndnoteTextChar">
    <w:name w:val="Endnote Text Char"/>
    <w:basedOn w:val="DefaultParagraphFont"/>
    <w:link w:val="EndnoteText"/>
    <w:uiPriority w:val="99"/>
    <w:semiHidden/>
    <w:rsid w:val="0078466A"/>
    <w:rPr>
      <w:rFonts w:ascii="Calibri" w:hAnsi="Calibri" w:cs="Calibri"/>
      <w:sz w:val="20"/>
      <w:szCs w:val="20"/>
      <w:lang w:val="en-US"/>
    </w:rPr>
  </w:style>
  <w:style w:type="character" w:styleId="EndnoteReference">
    <w:name w:val="endnote reference"/>
    <w:basedOn w:val="DefaultParagraphFont"/>
    <w:uiPriority w:val="99"/>
    <w:semiHidden/>
    <w:unhideWhenUsed/>
    <w:rsid w:val="0078466A"/>
    <w:rPr>
      <w:vertAlign w:val="superscript"/>
    </w:rPr>
  </w:style>
  <w:style w:type="character" w:customStyle="1" w:styleId="UnresolvedMention2">
    <w:name w:val="Unresolved Mention2"/>
    <w:basedOn w:val="DefaultParagraphFont"/>
    <w:uiPriority w:val="99"/>
    <w:semiHidden/>
    <w:unhideWhenUsed/>
    <w:rsid w:val="009731C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63946135">
      <w:bodyDiv w:val="1"/>
      <w:marLeft w:val="0"/>
      <w:marRight w:val="0"/>
      <w:marTop w:val="0"/>
      <w:marBottom w:val="0"/>
      <w:divBdr>
        <w:top w:val="none" w:sz="0" w:space="0" w:color="auto"/>
        <w:left w:val="none" w:sz="0" w:space="0" w:color="auto"/>
        <w:bottom w:val="none" w:sz="0" w:space="0" w:color="auto"/>
        <w:right w:val="none" w:sz="0" w:space="0" w:color="auto"/>
      </w:divBdr>
      <w:divsChild>
        <w:div w:id="1016347814">
          <w:marLeft w:val="0"/>
          <w:marRight w:val="0"/>
          <w:marTop w:val="0"/>
          <w:marBottom w:val="0"/>
          <w:divBdr>
            <w:top w:val="none" w:sz="0" w:space="0" w:color="auto"/>
            <w:left w:val="none" w:sz="0" w:space="0" w:color="auto"/>
            <w:bottom w:val="none" w:sz="0" w:space="0" w:color="auto"/>
            <w:right w:val="none" w:sz="0" w:space="0" w:color="auto"/>
          </w:divBdr>
          <w:divsChild>
            <w:div w:id="324558321">
              <w:marLeft w:val="0"/>
              <w:marRight w:val="0"/>
              <w:marTop w:val="0"/>
              <w:marBottom w:val="0"/>
              <w:divBdr>
                <w:top w:val="none" w:sz="0" w:space="0" w:color="auto"/>
                <w:left w:val="none" w:sz="0" w:space="0" w:color="auto"/>
                <w:bottom w:val="none" w:sz="0" w:space="0" w:color="auto"/>
                <w:right w:val="none" w:sz="0" w:space="0" w:color="auto"/>
              </w:divBdr>
              <w:divsChild>
                <w:div w:id="1032651293">
                  <w:marLeft w:val="0"/>
                  <w:marRight w:val="0"/>
                  <w:marTop w:val="0"/>
                  <w:marBottom w:val="0"/>
                  <w:divBdr>
                    <w:top w:val="none" w:sz="0" w:space="0" w:color="auto"/>
                    <w:left w:val="none" w:sz="0" w:space="0" w:color="auto"/>
                    <w:bottom w:val="none" w:sz="0" w:space="0" w:color="auto"/>
                    <w:right w:val="none" w:sz="0" w:space="0" w:color="auto"/>
                  </w:divBdr>
                </w:div>
              </w:divsChild>
            </w:div>
            <w:div w:id="1040394407">
              <w:marLeft w:val="0"/>
              <w:marRight w:val="0"/>
              <w:marTop w:val="0"/>
              <w:marBottom w:val="0"/>
              <w:divBdr>
                <w:top w:val="none" w:sz="0" w:space="0" w:color="auto"/>
                <w:left w:val="none" w:sz="0" w:space="0" w:color="auto"/>
                <w:bottom w:val="none" w:sz="0" w:space="0" w:color="auto"/>
                <w:right w:val="none" w:sz="0" w:space="0" w:color="auto"/>
              </w:divBdr>
              <w:divsChild>
                <w:div w:id="827403585">
                  <w:marLeft w:val="0"/>
                  <w:marRight w:val="0"/>
                  <w:marTop w:val="0"/>
                  <w:marBottom w:val="0"/>
                  <w:divBdr>
                    <w:top w:val="none" w:sz="0" w:space="0" w:color="auto"/>
                    <w:left w:val="none" w:sz="0" w:space="0" w:color="auto"/>
                    <w:bottom w:val="none" w:sz="0" w:space="0" w:color="auto"/>
                    <w:right w:val="none" w:sz="0" w:space="0" w:color="auto"/>
                  </w:divBdr>
                  <w:divsChild>
                    <w:div w:id="267087697">
                      <w:marLeft w:val="0"/>
                      <w:marRight w:val="0"/>
                      <w:marTop w:val="0"/>
                      <w:marBottom w:val="0"/>
                      <w:divBdr>
                        <w:top w:val="none" w:sz="0" w:space="0" w:color="auto"/>
                        <w:left w:val="none" w:sz="0" w:space="0" w:color="auto"/>
                        <w:bottom w:val="none" w:sz="0" w:space="0" w:color="auto"/>
                        <w:right w:val="none" w:sz="0" w:space="0" w:color="auto"/>
                      </w:divBdr>
                    </w:div>
                  </w:divsChild>
                </w:div>
                <w:div w:id="1983726049">
                  <w:marLeft w:val="0"/>
                  <w:marRight w:val="0"/>
                  <w:marTop w:val="0"/>
                  <w:marBottom w:val="0"/>
                  <w:divBdr>
                    <w:top w:val="none" w:sz="0" w:space="0" w:color="auto"/>
                    <w:left w:val="none" w:sz="0" w:space="0" w:color="auto"/>
                    <w:bottom w:val="none" w:sz="0" w:space="0" w:color="auto"/>
                    <w:right w:val="none" w:sz="0" w:space="0" w:color="auto"/>
                  </w:divBdr>
                  <w:divsChild>
                    <w:div w:id="917446878">
                      <w:marLeft w:val="0"/>
                      <w:marRight w:val="0"/>
                      <w:marTop w:val="0"/>
                      <w:marBottom w:val="0"/>
                      <w:divBdr>
                        <w:top w:val="none" w:sz="0" w:space="0" w:color="auto"/>
                        <w:left w:val="none" w:sz="0" w:space="0" w:color="auto"/>
                        <w:bottom w:val="none" w:sz="0" w:space="0" w:color="auto"/>
                        <w:right w:val="none" w:sz="0" w:space="0" w:color="auto"/>
                      </w:divBdr>
                    </w:div>
                  </w:divsChild>
                </w:div>
                <w:div w:id="2093159315">
                  <w:marLeft w:val="0"/>
                  <w:marRight w:val="0"/>
                  <w:marTop w:val="0"/>
                  <w:marBottom w:val="0"/>
                  <w:divBdr>
                    <w:top w:val="none" w:sz="0" w:space="0" w:color="auto"/>
                    <w:left w:val="none" w:sz="0" w:space="0" w:color="auto"/>
                    <w:bottom w:val="none" w:sz="0" w:space="0" w:color="auto"/>
                    <w:right w:val="none" w:sz="0" w:space="0" w:color="auto"/>
                  </w:divBdr>
                  <w:divsChild>
                    <w:div w:id="2003387920">
                      <w:marLeft w:val="0"/>
                      <w:marRight w:val="0"/>
                      <w:marTop w:val="0"/>
                      <w:marBottom w:val="0"/>
                      <w:divBdr>
                        <w:top w:val="none" w:sz="0" w:space="0" w:color="auto"/>
                        <w:left w:val="none" w:sz="0" w:space="0" w:color="auto"/>
                        <w:bottom w:val="none" w:sz="0" w:space="0" w:color="auto"/>
                        <w:right w:val="none" w:sz="0" w:space="0" w:color="auto"/>
                      </w:divBdr>
                    </w:div>
                  </w:divsChild>
                </w:div>
                <w:div w:id="1657031030">
                  <w:marLeft w:val="0"/>
                  <w:marRight w:val="0"/>
                  <w:marTop w:val="0"/>
                  <w:marBottom w:val="0"/>
                  <w:divBdr>
                    <w:top w:val="none" w:sz="0" w:space="0" w:color="auto"/>
                    <w:left w:val="none" w:sz="0" w:space="0" w:color="auto"/>
                    <w:bottom w:val="none" w:sz="0" w:space="0" w:color="auto"/>
                    <w:right w:val="none" w:sz="0" w:space="0" w:color="auto"/>
                  </w:divBdr>
                  <w:divsChild>
                    <w:div w:id="1788810871">
                      <w:marLeft w:val="0"/>
                      <w:marRight w:val="0"/>
                      <w:marTop w:val="0"/>
                      <w:marBottom w:val="0"/>
                      <w:divBdr>
                        <w:top w:val="none" w:sz="0" w:space="0" w:color="auto"/>
                        <w:left w:val="none" w:sz="0" w:space="0" w:color="auto"/>
                        <w:bottom w:val="none" w:sz="0" w:space="0" w:color="auto"/>
                        <w:right w:val="none" w:sz="0" w:space="0" w:color="auto"/>
                      </w:divBdr>
                    </w:div>
                  </w:divsChild>
                </w:div>
                <w:div w:id="188569882">
                  <w:marLeft w:val="0"/>
                  <w:marRight w:val="0"/>
                  <w:marTop w:val="0"/>
                  <w:marBottom w:val="0"/>
                  <w:divBdr>
                    <w:top w:val="none" w:sz="0" w:space="0" w:color="auto"/>
                    <w:left w:val="none" w:sz="0" w:space="0" w:color="auto"/>
                    <w:bottom w:val="none" w:sz="0" w:space="0" w:color="auto"/>
                    <w:right w:val="none" w:sz="0" w:space="0" w:color="auto"/>
                  </w:divBdr>
                  <w:divsChild>
                    <w:div w:id="1132986925">
                      <w:marLeft w:val="0"/>
                      <w:marRight w:val="0"/>
                      <w:marTop w:val="0"/>
                      <w:marBottom w:val="0"/>
                      <w:divBdr>
                        <w:top w:val="none" w:sz="0" w:space="0" w:color="auto"/>
                        <w:left w:val="none" w:sz="0" w:space="0" w:color="auto"/>
                        <w:bottom w:val="none" w:sz="0" w:space="0" w:color="auto"/>
                        <w:right w:val="none" w:sz="0" w:space="0" w:color="auto"/>
                      </w:divBdr>
                    </w:div>
                  </w:divsChild>
                </w:div>
                <w:div w:id="250360527">
                  <w:marLeft w:val="0"/>
                  <w:marRight w:val="0"/>
                  <w:marTop w:val="0"/>
                  <w:marBottom w:val="0"/>
                  <w:divBdr>
                    <w:top w:val="none" w:sz="0" w:space="0" w:color="auto"/>
                    <w:left w:val="none" w:sz="0" w:space="0" w:color="auto"/>
                    <w:bottom w:val="none" w:sz="0" w:space="0" w:color="auto"/>
                    <w:right w:val="none" w:sz="0" w:space="0" w:color="auto"/>
                  </w:divBdr>
                  <w:divsChild>
                    <w:div w:id="127817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5653">
              <w:marLeft w:val="0"/>
              <w:marRight w:val="0"/>
              <w:marTop w:val="0"/>
              <w:marBottom w:val="0"/>
              <w:divBdr>
                <w:top w:val="none" w:sz="0" w:space="0" w:color="auto"/>
                <w:left w:val="none" w:sz="0" w:space="0" w:color="auto"/>
                <w:bottom w:val="none" w:sz="0" w:space="0" w:color="auto"/>
                <w:right w:val="none" w:sz="0" w:space="0" w:color="auto"/>
              </w:divBdr>
              <w:divsChild>
                <w:div w:id="28701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383">
          <w:marLeft w:val="0"/>
          <w:marRight w:val="0"/>
          <w:marTop w:val="0"/>
          <w:marBottom w:val="0"/>
          <w:divBdr>
            <w:top w:val="none" w:sz="0" w:space="0" w:color="auto"/>
            <w:left w:val="none" w:sz="0" w:space="0" w:color="auto"/>
            <w:bottom w:val="none" w:sz="0" w:space="0" w:color="auto"/>
            <w:right w:val="none" w:sz="0" w:space="0" w:color="auto"/>
          </w:divBdr>
          <w:divsChild>
            <w:div w:id="449740198">
              <w:marLeft w:val="0"/>
              <w:marRight w:val="0"/>
              <w:marTop w:val="0"/>
              <w:marBottom w:val="0"/>
              <w:divBdr>
                <w:top w:val="none" w:sz="0" w:space="0" w:color="auto"/>
                <w:left w:val="none" w:sz="0" w:space="0" w:color="auto"/>
                <w:bottom w:val="none" w:sz="0" w:space="0" w:color="auto"/>
                <w:right w:val="none" w:sz="0" w:space="0" w:color="auto"/>
              </w:divBdr>
              <w:divsChild>
                <w:div w:id="1011495710">
                  <w:marLeft w:val="0"/>
                  <w:marRight w:val="0"/>
                  <w:marTop w:val="0"/>
                  <w:marBottom w:val="0"/>
                  <w:divBdr>
                    <w:top w:val="none" w:sz="0" w:space="0" w:color="auto"/>
                    <w:left w:val="none" w:sz="0" w:space="0" w:color="auto"/>
                    <w:bottom w:val="none" w:sz="0" w:space="0" w:color="auto"/>
                    <w:right w:val="none" w:sz="0" w:space="0" w:color="auto"/>
                  </w:divBdr>
                </w:div>
              </w:divsChild>
            </w:div>
            <w:div w:id="1609267824">
              <w:marLeft w:val="0"/>
              <w:marRight w:val="0"/>
              <w:marTop w:val="0"/>
              <w:marBottom w:val="0"/>
              <w:divBdr>
                <w:top w:val="none" w:sz="0" w:space="0" w:color="auto"/>
                <w:left w:val="none" w:sz="0" w:space="0" w:color="auto"/>
                <w:bottom w:val="none" w:sz="0" w:space="0" w:color="auto"/>
                <w:right w:val="none" w:sz="0" w:space="0" w:color="auto"/>
              </w:divBdr>
              <w:divsChild>
                <w:div w:id="1959948722">
                  <w:marLeft w:val="0"/>
                  <w:marRight w:val="0"/>
                  <w:marTop w:val="0"/>
                  <w:marBottom w:val="0"/>
                  <w:divBdr>
                    <w:top w:val="none" w:sz="0" w:space="0" w:color="auto"/>
                    <w:left w:val="none" w:sz="0" w:space="0" w:color="auto"/>
                    <w:bottom w:val="none" w:sz="0" w:space="0" w:color="auto"/>
                    <w:right w:val="none" w:sz="0" w:space="0" w:color="auto"/>
                  </w:divBdr>
                </w:div>
              </w:divsChild>
            </w:div>
            <w:div w:id="2113746519">
              <w:marLeft w:val="0"/>
              <w:marRight w:val="0"/>
              <w:marTop w:val="0"/>
              <w:marBottom w:val="0"/>
              <w:divBdr>
                <w:top w:val="none" w:sz="0" w:space="0" w:color="auto"/>
                <w:left w:val="none" w:sz="0" w:space="0" w:color="auto"/>
                <w:bottom w:val="none" w:sz="0" w:space="0" w:color="auto"/>
                <w:right w:val="none" w:sz="0" w:space="0" w:color="auto"/>
              </w:divBdr>
              <w:divsChild>
                <w:div w:id="14120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73979">
      <w:bodyDiv w:val="1"/>
      <w:marLeft w:val="0"/>
      <w:marRight w:val="0"/>
      <w:marTop w:val="0"/>
      <w:marBottom w:val="0"/>
      <w:divBdr>
        <w:top w:val="none" w:sz="0" w:space="0" w:color="auto"/>
        <w:left w:val="none" w:sz="0" w:space="0" w:color="auto"/>
        <w:bottom w:val="none" w:sz="0" w:space="0" w:color="auto"/>
        <w:right w:val="none" w:sz="0" w:space="0" w:color="auto"/>
      </w:divBdr>
    </w:div>
    <w:div w:id="874200960">
      <w:bodyDiv w:val="1"/>
      <w:marLeft w:val="0"/>
      <w:marRight w:val="0"/>
      <w:marTop w:val="0"/>
      <w:marBottom w:val="0"/>
      <w:divBdr>
        <w:top w:val="none" w:sz="0" w:space="0" w:color="auto"/>
        <w:left w:val="none" w:sz="0" w:space="0" w:color="auto"/>
        <w:bottom w:val="none" w:sz="0" w:space="0" w:color="auto"/>
        <w:right w:val="none" w:sz="0" w:space="0" w:color="auto"/>
      </w:divBdr>
    </w:div>
    <w:div w:id="1106389709">
      <w:bodyDiv w:val="1"/>
      <w:marLeft w:val="0"/>
      <w:marRight w:val="0"/>
      <w:marTop w:val="0"/>
      <w:marBottom w:val="0"/>
      <w:divBdr>
        <w:top w:val="none" w:sz="0" w:space="0" w:color="auto"/>
        <w:left w:val="none" w:sz="0" w:space="0" w:color="auto"/>
        <w:bottom w:val="none" w:sz="0" w:space="0" w:color="auto"/>
        <w:right w:val="none" w:sz="0" w:space="0" w:color="auto"/>
      </w:divBdr>
      <w:divsChild>
        <w:div w:id="1382098812">
          <w:marLeft w:val="0"/>
          <w:marRight w:val="0"/>
          <w:marTop w:val="0"/>
          <w:marBottom w:val="0"/>
          <w:divBdr>
            <w:top w:val="none" w:sz="0" w:space="0" w:color="auto"/>
            <w:left w:val="none" w:sz="0" w:space="0" w:color="auto"/>
            <w:bottom w:val="none" w:sz="0" w:space="0" w:color="auto"/>
            <w:right w:val="none" w:sz="0" w:space="0" w:color="auto"/>
          </w:divBdr>
          <w:divsChild>
            <w:div w:id="503016404">
              <w:marLeft w:val="0"/>
              <w:marRight w:val="0"/>
              <w:marTop w:val="0"/>
              <w:marBottom w:val="0"/>
              <w:divBdr>
                <w:top w:val="none" w:sz="0" w:space="0" w:color="auto"/>
                <w:left w:val="none" w:sz="0" w:space="0" w:color="auto"/>
                <w:bottom w:val="none" w:sz="0" w:space="0" w:color="auto"/>
                <w:right w:val="none" w:sz="0" w:space="0" w:color="auto"/>
              </w:divBdr>
              <w:divsChild>
                <w:div w:id="20321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738290">
      <w:bodyDiv w:val="1"/>
      <w:marLeft w:val="0"/>
      <w:marRight w:val="0"/>
      <w:marTop w:val="0"/>
      <w:marBottom w:val="0"/>
      <w:divBdr>
        <w:top w:val="none" w:sz="0" w:space="0" w:color="auto"/>
        <w:left w:val="none" w:sz="0" w:space="0" w:color="auto"/>
        <w:bottom w:val="none" w:sz="0" w:space="0" w:color="auto"/>
        <w:right w:val="none" w:sz="0" w:space="0" w:color="auto"/>
      </w:divBdr>
      <w:divsChild>
        <w:div w:id="80568505">
          <w:marLeft w:val="0"/>
          <w:marRight w:val="0"/>
          <w:marTop w:val="0"/>
          <w:marBottom w:val="0"/>
          <w:divBdr>
            <w:top w:val="none" w:sz="0" w:space="0" w:color="auto"/>
            <w:left w:val="none" w:sz="0" w:space="0" w:color="auto"/>
            <w:bottom w:val="none" w:sz="0" w:space="0" w:color="auto"/>
            <w:right w:val="none" w:sz="0" w:space="0" w:color="auto"/>
          </w:divBdr>
          <w:divsChild>
            <w:div w:id="1994141595">
              <w:marLeft w:val="0"/>
              <w:marRight w:val="0"/>
              <w:marTop w:val="0"/>
              <w:marBottom w:val="0"/>
              <w:divBdr>
                <w:top w:val="none" w:sz="0" w:space="0" w:color="auto"/>
                <w:left w:val="none" w:sz="0" w:space="0" w:color="auto"/>
                <w:bottom w:val="none" w:sz="0" w:space="0" w:color="auto"/>
                <w:right w:val="none" w:sz="0" w:space="0" w:color="auto"/>
              </w:divBdr>
              <w:divsChild>
                <w:div w:id="1703629956">
                  <w:marLeft w:val="0"/>
                  <w:marRight w:val="0"/>
                  <w:marTop w:val="0"/>
                  <w:marBottom w:val="0"/>
                  <w:divBdr>
                    <w:top w:val="none" w:sz="0" w:space="0" w:color="auto"/>
                    <w:left w:val="none" w:sz="0" w:space="0" w:color="auto"/>
                    <w:bottom w:val="none" w:sz="0" w:space="0" w:color="auto"/>
                    <w:right w:val="none" w:sz="0" w:space="0" w:color="auto"/>
                  </w:divBdr>
                </w:div>
              </w:divsChild>
            </w:div>
            <w:div w:id="151455748">
              <w:marLeft w:val="0"/>
              <w:marRight w:val="0"/>
              <w:marTop w:val="0"/>
              <w:marBottom w:val="0"/>
              <w:divBdr>
                <w:top w:val="none" w:sz="0" w:space="0" w:color="auto"/>
                <w:left w:val="none" w:sz="0" w:space="0" w:color="auto"/>
                <w:bottom w:val="none" w:sz="0" w:space="0" w:color="auto"/>
                <w:right w:val="none" w:sz="0" w:space="0" w:color="auto"/>
              </w:divBdr>
              <w:divsChild>
                <w:div w:id="14161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73152">
      <w:bodyDiv w:val="1"/>
      <w:marLeft w:val="0"/>
      <w:marRight w:val="0"/>
      <w:marTop w:val="0"/>
      <w:marBottom w:val="0"/>
      <w:divBdr>
        <w:top w:val="none" w:sz="0" w:space="0" w:color="auto"/>
        <w:left w:val="none" w:sz="0" w:space="0" w:color="auto"/>
        <w:bottom w:val="none" w:sz="0" w:space="0" w:color="auto"/>
        <w:right w:val="none" w:sz="0" w:space="0" w:color="auto"/>
      </w:divBdr>
      <w:divsChild>
        <w:div w:id="1663049522">
          <w:marLeft w:val="0"/>
          <w:marRight w:val="0"/>
          <w:marTop w:val="0"/>
          <w:marBottom w:val="0"/>
          <w:divBdr>
            <w:top w:val="none" w:sz="0" w:space="0" w:color="auto"/>
            <w:left w:val="none" w:sz="0" w:space="0" w:color="auto"/>
            <w:bottom w:val="none" w:sz="0" w:space="0" w:color="auto"/>
            <w:right w:val="none" w:sz="0" w:space="0" w:color="auto"/>
          </w:divBdr>
          <w:divsChild>
            <w:div w:id="508911842">
              <w:marLeft w:val="0"/>
              <w:marRight w:val="0"/>
              <w:marTop w:val="0"/>
              <w:marBottom w:val="0"/>
              <w:divBdr>
                <w:top w:val="none" w:sz="0" w:space="0" w:color="auto"/>
                <w:left w:val="none" w:sz="0" w:space="0" w:color="auto"/>
                <w:bottom w:val="none" w:sz="0" w:space="0" w:color="auto"/>
                <w:right w:val="none" w:sz="0" w:space="0" w:color="auto"/>
              </w:divBdr>
              <w:divsChild>
                <w:div w:id="16662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482958">
      <w:bodyDiv w:val="1"/>
      <w:marLeft w:val="0"/>
      <w:marRight w:val="0"/>
      <w:marTop w:val="0"/>
      <w:marBottom w:val="0"/>
      <w:divBdr>
        <w:top w:val="none" w:sz="0" w:space="0" w:color="auto"/>
        <w:left w:val="none" w:sz="0" w:space="0" w:color="auto"/>
        <w:bottom w:val="none" w:sz="0" w:space="0" w:color="auto"/>
        <w:right w:val="none" w:sz="0" w:space="0" w:color="auto"/>
      </w:divBdr>
    </w:div>
    <w:div w:id="1739940125">
      <w:bodyDiv w:val="1"/>
      <w:marLeft w:val="0"/>
      <w:marRight w:val="0"/>
      <w:marTop w:val="0"/>
      <w:marBottom w:val="0"/>
      <w:divBdr>
        <w:top w:val="none" w:sz="0" w:space="0" w:color="auto"/>
        <w:left w:val="none" w:sz="0" w:space="0" w:color="auto"/>
        <w:bottom w:val="none" w:sz="0" w:space="0" w:color="auto"/>
        <w:right w:val="none" w:sz="0" w:space="0" w:color="auto"/>
      </w:divBdr>
    </w:div>
    <w:div w:id="1778981026">
      <w:bodyDiv w:val="1"/>
      <w:marLeft w:val="0"/>
      <w:marRight w:val="0"/>
      <w:marTop w:val="0"/>
      <w:marBottom w:val="0"/>
      <w:divBdr>
        <w:top w:val="none" w:sz="0" w:space="0" w:color="auto"/>
        <w:left w:val="none" w:sz="0" w:space="0" w:color="auto"/>
        <w:bottom w:val="none" w:sz="0" w:space="0" w:color="auto"/>
        <w:right w:val="none" w:sz="0" w:space="0" w:color="auto"/>
      </w:divBdr>
    </w:div>
    <w:div w:id="1783108196">
      <w:bodyDiv w:val="1"/>
      <w:marLeft w:val="0"/>
      <w:marRight w:val="0"/>
      <w:marTop w:val="0"/>
      <w:marBottom w:val="0"/>
      <w:divBdr>
        <w:top w:val="none" w:sz="0" w:space="0" w:color="auto"/>
        <w:left w:val="none" w:sz="0" w:space="0" w:color="auto"/>
        <w:bottom w:val="none" w:sz="0" w:space="0" w:color="auto"/>
        <w:right w:val="none" w:sz="0" w:space="0" w:color="auto"/>
      </w:divBdr>
      <w:divsChild>
        <w:div w:id="1579367044">
          <w:marLeft w:val="0"/>
          <w:marRight w:val="0"/>
          <w:marTop w:val="0"/>
          <w:marBottom w:val="0"/>
          <w:divBdr>
            <w:top w:val="none" w:sz="0" w:space="0" w:color="auto"/>
            <w:left w:val="none" w:sz="0" w:space="0" w:color="auto"/>
            <w:bottom w:val="none" w:sz="0" w:space="0" w:color="auto"/>
            <w:right w:val="none" w:sz="0" w:space="0" w:color="auto"/>
          </w:divBdr>
          <w:divsChild>
            <w:div w:id="1100181397">
              <w:marLeft w:val="0"/>
              <w:marRight w:val="0"/>
              <w:marTop w:val="0"/>
              <w:marBottom w:val="0"/>
              <w:divBdr>
                <w:top w:val="none" w:sz="0" w:space="0" w:color="auto"/>
                <w:left w:val="none" w:sz="0" w:space="0" w:color="auto"/>
                <w:bottom w:val="none" w:sz="0" w:space="0" w:color="auto"/>
                <w:right w:val="none" w:sz="0" w:space="0" w:color="auto"/>
              </w:divBdr>
              <w:divsChild>
                <w:div w:id="1570117151">
                  <w:marLeft w:val="0"/>
                  <w:marRight w:val="0"/>
                  <w:marTop w:val="0"/>
                  <w:marBottom w:val="0"/>
                  <w:divBdr>
                    <w:top w:val="none" w:sz="0" w:space="0" w:color="auto"/>
                    <w:left w:val="none" w:sz="0" w:space="0" w:color="auto"/>
                    <w:bottom w:val="none" w:sz="0" w:space="0" w:color="auto"/>
                    <w:right w:val="none" w:sz="0" w:space="0" w:color="auto"/>
                  </w:divBdr>
                </w:div>
              </w:divsChild>
            </w:div>
            <w:div w:id="657999889">
              <w:marLeft w:val="0"/>
              <w:marRight w:val="0"/>
              <w:marTop w:val="0"/>
              <w:marBottom w:val="0"/>
              <w:divBdr>
                <w:top w:val="none" w:sz="0" w:space="0" w:color="auto"/>
                <w:left w:val="none" w:sz="0" w:space="0" w:color="auto"/>
                <w:bottom w:val="none" w:sz="0" w:space="0" w:color="auto"/>
                <w:right w:val="none" w:sz="0" w:space="0" w:color="auto"/>
              </w:divBdr>
              <w:divsChild>
                <w:div w:id="11851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40352">
      <w:bodyDiv w:val="1"/>
      <w:marLeft w:val="0"/>
      <w:marRight w:val="0"/>
      <w:marTop w:val="0"/>
      <w:marBottom w:val="0"/>
      <w:divBdr>
        <w:top w:val="none" w:sz="0" w:space="0" w:color="auto"/>
        <w:left w:val="none" w:sz="0" w:space="0" w:color="auto"/>
        <w:bottom w:val="none" w:sz="0" w:space="0" w:color="auto"/>
        <w:right w:val="none" w:sz="0" w:space="0" w:color="auto"/>
      </w:divBdr>
      <w:divsChild>
        <w:div w:id="383724757">
          <w:marLeft w:val="0"/>
          <w:marRight w:val="0"/>
          <w:marTop w:val="0"/>
          <w:marBottom w:val="0"/>
          <w:divBdr>
            <w:top w:val="none" w:sz="0" w:space="0" w:color="auto"/>
            <w:left w:val="none" w:sz="0" w:space="0" w:color="auto"/>
            <w:bottom w:val="none" w:sz="0" w:space="0" w:color="auto"/>
            <w:right w:val="none" w:sz="0" w:space="0" w:color="auto"/>
          </w:divBdr>
          <w:divsChild>
            <w:div w:id="1056708429">
              <w:marLeft w:val="0"/>
              <w:marRight w:val="0"/>
              <w:marTop w:val="0"/>
              <w:marBottom w:val="0"/>
              <w:divBdr>
                <w:top w:val="none" w:sz="0" w:space="0" w:color="auto"/>
                <w:left w:val="none" w:sz="0" w:space="0" w:color="auto"/>
                <w:bottom w:val="none" w:sz="0" w:space="0" w:color="auto"/>
                <w:right w:val="none" w:sz="0" w:space="0" w:color="auto"/>
              </w:divBdr>
              <w:divsChild>
                <w:div w:id="555317618">
                  <w:marLeft w:val="0"/>
                  <w:marRight w:val="0"/>
                  <w:marTop w:val="0"/>
                  <w:marBottom w:val="0"/>
                  <w:divBdr>
                    <w:top w:val="none" w:sz="0" w:space="0" w:color="auto"/>
                    <w:left w:val="none" w:sz="0" w:space="0" w:color="auto"/>
                    <w:bottom w:val="none" w:sz="0" w:space="0" w:color="auto"/>
                    <w:right w:val="none" w:sz="0" w:space="0" w:color="auto"/>
                  </w:divBdr>
                </w:div>
              </w:divsChild>
            </w:div>
            <w:div w:id="34358124">
              <w:marLeft w:val="0"/>
              <w:marRight w:val="0"/>
              <w:marTop w:val="0"/>
              <w:marBottom w:val="0"/>
              <w:divBdr>
                <w:top w:val="none" w:sz="0" w:space="0" w:color="auto"/>
                <w:left w:val="none" w:sz="0" w:space="0" w:color="auto"/>
                <w:bottom w:val="none" w:sz="0" w:space="0" w:color="auto"/>
                <w:right w:val="none" w:sz="0" w:space="0" w:color="auto"/>
              </w:divBdr>
              <w:divsChild>
                <w:div w:id="1959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9580">
          <w:marLeft w:val="0"/>
          <w:marRight w:val="0"/>
          <w:marTop w:val="0"/>
          <w:marBottom w:val="0"/>
          <w:divBdr>
            <w:top w:val="none" w:sz="0" w:space="0" w:color="auto"/>
            <w:left w:val="none" w:sz="0" w:space="0" w:color="auto"/>
            <w:bottom w:val="none" w:sz="0" w:space="0" w:color="auto"/>
            <w:right w:val="none" w:sz="0" w:space="0" w:color="auto"/>
          </w:divBdr>
          <w:divsChild>
            <w:div w:id="699088125">
              <w:marLeft w:val="0"/>
              <w:marRight w:val="0"/>
              <w:marTop w:val="0"/>
              <w:marBottom w:val="0"/>
              <w:divBdr>
                <w:top w:val="none" w:sz="0" w:space="0" w:color="auto"/>
                <w:left w:val="none" w:sz="0" w:space="0" w:color="auto"/>
                <w:bottom w:val="none" w:sz="0" w:space="0" w:color="auto"/>
                <w:right w:val="none" w:sz="0" w:space="0" w:color="auto"/>
              </w:divBdr>
              <w:divsChild>
                <w:div w:id="1200313221">
                  <w:marLeft w:val="0"/>
                  <w:marRight w:val="0"/>
                  <w:marTop w:val="0"/>
                  <w:marBottom w:val="0"/>
                  <w:divBdr>
                    <w:top w:val="none" w:sz="0" w:space="0" w:color="auto"/>
                    <w:left w:val="none" w:sz="0" w:space="0" w:color="auto"/>
                    <w:bottom w:val="none" w:sz="0" w:space="0" w:color="auto"/>
                    <w:right w:val="none" w:sz="0" w:space="0" w:color="auto"/>
                  </w:divBdr>
                </w:div>
              </w:divsChild>
            </w:div>
            <w:div w:id="1845898627">
              <w:marLeft w:val="0"/>
              <w:marRight w:val="0"/>
              <w:marTop w:val="0"/>
              <w:marBottom w:val="0"/>
              <w:divBdr>
                <w:top w:val="none" w:sz="0" w:space="0" w:color="auto"/>
                <w:left w:val="none" w:sz="0" w:space="0" w:color="auto"/>
                <w:bottom w:val="none" w:sz="0" w:space="0" w:color="auto"/>
                <w:right w:val="none" w:sz="0" w:space="0" w:color="auto"/>
              </w:divBdr>
              <w:divsChild>
                <w:div w:id="113194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3341">
          <w:marLeft w:val="0"/>
          <w:marRight w:val="0"/>
          <w:marTop w:val="0"/>
          <w:marBottom w:val="0"/>
          <w:divBdr>
            <w:top w:val="none" w:sz="0" w:space="0" w:color="auto"/>
            <w:left w:val="none" w:sz="0" w:space="0" w:color="auto"/>
            <w:bottom w:val="none" w:sz="0" w:space="0" w:color="auto"/>
            <w:right w:val="none" w:sz="0" w:space="0" w:color="auto"/>
          </w:divBdr>
          <w:divsChild>
            <w:div w:id="964166459">
              <w:marLeft w:val="0"/>
              <w:marRight w:val="0"/>
              <w:marTop w:val="0"/>
              <w:marBottom w:val="0"/>
              <w:divBdr>
                <w:top w:val="none" w:sz="0" w:space="0" w:color="auto"/>
                <w:left w:val="none" w:sz="0" w:space="0" w:color="auto"/>
                <w:bottom w:val="none" w:sz="0" w:space="0" w:color="auto"/>
                <w:right w:val="none" w:sz="0" w:space="0" w:color="auto"/>
              </w:divBdr>
              <w:divsChild>
                <w:div w:id="7325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acius@vitaminangels.org" TargetMode="External"/><Relationship Id="rId13" Type="http://schemas.openxmlformats.org/officeDocument/2006/relationships/hyperlink" Target="mailto:qharvey@vitaminangel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selinemarhone@yahoo.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acius@vitaminangels.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qharvey@vitaminangels.org" TargetMode="External"/><Relationship Id="rId4" Type="http://schemas.openxmlformats.org/officeDocument/2006/relationships/settings" Target="settings.xml"/><Relationship Id="rId9" Type="http://schemas.openxmlformats.org/officeDocument/2006/relationships/hyperlink" Target="mailto:joselinemarhone@yahoo.f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12070-8C24-4E00-BA19-EDD25AD6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 manyuk</dc:creator>
  <cp:lastModifiedBy>Minaud Dacius</cp:lastModifiedBy>
  <cp:revision>7</cp:revision>
  <dcterms:created xsi:type="dcterms:W3CDTF">2019-12-02T16:23:00Z</dcterms:created>
  <dcterms:modified xsi:type="dcterms:W3CDTF">2019-12-05T00:34:00Z</dcterms:modified>
</cp:coreProperties>
</file>