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083F" w14:textId="77777777" w:rsidR="006747E7" w:rsidRDefault="006747E7" w:rsidP="006747E7">
      <w:pPr>
        <w:spacing w:after="0" w:line="240" w:lineRule="auto"/>
        <w:jc w:val="center"/>
        <w:rPr>
          <w:rFonts w:ascii="Gill Sans MT" w:hAnsi="Gill Sans MT" w:cs="Arial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7A7FE97" wp14:editId="1360BEF2">
            <wp:extent cx="2435860" cy="504165"/>
            <wp:effectExtent l="0" t="0" r="2540" b="0"/>
            <wp:docPr id="1" name="Picture 1" descr="sci_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_logo_201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71" cy="5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C2FBA" w14:textId="77777777" w:rsidR="006747E7" w:rsidRDefault="006747E7" w:rsidP="006747E7">
      <w:pPr>
        <w:spacing w:after="0" w:line="240" w:lineRule="auto"/>
        <w:jc w:val="center"/>
        <w:rPr>
          <w:rFonts w:ascii="Gill Sans MT" w:hAnsi="Gill Sans MT" w:cs="Arial"/>
          <w:b/>
          <w:sz w:val="28"/>
          <w:szCs w:val="28"/>
        </w:rPr>
      </w:pPr>
    </w:p>
    <w:p w14:paraId="0231274A" w14:textId="77777777" w:rsidR="006747E7" w:rsidRPr="006747E7" w:rsidRDefault="006747E7" w:rsidP="003C1468">
      <w:pPr>
        <w:spacing w:after="0" w:line="240" w:lineRule="auto"/>
        <w:rPr>
          <w:rFonts w:ascii="Gill Sans MT" w:hAnsi="Gill Sans MT" w:cs="Arial"/>
          <w:b/>
          <w:sz w:val="28"/>
          <w:szCs w:val="28"/>
        </w:rPr>
      </w:pPr>
    </w:p>
    <w:p w14:paraId="32BD0120" w14:textId="0741325E" w:rsidR="006747E7" w:rsidRPr="0017165D" w:rsidRDefault="006747E7" w:rsidP="006747E7">
      <w:pPr>
        <w:spacing w:after="0" w:line="240" w:lineRule="auto"/>
        <w:jc w:val="center"/>
        <w:rPr>
          <w:rFonts w:ascii="Gill Sans MT" w:hAnsi="Gill Sans MT" w:cs="Arial"/>
          <w:b/>
          <w:sz w:val="28"/>
          <w:szCs w:val="28"/>
        </w:rPr>
      </w:pPr>
      <w:r w:rsidRPr="0017165D">
        <w:rPr>
          <w:rFonts w:ascii="Gill Sans MT" w:hAnsi="Gill Sans MT" w:cs="Arial"/>
          <w:b/>
          <w:sz w:val="28"/>
          <w:szCs w:val="28"/>
        </w:rPr>
        <w:t>A</w:t>
      </w:r>
      <w:r w:rsidR="003E0B19" w:rsidRPr="0017165D">
        <w:rPr>
          <w:rFonts w:ascii="Gill Sans MT" w:hAnsi="Gill Sans MT" w:cs="Arial"/>
          <w:b/>
          <w:sz w:val="28"/>
          <w:szCs w:val="28"/>
        </w:rPr>
        <w:t>VIS D’APPEL</w:t>
      </w:r>
      <w:r w:rsidR="00792046" w:rsidRPr="0017165D">
        <w:rPr>
          <w:rFonts w:ascii="Gill Sans MT" w:hAnsi="Gill Sans MT" w:cs="Arial"/>
          <w:b/>
          <w:sz w:val="28"/>
          <w:szCs w:val="28"/>
        </w:rPr>
        <w:t xml:space="preserve"> </w:t>
      </w:r>
      <w:r w:rsidR="00EC3849">
        <w:rPr>
          <w:rFonts w:ascii="Gill Sans MT" w:hAnsi="Gill Sans MT" w:cs="Arial"/>
          <w:b/>
          <w:sz w:val="28"/>
          <w:szCs w:val="28"/>
        </w:rPr>
        <w:t>D’OFFRE</w:t>
      </w:r>
    </w:p>
    <w:p w14:paraId="43D2EA7B" w14:textId="6D87C95E" w:rsidR="00CF4BA4" w:rsidRPr="0017165D" w:rsidRDefault="00EC3849" w:rsidP="006747E7">
      <w:pPr>
        <w:spacing w:after="0" w:line="240" w:lineRule="auto"/>
        <w:jc w:val="center"/>
        <w:rPr>
          <w:rFonts w:ascii="Gill Sans MT" w:hAnsi="Gill Sans MT" w:cs="Arial"/>
          <w:b/>
          <w:sz w:val="28"/>
          <w:szCs w:val="28"/>
        </w:rPr>
      </w:pPr>
      <w:proofErr w:type="spellStart"/>
      <w:r>
        <w:rPr>
          <w:rFonts w:ascii="Gill Sans MT" w:hAnsi="Gill Sans MT" w:cs="Arial"/>
          <w:b/>
          <w:sz w:val="28"/>
          <w:szCs w:val="28"/>
        </w:rPr>
        <w:t>Ref</w:t>
      </w:r>
      <w:proofErr w:type="spellEnd"/>
      <w:r>
        <w:rPr>
          <w:rFonts w:ascii="Gill Sans MT" w:hAnsi="Gill Sans MT" w:cs="Arial"/>
          <w:b/>
          <w:sz w:val="28"/>
          <w:szCs w:val="28"/>
        </w:rPr>
        <w:t> : No. 014/Cabinet d’avocat</w:t>
      </w:r>
      <w:r w:rsidR="00066D71" w:rsidRPr="0017165D">
        <w:rPr>
          <w:rFonts w:ascii="Gill Sans MT" w:hAnsi="Gill Sans MT" w:cs="Arial"/>
          <w:b/>
          <w:sz w:val="28"/>
          <w:szCs w:val="28"/>
        </w:rPr>
        <w:t xml:space="preserve"> (</w:t>
      </w:r>
      <w:proofErr w:type="spellStart"/>
      <w:r w:rsidR="00066D71" w:rsidRPr="0017165D">
        <w:rPr>
          <w:rFonts w:ascii="Gill Sans MT" w:hAnsi="Gill Sans MT" w:cs="Arial"/>
          <w:b/>
          <w:sz w:val="28"/>
          <w:szCs w:val="28"/>
        </w:rPr>
        <w:t>Re-publication</w:t>
      </w:r>
      <w:proofErr w:type="spellEnd"/>
      <w:r w:rsidR="00066D71" w:rsidRPr="0017165D">
        <w:rPr>
          <w:rFonts w:ascii="Gill Sans MT" w:hAnsi="Gill Sans MT" w:cs="Arial"/>
          <w:b/>
          <w:sz w:val="28"/>
          <w:szCs w:val="28"/>
        </w:rPr>
        <w:t>)</w:t>
      </w:r>
    </w:p>
    <w:p w14:paraId="0EEDD2FC" w14:textId="77777777" w:rsidR="00CF4BA4" w:rsidRPr="0017165D" w:rsidRDefault="00CF4BA4" w:rsidP="00CA78C6">
      <w:pPr>
        <w:spacing w:after="0" w:line="240" w:lineRule="auto"/>
        <w:jc w:val="center"/>
        <w:rPr>
          <w:rFonts w:ascii="Gill Sans MT" w:hAnsi="Gill Sans MT" w:cs="Arial"/>
          <w:b/>
          <w:i/>
          <w:sz w:val="28"/>
          <w:szCs w:val="28"/>
        </w:rPr>
      </w:pPr>
    </w:p>
    <w:p w14:paraId="5C9C2357" w14:textId="77777777" w:rsidR="007F2539" w:rsidRPr="0017165D" w:rsidRDefault="007F2539" w:rsidP="00792046">
      <w:pPr>
        <w:spacing w:after="0" w:line="240" w:lineRule="auto"/>
        <w:jc w:val="both"/>
        <w:rPr>
          <w:rFonts w:ascii="Gill Sans MT" w:hAnsi="Gill Sans MT"/>
          <w:b/>
          <w:sz w:val="24"/>
          <w:szCs w:val="24"/>
          <w:lang w:eastAsia="ja-JP"/>
        </w:rPr>
      </w:pPr>
    </w:p>
    <w:p w14:paraId="515D357D" w14:textId="555AAE55" w:rsidR="00066D71" w:rsidRPr="0017165D" w:rsidRDefault="00066D71" w:rsidP="00066D71">
      <w:pPr>
        <w:jc w:val="both"/>
        <w:rPr>
          <w:rFonts w:ascii="Gill Sans MT" w:hAnsi="Gill Sans MT"/>
        </w:rPr>
      </w:pPr>
      <w:r w:rsidRPr="0017165D">
        <w:rPr>
          <w:rFonts w:ascii="Gill Sans MT" w:hAnsi="Gill Sans MT"/>
        </w:rPr>
        <w:t>Dans le cadre de ces différentes activités, Sa</w:t>
      </w:r>
      <w:r w:rsidR="0017165D">
        <w:rPr>
          <w:rFonts w:ascii="Gill Sans MT" w:hAnsi="Gill Sans MT"/>
        </w:rPr>
        <w:t xml:space="preserve">ve the </w:t>
      </w:r>
      <w:proofErr w:type="spellStart"/>
      <w:r w:rsidR="0017165D">
        <w:rPr>
          <w:rFonts w:ascii="Gill Sans MT" w:hAnsi="Gill Sans MT"/>
        </w:rPr>
        <w:t>Children</w:t>
      </w:r>
      <w:proofErr w:type="spellEnd"/>
      <w:r w:rsidR="0017165D">
        <w:rPr>
          <w:rFonts w:ascii="Gill Sans MT" w:hAnsi="Gill Sans MT"/>
        </w:rPr>
        <w:t xml:space="preserve"> désire établir un</w:t>
      </w:r>
      <w:r w:rsidRPr="0017165D">
        <w:rPr>
          <w:rFonts w:ascii="Gill Sans MT" w:hAnsi="Gill Sans MT"/>
        </w:rPr>
        <w:t xml:space="preserve"> Accord-Cadre une firme d’avocats pour des services de consultations juridiques visant à aligner ses opérations dans un cadre règlementaire et légal relativement aux dispositions légales et fiscales en vigueur en Haiti.</w:t>
      </w:r>
    </w:p>
    <w:p w14:paraId="4130F94A" w14:textId="194BB408" w:rsidR="0095695C" w:rsidRPr="0017165D" w:rsidRDefault="0095695C" w:rsidP="0043126A">
      <w:pPr>
        <w:jc w:val="both"/>
        <w:rPr>
          <w:rFonts w:ascii="Gill Sans MT" w:hAnsi="Gill Sans MT" w:cs="Arial"/>
          <w:sz w:val="24"/>
          <w:szCs w:val="24"/>
        </w:rPr>
      </w:pPr>
      <w:r w:rsidRPr="0017165D">
        <w:rPr>
          <w:rFonts w:ascii="Gill Sans MT" w:hAnsi="Gill Sans MT" w:cs="Arial"/>
          <w:sz w:val="24"/>
          <w:szCs w:val="24"/>
        </w:rPr>
        <w:t>Les</w:t>
      </w:r>
      <w:r w:rsidR="00792046" w:rsidRPr="0017165D">
        <w:rPr>
          <w:rFonts w:ascii="Gill Sans MT" w:hAnsi="Gill Sans MT" w:cs="Arial"/>
          <w:sz w:val="24"/>
          <w:szCs w:val="24"/>
        </w:rPr>
        <w:t xml:space="preserve"> c</w:t>
      </w:r>
      <w:r w:rsidR="00066D71" w:rsidRPr="0017165D">
        <w:rPr>
          <w:rFonts w:ascii="Gill Sans MT" w:hAnsi="Gill Sans MT" w:cs="Arial"/>
          <w:sz w:val="24"/>
          <w:szCs w:val="24"/>
        </w:rPr>
        <w:t xml:space="preserve">abinets d’avocats/firmes juridiques </w:t>
      </w:r>
      <w:r w:rsidR="00792046" w:rsidRPr="0017165D">
        <w:rPr>
          <w:rFonts w:ascii="Gill Sans MT" w:hAnsi="Gill Sans MT" w:cs="Arial"/>
          <w:sz w:val="24"/>
          <w:szCs w:val="24"/>
        </w:rPr>
        <w:t xml:space="preserve"> et/ou professionnels </w:t>
      </w:r>
      <w:r w:rsidR="0090145B" w:rsidRPr="0017165D">
        <w:rPr>
          <w:rFonts w:ascii="Gill Sans MT" w:hAnsi="Gill Sans MT" w:cs="Arial"/>
          <w:sz w:val="24"/>
          <w:szCs w:val="24"/>
        </w:rPr>
        <w:t>intéressés à soumissionner, sont invités à</w:t>
      </w:r>
      <w:r w:rsidRPr="0017165D">
        <w:rPr>
          <w:rFonts w:ascii="Gill Sans MT" w:hAnsi="Gill Sans MT" w:cs="Arial"/>
          <w:sz w:val="24"/>
          <w:szCs w:val="24"/>
        </w:rPr>
        <w:t xml:space="preserve"> soumettre une Lettre de Manifestation d’Intérêts</w:t>
      </w:r>
      <w:r w:rsidR="00066D71" w:rsidRPr="0017165D">
        <w:rPr>
          <w:rFonts w:ascii="Gill Sans MT" w:hAnsi="Gill Sans MT" w:cs="Arial"/>
          <w:sz w:val="24"/>
          <w:szCs w:val="24"/>
        </w:rPr>
        <w:t xml:space="preserve"> dans les 48 heures</w:t>
      </w:r>
      <w:r w:rsidRPr="0017165D">
        <w:rPr>
          <w:rFonts w:ascii="Gill Sans MT" w:hAnsi="Gill Sans MT" w:cs="Arial"/>
          <w:sz w:val="24"/>
          <w:szCs w:val="24"/>
        </w:rPr>
        <w:t xml:space="preserve"> au </w:t>
      </w:r>
      <w:hyperlink r:id="rId7" w:history="1">
        <w:r w:rsidRPr="0017165D">
          <w:rPr>
            <w:rStyle w:val="Hyperlink"/>
            <w:rFonts w:ascii="Gill Sans MT" w:hAnsi="Gill Sans MT" w:cs="Arial"/>
            <w:sz w:val="24"/>
            <w:szCs w:val="24"/>
          </w:rPr>
          <w:t>procurementhaiti@savethechildren.org</w:t>
        </w:r>
      </w:hyperlink>
      <w:r w:rsidRPr="0017165D">
        <w:rPr>
          <w:rFonts w:ascii="Gill Sans MT" w:hAnsi="Gill Sans MT" w:cs="Arial"/>
          <w:sz w:val="24"/>
          <w:szCs w:val="24"/>
        </w:rPr>
        <w:t xml:space="preserve"> suite à laquelle les dossiers relatifs à cet</w:t>
      </w:r>
      <w:r w:rsidR="00066D71" w:rsidRPr="0017165D">
        <w:rPr>
          <w:rFonts w:ascii="Gill Sans MT" w:hAnsi="Gill Sans MT" w:cs="Arial"/>
          <w:sz w:val="24"/>
          <w:szCs w:val="24"/>
        </w:rPr>
        <w:t xml:space="preserve"> appel d’offre leu</w:t>
      </w:r>
      <w:r w:rsidRPr="0017165D">
        <w:rPr>
          <w:rFonts w:ascii="Gill Sans MT" w:hAnsi="Gill Sans MT" w:cs="Arial"/>
          <w:sz w:val="24"/>
          <w:szCs w:val="24"/>
        </w:rPr>
        <w:t>r seront partagés.</w:t>
      </w:r>
    </w:p>
    <w:p w14:paraId="02127634" w14:textId="0D4501CE" w:rsidR="0095695C" w:rsidRPr="0017165D" w:rsidRDefault="00066D71" w:rsidP="00066D71">
      <w:pPr>
        <w:jc w:val="both"/>
        <w:rPr>
          <w:rFonts w:ascii="Gill Sans MT" w:hAnsi="Gill Sans MT"/>
        </w:rPr>
      </w:pPr>
      <w:r w:rsidRPr="0017165D">
        <w:rPr>
          <w:rFonts w:ascii="Gill Sans MT" w:hAnsi="Gill Sans MT"/>
        </w:rPr>
        <w:t xml:space="preserve">Les offres doivent être reçues physiquement au local de Save the </w:t>
      </w:r>
      <w:proofErr w:type="spellStart"/>
      <w:r w:rsidRPr="0017165D">
        <w:rPr>
          <w:rFonts w:ascii="Gill Sans MT" w:hAnsi="Gill Sans MT"/>
        </w:rPr>
        <w:t>Children</w:t>
      </w:r>
      <w:proofErr w:type="spellEnd"/>
      <w:r w:rsidRPr="0017165D">
        <w:rPr>
          <w:rFonts w:ascii="Gill Sans MT" w:hAnsi="Gill Sans MT"/>
        </w:rPr>
        <w:t xml:space="preserve">, # 18, rue Emeric Impasse Lajoie, Bourdon Pétion-Ville, Haïti  ou par courriel électronique sur le </w:t>
      </w:r>
      <w:hyperlink r:id="rId8" w:history="1">
        <w:r w:rsidRPr="0017165D">
          <w:rPr>
            <w:rStyle w:val="Hyperlink"/>
            <w:rFonts w:ascii="Gill Sans MT" w:hAnsi="Gill Sans MT"/>
          </w:rPr>
          <w:t>procurementhaiti@savethechildren.org</w:t>
        </w:r>
      </w:hyperlink>
      <w:r w:rsidR="00EC3849">
        <w:rPr>
          <w:rFonts w:ascii="Gill Sans MT" w:hAnsi="Gill Sans MT"/>
        </w:rPr>
        <w:t>,</w:t>
      </w:r>
      <w:bookmarkStart w:id="0" w:name="_GoBack"/>
      <w:bookmarkEnd w:id="0"/>
      <w:r w:rsidRPr="0017165D">
        <w:rPr>
          <w:rFonts w:ascii="Gill Sans MT" w:hAnsi="Gill Sans MT"/>
        </w:rPr>
        <w:t xml:space="preserve"> au plus tard le </w:t>
      </w:r>
      <w:r w:rsidRPr="0017165D">
        <w:rPr>
          <w:rFonts w:ascii="Gill Sans MT" w:hAnsi="Gill Sans MT"/>
          <w:b/>
        </w:rPr>
        <w:t>vendre</w:t>
      </w:r>
      <w:r w:rsidRPr="0017165D">
        <w:rPr>
          <w:rFonts w:ascii="Gill Sans MT" w:hAnsi="Gill Sans MT"/>
          <w:b/>
        </w:rPr>
        <w:t>di 2</w:t>
      </w:r>
      <w:r w:rsidRPr="0017165D">
        <w:rPr>
          <w:rFonts w:ascii="Gill Sans MT" w:hAnsi="Gill Sans MT"/>
          <w:b/>
        </w:rPr>
        <w:t>3 Novem</w:t>
      </w:r>
      <w:r w:rsidRPr="0017165D">
        <w:rPr>
          <w:rFonts w:ascii="Gill Sans MT" w:hAnsi="Gill Sans MT"/>
          <w:b/>
        </w:rPr>
        <w:t xml:space="preserve">bre 2018 à </w:t>
      </w:r>
      <w:r w:rsidRPr="0017165D">
        <w:rPr>
          <w:rFonts w:ascii="Gill Sans MT" w:hAnsi="Gill Sans MT"/>
          <w:b/>
        </w:rPr>
        <w:t>2</w:t>
      </w:r>
      <w:r w:rsidRPr="0017165D">
        <w:rPr>
          <w:rFonts w:ascii="Gill Sans MT" w:hAnsi="Gill Sans MT"/>
          <w:b/>
        </w:rPr>
        <w:t xml:space="preserve"> :00 PM</w:t>
      </w:r>
      <w:r w:rsidRPr="0017165D">
        <w:rPr>
          <w:rFonts w:ascii="Gill Sans MT" w:hAnsi="Gill Sans MT"/>
        </w:rPr>
        <w:t>. Le soumissionnaire devra remplir le document de réception d’offre et déposer son offre dans la boite à soumission pou</w:t>
      </w:r>
      <w:r w:rsidRPr="0017165D">
        <w:rPr>
          <w:rFonts w:ascii="Gill Sans MT" w:hAnsi="Gill Sans MT"/>
        </w:rPr>
        <w:t>r les dossiers physiques. Toute</w:t>
      </w:r>
      <w:r w:rsidRPr="0017165D">
        <w:rPr>
          <w:rFonts w:ascii="Gill Sans MT" w:hAnsi="Gill Sans MT"/>
        </w:rPr>
        <w:t xml:space="preserve"> offre reçue passé cet int</w:t>
      </w:r>
      <w:r w:rsidRPr="0017165D">
        <w:rPr>
          <w:rFonts w:ascii="Gill Sans MT" w:hAnsi="Gill Sans MT"/>
        </w:rPr>
        <w:t>ervalle ne sera pas considérée</w:t>
      </w:r>
      <w:r w:rsidRPr="0017165D">
        <w:rPr>
          <w:rFonts w:ascii="Gill Sans MT" w:hAnsi="Gill Sans MT"/>
        </w:rPr>
        <w:t>.</w:t>
      </w:r>
    </w:p>
    <w:p w14:paraId="5E2CD637" w14:textId="77777777" w:rsidR="00066D71" w:rsidRPr="0017165D" w:rsidRDefault="00066D71" w:rsidP="00066D71">
      <w:pPr>
        <w:jc w:val="both"/>
        <w:rPr>
          <w:rFonts w:ascii="Gill Sans MT" w:hAnsi="Gill Sans MT"/>
        </w:rPr>
      </w:pPr>
      <w:r w:rsidRPr="0017165D">
        <w:rPr>
          <w:rFonts w:ascii="Gill Sans MT" w:hAnsi="Gill Sans MT"/>
        </w:rPr>
        <w:t>Pour tout information additionnelle ou clarification avant la soumission des offres, merci de nous écrire sur le :</w:t>
      </w:r>
      <w:proofErr w:type="gramStart"/>
      <w:r w:rsidRPr="0017165D">
        <w:rPr>
          <w:rFonts w:ascii="Gill Sans MT" w:hAnsi="Gill Sans MT"/>
        </w:rPr>
        <w:t xml:space="preserve">  </w:t>
      </w:r>
      <w:proofErr w:type="gramEnd"/>
      <w:hyperlink r:id="rId9" w:history="1">
        <w:r w:rsidRPr="0017165D">
          <w:rPr>
            <w:rStyle w:val="Hyperlink"/>
            <w:rFonts w:ascii="Gill Sans MT" w:hAnsi="Gill Sans MT"/>
          </w:rPr>
          <w:t>procurementhaiti@savethechildren.org</w:t>
        </w:r>
      </w:hyperlink>
      <w:r w:rsidRPr="0017165D">
        <w:rPr>
          <w:rFonts w:ascii="Gill Sans MT" w:hAnsi="Gill Sans MT"/>
        </w:rPr>
        <w:t>.</w:t>
      </w:r>
    </w:p>
    <w:p w14:paraId="194D5ADF" w14:textId="77777777" w:rsidR="0095695C" w:rsidRDefault="0095695C" w:rsidP="0043126A">
      <w:pPr>
        <w:spacing w:after="0"/>
        <w:jc w:val="both"/>
        <w:rPr>
          <w:rFonts w:ascii="Gill Sans MT" w:hAnsi="Gill Sans MT"/>
          <w:b/>
          <w:i/>
          <w:sz w:val="24"/>
          <w:szCs w:val="24"/>
          <w:lang w:eastAsia="ja-JP"/>
        </w:rPr>
      </w:pPr>
    </w:p>
    <w:p w14:paraId="626DE975" w14:textId="77777777" w:rsidR="00066D71" w:rsidRDefault="00066D71" w:rsidP="00066D71">
      <w:pPr>
        <w:rPr>
          <w:rFonts w:ascii="Bahnschrift" w:hAnsi="Bahnschrift"/>
        </w:rPr>
      </w:pPr>
    </w:p>
    <w:p w14:paraId="40B4F674" w14:textId="77777777" w:rsidR="00066D71" w:rsidRDefault="00066D71" w:rsidP="00066D71">
      <w:pPr>
        <w:jc w:val="both"/>
        <w:rPr>
          <w:rFonts w:ascii="Bahnschrift" w:hAnsi="Bahnschrift"/>
        </w:rPr>
      </w:pPr>
    </w:p>
    <w:sectPr w:rsidR="0006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03B8"/>
    <w:multiLevelType w:val="hybridMultilevel"/>
    <w:tmpl w:val="34AAB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486F"/>
    <w:multiLevelType w:val="hybridMultilevel"/>
    <w:tmpl w:val="1B304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F49EF"/>
    <w:multiLevelType w:val="hybridMultilevel"/>
    <w:tmpl w:val="55DE7E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E7"/>
    <w:rsid w:val="00066D71"/>
    <w:rsid w:val="000B0741"/>
    <w:rsid w:val="00120346"/>
    <w:rsid w:val="0017165D"/>
    <w:rsid w:val="001D66A4"/>
    <w:rsid w:val="003912F0"/>
    <w:rsid w:val="003A27C2"/>
    <w:rsid w:val="003C1468"/>
    <w:rsid w:val="003E0B19"/>
    <w:rsid w:val="0043126A"/>
    <w:rsid w:val="004B784D"/>
    <w:rsid w:val="005911A8"/>
    <w:rsid w:val="006747E7"/>
    <w:rsid w:val="00751741"/>
    <w:rsid w:val="00792046"/>
    <w:rsid w:val="007F2539"/>
    <w:rsid w:val="00882F06"/>
    <w:rsid w:val="0090145B"/>
    <w:rsid w:val="0095695C"/>
    <w:rsid w:val="00B850FE"/>
    <w:rsid w:val="00BF14A3"/>
    <w:rsid w:val="00C26C4B"/>
    <w:rsid w:val="00C80EA9"/>
    <w:rsid w:val="00CA78C6"/>
    <w:rsid w:val="00CE060F"/>
    <w:rsid w:val="00CF4BA4"/>
    <w:rsid w:val="00D34FBF"/>
    <w:rsid w:val="00EC3849"/>
    <w:rsid w:val="00F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F6EB"/>
  <w15:chartTrackingRefBased/>
  <w15:docId w15:val="{A7AE0208-4CE8-4FBD-B8C2-76F33D5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7E7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12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haiti@savethechildre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haiti@savethechildr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0567.41AA334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curementhaiti@savethe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Azor, Krishna Emiranta</dc:creator>
  <cp:keywords/>
  <dc:description/>
  <cp:lastModifiedBy>Charles Jeudy, Marie Edith</cp:lastModifiedBy>
  <cp:revision>2</cp:revision>
  <dcterms:created xsi:type="dcterms:W3CDTF">2018-11-07T15:53:00Z</dcterms:created>
  <dcterms:modified xsi:type="dcterms:W3CDTF">2018-11-07T15:53:00Z</dcterms:modified>
</cp:coreProperties>
</file>