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BEC" w:rsidRPr="00430ED6" w:rsidRDefault="00A12BEC" w:rsidP="00C33073">
      <w:pPr>
        <w:rPr>
          <w:rFonts w:ascii="Lucida Sans" w:hAnsi="Lucida Sans" w:cs="Times New Roman"/>
          <w:b/>
        </w:rPr>
      </w:pPr>
      <w:bookmarkStart w:id="0" w:name="_GoBack"/>
      <w:bookmarkEnd w:id="0"/>
      <w:r w:rsidRPr="00430ED6">
        <w:rPr>
          <w:rFonts w:ascii="Lucida Sans" w:hAnsi="Lucida Sans" w:cs="Times New Roman"/>
          <w:b/>
        </w:rPr>
        <w:t>ATTACHMENT</w:t>
      </w:r>
      <w:r w:rsidR="00311846">
        <w:rPr>
          <w:rFonts w:ascii="Lucida Sans" w:hAnsi="Lucida Sans" w:cs="Times New Roman"/>
          <w:b/>
        </w:rPr>
        <w:t xml:space="preserve"> </w:t>
      </w:r>
      <w:r w:rsidR="00C33073">
        <w:rPr>
          <w:rFonts w:ascii="Lucida Sans" w:hAnsi="Lucida Sans" w:cs="Times New Roman"/>
          <w:b/>
        </w:rPr>
        <w:t>1</w:t>
      </w:r>
    </w:p>
    <w:p w:rsidR="00A12BEC" w:rsidRPr="00430ED6" w:rsidRDefault="00A12BEC" w:rsidP="00A12BEC">
      <w:pPr>
        <w:spacing w:after="0" w:line="240" w:lineRule="auto"/>
        <w:jc w:val="center"/>
        <w:rPr>
          <w:rFonts w:ascii="Lucida Sans" w:hAnsi="Lucida Sans"/>
          <w:b/>
        </w:rPr>
      </w:pPr>
      <w:r w:rsidRPr="00430ED6">
        <w:rPr>
          <w:rFonts w:ascii="Lucida Sans" w:hAnsi="Lucida Sans" w:cs="Times New Roman"/>
          <w:b/>
        </w:rPr>
        <w:t xml:space="preserve">INSTRUCTIONS </w:t>
      </w:r>
      <w:r w:rsidRPr="00430ED6">
        <w:rPr>
          <w:rFonts w:ascii="Lucida Sans" w:hAnsi="Lucida Sans"/>
          <w:b/>
        </w:rPr>
        <w:t>FOR OBTAINING A DUNS NUMBER</w:t>
      </w:r>
    </w:p>
    <w:p w:rsidR="00A12BEC" w:rsidRPr="00430ED6" w:rsidRDefault="00430ED6" w:rsidP="00A12BEC">
      <w:pPr>
        <w:spacing w:after="0" w:line="240" w:lineRule="auto"/>
        <w:jc w:val="center"/>
        <w:rPr>
          <w:rFonts w:ascii="Lucida Sans" w:hAnsi="Lucida Sans"/>
          <w:b/>
        </w:rPr>
      </w:pPr>
      <w:r>
        <w:rPr>
          <w:rFonts w:ascii="Lucida Sans" w:hAnsi="Lucida Sans"/>
          <w:b/>
          <w:noProof/>
        </w:rPr>
        <mc:AlternateContent>
          <mc:Choice Requires="wps">
            <w:drawing>
              <wp:anchor distT="0" distB="0" distL="114300" distR="114300" simplePos="0" relativeHeight="251660288" behindDoc="0" locked="0" layoutInCell="1" allowOverlap="1">
                <wp:simplePos x="0" y="0"/>
                <wp:positionH relativeFrom="column">
                  <wp:posOffset>57150</wp:posOffset>
                </wp:positionH>
                <wp:positionV relativeFrom="paragraph">
                  <wp:posOffset>13970</wp:posOffset>
                </wp:positionV>
                <wp:extent cx="6728460" cy="2296795"/>
                <wp:effectExtent l="5715" t="5080" r="9525" b="1270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28460" cy="2296795"/>
                        </a:xfrm>
                        <a:prstGeom prst="rect">
                          <a:avLst/>
                        </a:prstGeom>
                        <a:solidFill>
                          <a:srgbClr val="FFFFFF"/>
                        </a:solidFill>
                        <a:ln w="9525">
                          <a:solidFill>
                            <a:srgbClr val="000000"/>
                          </a:solidFill>
                          <a:miter lim="800000"/>
                          <a:headEnd/>
                          <a:tailEnd/>
                        </a:ln>
                      </wps:spPr>
                      <wps:txbx>
                        <w:txbxContent>
                          <w:p w:rsidR="00A12BEC" w:rsidRPr="00430ED6" w:rsidRDefault="00A12BEC" w:rsidP="00A12BEC">
                            <w:pPr>
                              <w:rPr>
                                <w:rFonts w:ascii="Lucida Sans" w:hAnsi="Lucida Sans" w:cs="Times New Roman"/>
                                <w:b/>
                                <w:sz w:val="18"/>
                                <w:szCs w:val="18"/>
                              </w:rPr>
                            </w:pPr>
                            <w:r w:rsidRPr="00430ED6">
                              <w:rPr>
                                <w:rFonts w:ascii="Lucida Sans" w:hAnsi="Lucida Sans"/>
                                <w:b/>
                                <w:sz w:val="18"/>
                                <w:szCs w:val="18"/>
                              </w:rPr>
                              <w:t xml:space="preserve">Note: There is a </w:t>
                            </w:r>
                            <w:r w:rsidRPr="00430ED6">
                              <w:rPr>
                                <w:rFonts w:ascii="Lucida Sans" w:hAnsi="Lucida Sans" w:cs="Times New Roman"/>
                                <w:b/>
                                <w:sz w:val="18"/>
                                <w:szCs w:val="18"/>
                              </w:rPr>
                              <w:t>Manda</w:t>
                            </w:r>
                            <w:r w:rsidRPr="00430ED6">
                              <w:rPr>
                                <w:rFonts w:ascii="Lucida Sans" w:hAnsi="Lucida Sans"/>
                                <w:b/>
                                <w:sz w:val="18"/>
                                <w:szCs w:val="18"/>
                              </w:rPr>
                              <w:t>tory Requirement for your Organization to Provide a DUNS</w:t>
                            </w:r>
                            <w:r w:rsidRPr="00430ED6">
                              <w:rPr>
                                <w:rFonts w:ascii="Lucida Sans" w:hAnsi="Lucida Sans" w:cs="Times New Roman"/>
                                <w:b/>
                                <w:sz w:val="18"/>
                                <w:szCs w:val="18"/>
                              </w:rPr>
                              <w:t xml:space="preserve"> number to DAI</w:t>
                            </w:r>
                          </w:p>
                          <w:p w:rsidR="006D569D" w:rsidRPr="00430ED6" w:rsidRDefault="00A12BEC" w:rsidP="00A12BEC">
                            <w:pPr>
                              <w:jc w:val="both"/>
                              <w:rPr>
                                <w:rFonts w:ascii="Lucida Sans" w:hAnsi="Lucida Sans" w:cs="Helvetica"/>
                                <w:i/>
                                <w:color w:val="000000"/>
                                <w:sz w:val="18"/>
                                <w:szCs w:val="18"/>
                              </w:rPr>
                            </w:pPr>
                            <w:r w:rsidRPr="00430ED6">
                              <w:rPr>
                                <w:rFonts w:ascii="Lucida Sans" w:hAnsi="Lucida Sans"/>
                                <w:b/>
                                <w:sz w:val="18"/>
                                <w:szCs w:val="18"/>
                              </w:rPr>
                              <w:t xml:space="preserve">I. </w:t>
                            </w:r>
                            <w:r w:rsidRPr="00430ED6">
                              <w:rPr>
                                <w:rFonts w:ascii="Lucida Sans" w:hAnsi="Lucida Sans"/>
                                <w:b/>
                                <w:sz w:val="18"/>
                                <w:szCs w:val="18"/>
                              </w:rPr>
                              <w:tab/>
                              <w:t>SUBCONTRACTS/PURCHASE ORDERS</w:t>
                            </w:r>
                            <w:r w:rsidRPr="00430ED6">
                              <w:rPr>
                                <w:rFonts w:ascii="Lucida Sans" w:hAnsi="Lucida Sans" w:cs="Times New Roman"/>
                                <w:b/>
                                <w:sz w:val="18"/>
                                <w:szCs w:val="18"/>
                              </w:rPr>
                              <w:t xml:space="preserve">:  </w:t>
                            </w:r>
                            <w:r w:rsidRPr="00430ED6">
                              <w:rPr>
                                <w:rFonts w:ascii="Lucida Sans" w:hAnsi="Lucida Sans"/>
                                <w:sz w:val="18"/>
                                <w:szCs w:val="18"/>
                              </w:rPr>
                              <w:t xml:space="preserve">All domestic and foreign organizations which </w:t>
                            </w:r>
                            <w:r w:rsidRPr="00430ED6">
                              <w:rPr>
                                <w:rFonts w:ascii="Lucida Sans" w:hAnsi="Lucida Sans" w:cs="Times New Roman"/>
                                <w:sz w:val="18"/>
                                <w:szCs w:val="18"/>
                              </w:rPr>
                              <w:t xml:space="preserve">receive first-tier subcontracts/ purchase orders </w:t>
                            </w:r>
                            <w:r w:rsidRPr="00430ED6">
                              <w:rPr>
                                <w:rFonts w:ascii="Lucida Sans" w:eastAsia="Times" w:hAnsi="Lucida Sans"/>
                                <w:bCs/>
                                <w:sz w:val="18"/>
                                <w:szCs w:val="18"/>
                              </w:rPr>
                              <w:t xml:space="preserve">with a value of $25,000 and above </w:t>
                            </w:r>
                            <w:r w:rsidRPr="00430ED6">
                              <w:rPr>
                                <w:rFonts w:ascii="Lucida Sans" w:hAnsi="Lucida Sans" w:cs="Times New Roman"/>
                                <w:sz w:val="18"/>
                                <w:szCs w:val="18"/>
                              </w:rPr>
                              <w:t xml:space="preserve">are required to obtain </w:t>
                            </w:r>
                            <w:r w:rsidRPr="00430ED6">
                              <w:rPr>
                                <w:rFonts w:ascii="Lucida Sans" w:eastAsia="Times" w:hAnsi="Lucida Sans"/>
                                <w:bCs/>
                                <w:sz w:val="18"/>
                                <w:szCs w:val="18"/>
                              </w:rPr>
                              <w:t xml:space="preserve">a DUNS number </w:t>
                            </w:r>
                            <w:r w:rsidRPr="00430ED6">
                              <w:rPr>
                                <w:rFonts w:ascii="Lucida Sans" w:eastAsia="Times" w:hAnsi="Lucida Sans"/>
                                <w:bCs/>
                                <w:sz w:val="18"/>
                                <w:szCs w:val="18"/>
                                <w:u w:val="single"/>
                              </w:rPr>
                              <w:t>prior</w:t>
                            </w:r>
                            <w:r w:rsidRPr="00430ED6">
                              <w:rPr>
                                <w:rFonts w:ascii="Lucida Sans" w:eastAsia="Times" w:hAnsi="Lucida Sans"/>
                                <w:bCs/>
                                <w:sz w:val="18"/>
                                <w:szCs w:val="18"/>
                              </w:rPr>
                              <w:t xml:space="preserve"> to signing of the agreement</w:t>
                            </w:r>
                            <w:r w:rsidR="00AB1BB5" w:rsidRPr="00430ED6">
                              <w:rPr>
                                <w:rFonts w:ascii="Lucida Sans" w:eastAsia="Times" w:hAnsi="Lucida Sans"/>
                                <w:bCs/>
                                <w:sz w:val="18"/>
                                <w:szCs w:val="18"/>
                              </w:rPr>
                              <w:t xml:space="preserve">. </w:t>
                            </w:r>
                            <w:r w:rsidR="00AB1BB5" w:rsidRPr="00430ED6">
                              <w:rPr>
                                <w:rFonts w:ascii="Lucida Sans" w:eastAsia="Times" w:hAnsi="Lucida Sans"/>
                                <w:bCs/>
                                <w:i/>
                                <w:sz w:val="18"/>
                                <w:szCs w:val="18"/>
                              </w:rPr>
                              <w:t xml:space="preserve">Your organization is exempt from this requirement if the </w:t>
                            </w:r>
                            <w:r w:rsidR="00AB1BB5" w:rsidRPr="00430ED6">
                              <w:rPr>
                                <w:rFonts w:ascii="Lucida Sans" w:hAnsi="Lucida Sans" w:cs="Helvetica"/>
                                <w:i/>
                                <w:color w:val="000000"/>
                                <w:sz w:val="18"/>
                                <w:szCs w:val="18"/>
                              </w:rPr>
                              <w:t>gross income received from all sources in the previous tax year was under $300,000</w:t>
                            </w:r>
                            <w:r w:rsidR="006D569D" w:rsidRPr="00430ED6">
                              <w:rPr>
                                <w:rFonts w:ascii="Lucida Sans" w:hAnsi="Lucida Sans" w:cs="Helvetica"/>
                                <w:i/>
                                <w:color w:val="000000"/>
                                <w:sz w:val="18"/>
                                <w:szCs w:val="18"/>
                              </w:rPr>
                              <w:t>.  Please see the self-certification form attached.</w:t>
                            </w:r>
                          </w:p>
                          <w:p w:rsidR="00A12BEC" w:rsidRPr="00430ED6" w:rsidRDefault="00A12BEC" w:rsidP="00A12BEC">
                            <w:pPr>
                              <w:jc w:val="both"/>
                              <w:rPr>
                                <w:rFonts w:ascii="Lucida Sans" w:eastAsia="Times" w:hAnsi="Lucida Sans"/>
                                <w:b/>
                                <w:bCs/>
                                <w:sz w:val="18"/>
                                <w:szCs w:val="18"/>
                              </w:rPr>
                            </w:pPr>
                            <w:r w:rsidRPr="00430ED6">
                              <w:rPr>
                                <w:rFonts w:ascii="Lucida Sans" w:eastAsia="Times" w:hAnsi="Lucida Sans"/>
                                <w:b/>
                                <w:bCs/>
                                <w:sz w:val="18"/>
                                <w:szCs w:val="18"/>
                              </w:rPr>
                              <w:t>II.</w:t>
                            </w:r>
                            <w:r w:rsidRPr="00430ED6">
                              <w:rPr>
                                <w:rFonts w:ascii="Lucida Sans" w:eastAsia="Times" w:hAnsi="Lucida Sans"/>
                                <w:b/>
                                <w:bCs/>
                                <w:sz w:val="18"/>
                                <w:szCs w:val="18"/>
                              </w:rPr>
                              <w:tab/>
                              <w:t xml:space="preserve">MONETARY GRANTS: </w:t>
                            </w:r>
                            <w:r w:rsidR="006D569D" w:rsidRPr="00430ED6">
                              <w:rPr>
                                <w:rFonts w:ascii="Lucida Sans" w:eastAsia="Times" w:hAnsi="Lucida Sans"/>
                                <w:bCs/>
                                <w:sz w:val="18"/>
                                <w:szCs w:val="18"/>
                              </w:rPr>
                              <w:t xml:space="preserve">All foreign entities receiving first-tier </w:t>
                            </w:r>
                            <w:r w:rsidR="005F388A" w:rsidRPr="00430ED6">
                              <w:rPr>
                                <w:rFonts w:ascii="Lucida Sans" w:eastAsia="Times" w:hAnsi="Lucida Sans"/>
                                <w:bCs/>
                                <w:sz w:val="18"/>
                                <w:szCs w:val="18"/>
                              </w:rPr>
                              <w:t xml:space="preserve">monetary </w:t>
                            </w:r>
                            <w:r w:rsidR="006D569D" w:rsidRPr="00430ED6">
                              <w:rPr>
                                <w:rFonts w:ascii="Lucida Sans" w:eastAsia="Times" w:hAnsi="Lucida Sans"/>
                                <w:bCs/>
                                <w:sz w:val="18"/>
                                <w:szCs w:val="18"/>
                              </w:rPr>
                              <w:t xml:space="preserve">grants </w:t>
                            </w:r>
                            <w:r w:rsidR="005F388A" w:rsidRPr="00430ED6">
                              <w:rPr>
                                <w:rFonts w:ascii="Lucida Sans" w:hAnsi="Lucida Sans" w:cs="Times New Roman"/>
                                <w:sz w:val="18"/>
                                <w:szCs w:val="18"/>
                              </w:rPr>
                              <w:t>(</w:t>
                            </w:r>
                            <w:r w:rsidR="005F388A" w:rsidRPr="00430ED6">
                              <w:rPr>
                                <w:rFonts w:ascii="Lucida Sans" w:hAnsi="Lucida Sans"/>
                                <w:sz w:val="18"/>
                                <w:szCs w:val="18"/>
                              </w:rPr>
                              <w:t>standard, simplified and FOGs)</w:t>
                            </w:r>
                            <w:r w:rsidR="005F388A" w:rsidRPr="00430ED6">
                              <w:rPr>
                                <w:rFonts w:ascii="Lucida Sans" w:hAnsi="Lucida Sans" w:cs="Times New Roman"/>
                                <w:sz w:val="18"/>
                                <w:szCs w:val="18"/>
                              </w:rPr>
                              <w:t xml:space="preserve"> </w:t>
                            </w:r>
                            <w:r w:rsidR="005F388A" w:rsidRPr="00430ED6">
                              <w:rPr>
                                <w:rFonts w:ascii="Lucida Sans" w:hAnsi="Lucida Sans" w:cs="Lucida Sans"/>
                                <w:color w:val="000000"/>
                                <w:sz w:val="18"/>
                                <w:szCs w:val="18"/>
                              </w:rPr>
                              <w:t>with a value equal</w:t>
                            </w:r>
                            <w:r w:rsidR="006D569D" w:rsidRPr="00430ED6">
                              <w:rPr>
                                <w:rFonts w:ascii="Lucida Sans" w:hAnsi="Lucida Sans" w:cs="Lucida Sans"/>
                                <w:color w:val="000000"/>
                                <w:sz w:val="18"/>
                                <w:szCs w:val="18"/>
                              </w:rPr>
                              <w:t xml:space="preserve"> to or over $25,000 </w:t>
                            </w:r>
                            <w:r w:rsidR="006D569D" w:rsidRPr="00430ED6">
                              <w:rPr>
                                <w:rFonts w:ascii="Lucida Sans" w:eastAsia="Times" w:hAnsi="Lucida Sans"/>
                                <w:bCs/>
                                <w:sz w:val="18"/>
                                <w:szCs w:val="18"/>
                              </w:rPr>
                              <w:t>and performing work outside the U.S. must obtain a DUNS number</w:t>
                            </w:r>
                            <w:r w:rsidR="005F388A" w:rsidRPr="00430ED6">
                              <w:rPr>
                                <w:rFonts w:ascii="Lucida Sans" w:eastAsia="Times" w:hAnsi="Lucida Sans"/>
                                <w:b/>
                                <w:bCs/>
                                <w:sz w:val="18"/>
                                <w:szCs w:val="18"/>
                              </w:rPr>
                              <w:t xml:space="preserve"> </w:t>
                            </w:r>
                            <w:r w:rsidR="005F388A" w:rsidRPr="00430ED6">
                              <w:rPr>
                                <w:rFonts w:ascii="Lucida Sans" w:eastAsia="Times" w:hAnsi="Lucida Sans"/>
                                <w:bCs/>
                                <w:sz w:val="18"/>
                                <w:szCs w:val="18"/>
                                <w:u w:val="single"/>
                              </w:rPr>
                              <w:t>prior</w:t>
                            </w:r>
                            <w:r w:rsidR="005F388A" w:rsidRPr="00430ED6">
                              <w:rPr>
                                <w:rFonts w:ascii="Lucida Sans" w:eastAsia="Times" w:hAnsi="Lucida Sans"/>
                                <w:bCs/>
                                <w:sz w:val="18"/>
                                <w:szCs w:val="18"/>
                              </w:rPr>
                              <w:t xml:space="preserve"> to signing of the grant.</w:t>
                            </w:r>
                            <w:r w:rsidR="005F388A" w:rsidRPr="00430ED6">
                              <w:rPr>
                                <w:rFonts w:ascii="Lucida Sans" w:eastAsia="Times" w:hAnsi="Lucida Sans"/>
                                <w:b/>
                                <w:bCs/>
                                <w:sz w:val="18"/>
                                <w:szCs w:val="18"/>
                              </w:rPr>
                              <w:t xml:space="preserve">   </w:t>
                            </w:r>
                            <w:r w:rsidR="005F388A" w:rsidRPr="00430ED6">
                              <w:rPr>
                                <w:rFonts w:ascii="Lucida Sans" w:eastAsia="Times" w:hAnsi="Lucida Sans"/>
                                <w:bCs/>
                                <w:sz w:val="18"/>
                                <w:szCs w:val="18"/>
                              </w:rPr>
                              <w:t>All U.S. organizations who are rec</w:t>
                            </w:r>
                            <w:r w:rsidRPr="00430ED6">
                              <w:rPr>
                                <w:rFonts w:ascii="Lucida Sans" w:eastAsia="Times" w:hAnsi="Lucida Sans"/>
                                <w:bCs/>
                                <w:sz w:val="18"/>
                                <w:szCs w:val="18"/>
                              </w:rPr>
                              <w:t>ipients of first-tier mone</w:t>
                            </w:r>
                            <w:r w:rsidRPr="00430ED6">
                              <w:rPr>
                                <w:rFonts w:ascii="Lucida Sans" w:hAnsi="Lucida Sans" w:cs="Times New Roman"/>
                                <w:sz w:val="18"/>
                                <w:szCs w:val="18"/>
                              </w:rPr>
                              <w:t xml:space="preserve">tary grants of any value are required to obtain </w:t>
                            </w:r>
                            <w:r w:rsidR="005F388A" w:rsidRPr="00430ED6">
                              <w:rPr>
                                <w:rFonts w:ascii="Lucida Sans" w:eastAsia="Times" w:hAnsi="Lucida Sans"/>
                                <w:bCs/>
                                <w:sz w:val="18"/>
                                <w:szCs w:val="18"/>
                              </w:rPr>
                              <w:t>a DUNS number; the exemption for under $25,000 applies to foreign organizations only.</w:t>
                            </w:r>
                          </w:p>
                          <w:p w:rsidR="00A12BEC" w:rsidRPr="003F39FD" w:rsidRDefault="00A12BEC" w:rsidP="00A12BEC">
                            <w:pPr>
                              <w:rPr>
                                <w:b/>
                              </w:rPr>
                            </w:pPr>
                            <w:r w:rsidRPr="00606EA4">
                              <w:rPr>
                                <w:rFonts w:ascii="Calibri" w:hAnsi="Calibri"/>
                                <w:b/>
                              </w:rPr>
                              <w:t>NO SUBCONTRACTS/POs ($25,000 + above) or MONETARY GRANTS</w:t>
                            </w:r>
                            <w:r w:rsidR="00B66AED">
                              <w:rPr>
                                <w:rFonts w:ascii="Calibri" w:hAnsi="Calibri"/>
                                <w:b/>
                              </w:rPr>
                              <w:t xml:space="preserve"> WILL BE SIGNED BY DAI WITHOUT </w:t>
                            </w:r>
                            <w:r w:rsidRPr="00606EA4">
                              <w:rPr>
                                <w:rFonts w:ascii="Calibri" w:hAnsi="Calibri"/>
                                <w:b/>
                              </w:rPr>
                              <w:t>PRIOR RECEIPT OF A DUNS NUMBER</w:t>
                            </w:r>
                            <w:r w:rsidRPr="003F39FD">
                              <w:rPr>
                                <w:b/>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4.5pt;margin-top:1.1pt;width:529.8pt;height:180.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">
                <v:textbox>
                  <w:txbxContent>
                    <w:p w:rsidR="00A12BEC" w:rsidRPr="00430ED6" w:rsidRDefault="00A12BEC" w:rsidP="00A12BEC">
                      <w:pPr>
                        <w:rPr>
                          <w:rFonts w:ascii="Lucida Sans" w:hAnsi="Lucida Sans" w:cs="Times New Roman"/>
                          <w:b/>
                          <w:sz w:val="18"/>
                          <w:szCs w:val="18"/>
                        </w:rPr>
                      </w:pPr>
                      <w:r w:rsidRPr="00430ED6">
                        <w:rPr>
                          <w:rFonts w:ascii="Lucida Sans" w:hAnsi="Lucida Sans"/>
                          <w:b/>
                          <w:sz w:val="18"/>
                          <w:szCs w:val="18"/>
                        </w:rPr>
                        <w:t xml:space="preserve">Note: There is a </w:t>
                      </w:r>
                      <w:r w:rsidRPr="00430ED6">
                        <w:rPr>
                          <w:rFonts w:ascii="Lucida Sans" w:hAnsi="Lucida Sans" w:cs="Times New Roman"/>
                          <w:b/>
                          <w:sz w:val="18"/>
                          <w:szCs w:val="18"/>
                        </w:rPr>
                        <w:t>Manda</w:t>
                      </w:r>
                      <w:r w:rsidRPr="00430ED6">
                        <w:rPr>
                          <w:rFonts w:ascii="Lucida Sans" w:hAnsi="Lucida Sans"/>
                          <w:b/>
                          <w:sz w:val="18"/>
                          <w:szCs w:val="18"/>
                        </w:rPr>
                        <w:t>tory Requirement for your Organization to Provide a DUNS</w:t>
                      </w:r>
                      <w:r w:rsidRPr="00430ED6">
                        <w:rPr>
                          <w:rFonts w:ascii="Lucida Sans" w:hAnsi="Lucida Sans" w:cs="Times New Roman"/>
                          <w:b/>
                          <w:sz w:val="18"/>
                          <w:szCs w:val="18"/>
                        </w:rPr>
                        <w:t xml:space="preserve"> number to DAI</w:t>
                      </w:r>
                    </w:p>
                    <w:p w:rsidR="006D569D" w:rsidRPr="00430ED6" w:rsidRDefault="00A12BEC" w:rsidP="00A12BEC">
                      <w:pPr>
                        <w:jc w:val="both"/>
                        <w:rPr>
                          <w:rFonts w:ascii="Lucida Sans" w:hAnsi="Lucida Sans" w:cs="Helvetica"/>
                          <w:i/>
                          <w:color w:val="000000"/>
                          <w:sz w:val="18"/>
                          <w:szCs w:val="18"/>
                        </w:rPr>
                      </w:pPr>
                      <w:r w:rsidRPr="00430ED6">
                        <w:rPr>
                          <w:rFonts w:ascii="Lucida Sans" w:hAnsi="Lucida Sans"/>
                          <w:b/>
                          <w:sz w:val="18"/>
                          <w:szCs w:val="18"/>
                        </w:rPr>
                        <w:t xml:space="preserve">I. </w:t>
                      </w:r>
                      <w:r w:rsidRPr="00430ED6">
                        <w:rPr>
                          <w:rFonts w:ascii="Lucida Sans" w:hAnsi="Lucida Sans"/>
                          <w:b/>
                          <w:sz w:val="18"/>
                          <w:szCs w:val="18"/>
                        </w:rPr>
                        <w:tab/>
                        <w:t>SUBCONTRACTS/PURCHASE ORDERS</w:t>
                      </w:r>
                      <w:r w:rsidRPr="00430ED6">
                        <w:rPr>
                          <w:rFonts w:ascii="Lucida Sans" w:hAnsi="Lucida Sans" w:cs="Times New Roman"/>
                          <w:b/>
                          <w:sz w:val="18"/>
                          <w:szCs w:val="18"/>
                        </w:rPr>
                        <w:t xml:space="preserve">:  </w:t>
                      </w:r>
                      <w:r w:rsidRPr="00430ED6">
                        <w:rPr>
                          <w:rFonts w:ascii="Lucida Sans" w:hAnsi="Lucida Sans"/>
                          <w:sz w:val="18"/>
                          <w:szCs w:val="18"/>
                        </w:rPr>
                        <w:t xml:space="preserve">All domestic and foreign organizations which </w:t>
                      </w:r>
                      <w:r w:rsidRPr="00430ED6">
                        <w:rPr>
                          <w:rFonts w:ascii="Lucida Sans" w:hAnsi="Lucida Sans" w:cs="Times New Roman"/>
                          <w:sz w:val="18"/>
                          <w:szCs w:val="18"/>
                        </w:rPr>
                        <w:t xml:space="preserve">receive first-tier subcontracts/ purchase orders </w:t>
                      </w:r>
                      <w:r w:rsidRPr="00430ED6">
                        <w:rPr>
                          <w:rFonts w:ascii="Lucida Sans" w:eastAsia="Times" w:hAnsi="Lucida Sans"/>
                          <w:bCs/>
                          <w:sz w:val="18"/>
                          <w:szCs w:val="18"/>
                        </w:rPr>
                        <w:t xml:space="preserve">with a value of $25,000 and above </w:t>
                      </w:r>
                      <w:r w:rsidRPr="00430ED6">
                        <w:rPr>
                          <w:rFonts w:ascii="Lucida Sans" w:hAnsi="Lucida Sans" w:cs="Times New Roman"/>
                          <w:sz w:val="18"/>
                          <w:szCs w:val="18"/>
                        </w:rPr>
                        <w:t xml:space="preserve">are required to obtain </w:t>
                      </w:r>
                      <w:r w:rsidRPr="00430ED6">
                        <w:rPr>
                          <w:rFonts w:ascii="Lucida Sans" w:eastAsia="Times" w:hAnsi="Lucida Sans"/>
                          <w:bCs/>
                          <w:sz w:val="18"/>
                          <w:szCs w:val="18"/>
                        </w:rPr>
                        <w:t xml:space="preserve">a DUNS number </w:t>
                      </w:r>
                      <w:r w:rsidRPr="00430ED6">
                        <w:rPr>
                          <w:rFonts w:ascii="Lucida Sans" w:eastAsia="Times" w:hAnsi="Lucida Sans"/>
                          <w:bCs/>
                          <w:sz w:val="18"/>
                          <w:szCs w:val="18"/>
                          <w:u w:val="single"/>
                        </w:rPr>
                        <w:t>prior</w:t>
                      </w:r>
                      <w:r w:rsidRPr="00430ED6">
                        <w:rPr>
                          <w:rFonts w:ascii="Lucida Sans" w:eastAsia="Times" w:hAnsi="Lucida Sans"/>
                          <w:bCs/>
                          <w:sz w:val="18"/>
                          <w:szCs w:val="18"/>
                        </w:rPr>
                        <w:t xml:space="preserve"> to signing of the agreement</w:t>
                      </w:r>
                      <w:r w:rsidR="00AB1BB5" w:rsidRPr="00430ED6">
                        <w:rPr>
                          <w:rFonts w:ascii="Lucida Sans" w:eastAsia="Times" w:hAnsi="Lucida Sans"/>
                          <w:bCs/>
                          <w:sz w:val="18"/>
                          <w:szCs w:val="18"/>
                        </w:rPr>
                        <w:t xml:space="preserve">. </w:t>
                      </w:r>
                      <w:r w:rsidR="00AB1BB5" w:rsidRPr="00430ED6">
                        <w:rPr>
                          <w:rFonts w:ascii="Lucida Sans" w:eastAsia="Times" w:hAnsi="Lucida Sans"/>
                          <w:bCs/>
                          <w:i/>
                          <w:sz w:val="18"/>
                          <w:szCs w:val="18"/>
                        </w:rPr>
                        <w:t xml:space="preserve">Your organization is exempt from this requirement if the </w:t>
                      </w:r>
                      <w:r w:rsidR="00AB1BB5" w:rsidRPr="00430ED6">
                        <w:rPr>
                          <w:rFonts w:ascii="Lucida Sans" w:hAnsi="Lucida Sans" w:cs="Helvetica"/>
                          <w:i/>
                          <w:color w:val="000000"/>
                          <w:sz w:val="18"/>
                          <w:szCs w:val="18"/>
                        </w:rPr>
                        <w:t>gross income received from all sources in the previous tax year was under $300,000</w:t>
                      </w:r>
                      <w:r w:rsidR="006D569D" w:rsidRPr="00430ED6">
                        <w:rPr>
                          <w:rFonts w:ascii="Lucida Sans" w:hAnsi="Lucida Sans" w:cs="Helvetica"/>
                          <w:i/>
                          <w:color w:val="000000"/>
                          <w:sz w:val="18"/>
                          <w:szCs w:val="18"/>
                        </w:rPr>
                        <w:t>.  Please see the self-certification form attached.</w:t>
                      </w:r>
                    </w:p>
                    <w:p w:rsidR="00A12BEC" w:rsidRPr="00430ED6" w:rsidRDefault="00A12BEC" w:rsidP="00A12BEC">
                      <w:pPr>
                        <w:jc w:val="both"/>
                        <w:rPr>
                          <w:rFonts w:ascii="Lucida Sans" w:eastAsia="Times" w:hAnsi="Lucida Sans"/>
                          <w:b/>
                          <w:bCs/>
                          <w:sz w:val="18"/>
                          <w:szCs w:val="18"/>
                        </w:rPr>
                      </w:pPr>
                      <w:r w:rsidRPr="00430ED6">
                        <w:rPr>
                          <w:rFonts w:ascii="Lucida Sans" w:eastAsia="Times" w:hAnsi="Lucida Sans"/>
                          <w:b/>
                          <w:bCs/>
                          <w:sz w:val="18"/>
                          <w:szCs w:val="18"/>
                        </w:rPr>
                        <w:t>II.</w:t>
                      </w:r>
                      <w:r w:rsidRPr="00430ED6">
                        <w:rPr>
                          <w:rFonts w:ascii="Lucida Sans" w:eastAsia="Times" w:hAnsi="Lucida Sans"/>
                          <w:b/>
                          <w:bCs/>
                          <w:sz w:val="18"/>
                          <w:szCs w:val="18"/>
                        </w:rPr>
                        <w:tab/>
                        <w:t xml:space="preserve">MONETARY GRANTS: </w:t>
                      </w:r>
                      <w:r w:rsidR="006D569D" w:rsidRPr="00430ED6">
                        <w:rPr>
                          <w:rFonts w:ascii="Lucida Sans" w:eastAsia="Times" w:hAnsi="Lucida Sans"/>
                          <w:bCs/>
                          <w:sz w:val="18"/>
                          <w:szCs w:val="18"/>
                        </w:rPr>
                        <w:t xml:space="preserve">All foreign entities receiving first-tier </w:t>
                      </w:r>
                      <w:r w:rsidR="005F388A" w:rsidRPr="00430ED6">
                        <w:rPr>
                          <w:rFonts w:ascii="Lucida Sans" w:eastAsia="Times" w:hAnsi="Lucida Sans"/>
                          <w:bCs/>
                          <w:sz w:val="18"/>
                          <w:szCs w:val="18"/>
                        </w:rPr>
                        <w:t xml:space="preserve">monetary </w:t>
                      </w:r>
                      <w:r w:rsidR="006D569D" w:rsidRPr="00430ED6">
                        <w:rPr>
                          <w:rFonts w:ascii="Lucida Sans" w:eastAsia="Times" w:hAnsi="Lucida Sans"/>
                          <w:bCs/>
                          <w:sz w:val="18"/>
                          <w:szCs w:val="18"/>
                        </w:rPr>
                        <w:t xml:space="preserve">grants </w:t>
                      </w:r>
                      <w:r w:rsidR="005F388A" w:rsidRPr="00430ED6">
                        <w:rPr>
                          <w:rFonts w:ascii="Lucida Sans" w:hAnsi="Lucida Sans" w:cs="Times New Roman"/>
                          <w:sz w:val="18"/>
                          <w:szCs w:val="18"/>
                        </w:rPr>
                        <w:t>(</w:t>
                      </w:r>
                      <w:r w:rsidR="005F388A" w:rsidRPr="00430ED6">
                        <w:rPr>
                          <w:rFonts w:ascii="Lucida Sans" w:hAnsi="Lucida Sans"/>
                          <w:sz w:val="18"/>
                          <w:szCs w:val="18"/>
                        </w:rPr>
                        <w:t>standard, simplified and FOGs)</w:t>
                      </w:r>
                      <w:r w:rsidR="005F388A" w:rsidRPr="00430ED6">
                        <w:rPr>
                          <w:rFonts w:ascii="Lucida Sans" w:hAnsi="Lucida Sans" w:cs="Times New Roman"/>
                          <w:sz w:val="18"/>
                          <w:szCs w:val="18"/>
                        </w:rPr>
                        <w:t xml:space="preserve"> </w:t>
                      </w:r>
                      <w:r w:rsidR="005F388A" w:rsidRPr="00430ED6">
                        <w:rPr>
                          <w:rFonts w:ascii="Lucida Sans" w:hAnsi="Lucida Sans" w:cs="Lucida Sans"/>
                          <w:color w:val="000000"/>
                          <w:sz w:val="18"/>
                          <w:szCs w:val="18"/>
                        </w:rPr>
                        <w:t>with a value equal</w:t>
                      </w:r>
                      <w:r w:rsidR="006D569D" w:rsidRPr="00430ED6">
                        <w:rPr>
                          <w:rFonts w:ascii="Lucida Sans" w:hAnsi="Lucida Sans" w:cs="Lucida Sans"/>
                          <w:color w:val="000000"/>
                          <w:sz w:val="18"/>
                          <w:szCs w:val="18"/>
                        </w:rPr>
                        <w:t xml:space="preserve"> to or over $25,000 </w:t>
                      </w:r>
                      <w:r w:rsidR="006D569D" w:rsidRPr="00430ED6">
                        <w:rPr>
                          <w:rFonts w:ascii="Lucida Sans" w:eastAsia="Times" w:hAnsi="Lucida Sans"/>
                          <w:bCs/>
                          <w:sz w:val="18"/>
                          <w:szCs w:val="18"/>
                        </w:rPr>
                        <w:t>and performing work outside the U.S. must obtain a DUNS number</w:t>
                      </w:r>
                      <w:r w:rsidR="005F388A" w:rsidRPr="00430ED6">
                        <w:rPr>
                          <w:rFonts w:ascii="Lucida Sans" w:eastAsia="Times" w:hAnsi="Lucida Sans"/>
                          <w:b/>
                          <w:bCs/>
                          <w:sz w:val="18"/>
                          <w:szCs w:val="18"/>
                        </w:rPr>
                        <w:t xml:space="preserve"> </w:t>
                      </w:r>
                      <w:r w:rsidR="005F388A" w:rsidRPr="00430ED6">
                        <w:rPr>
                          <w:rFonts w:ascii="Lucida Sans" w:eastAsia="Times" w:hAnsi="Lucida Sans"/>
                          <w:bCs/>
                          <w:sz w:val="18"/>
                          <w:szCs w:val="18"/>
                          <w:u w:val="single"/>
                        </w:rPr>
                        <w:t>prior</w:t>
                      </w:r>
                      <w:r w:rsidR="005F388A" w:rsidRPr="00430ED6">
                        <w:rPr>
                          <w:rFonts w:ascii="Lucida Sans" w:eastAsia="Times" w:hAnsi="Lucida Sans"/>
                          <w:bCs/>
                          <w:sz w:val="18"/>
                          <w:szCs w:val="18"/>
                        </w:rPr>
                        <w:t xml:space="preserve"> to signing of the grant.</w:t>
                      </w:r>
                      <w:r w:rsidR="005F388A" w:rsidRPr="00430ED6">
                        <w:rPr>
                          <w:rFonts w:ascii="Lucida Sans" w:eastAsia="Times" w:hAnsi="Lucida Sans"/>
                          <w:b/>
                          <w:bCs/>
                          <w:sz w:val="18"/>
                          <w:szCs w:val="18"/>
                        </w:rPr>
                        <w:t xml:space="preserve">   </w:t>
                      </w:r>
                      <w:r w:rsidR="005F388A" w:rsidRPr="00430ED6">
                        <w:rPr>
                          <w:rFonts w:ascii="Lucida Sans" w:eastAsia="Times" w:hAnsi="Lucida Sans"/>
                          <w:bCs/>
                          <w:sz w:val="18"/>
                          <w:szCs w:val="18"/>
                        </w:rPr>
                        <w:t>All U.S. organizations who are rec</w:t>
                      </w:r>
                      <w:r w:rsidRPr="00430ED6">
                        <w:rPr>
                          <w:rFonts w:ascii="Lucida Sans" w:eastAsia="Times" w:hAnsi="Lucida Sans"/>
                          <w:bCs/>
                          <w:sz w:val="18"/>
                          <w:szCs w:val="18"/>
                        </w:rPr>
                        <w:t>ipients of first-tier mone</w:t>
                      </w:r>
                      <w:r w:rsidRPr="00430ED6">
                        <w:rPr>
                          <w:rFonts w:ascii="Lucida Sans" w:hAnsi="Lucida Sans" w:cs="Times New Roman"/>
                          <w:sz w:val="18"/>
                          <w:szCs w:val="18"/>
                        </w:rPr>
                        <w:t xml:space="preserve">tary grants of any value are required to obtain </w:t>
                      </w:r>
                      <w:r w:rsidR="005F388A" w:rsidRPr="00430ED6">
                        <w:rPr>
                          <w:rFonts w:ascii="Lucida Sans" w:eastAsia="Times" w:hAnsi="Lucida Sans"/>
                          <w:bCs/>
                          <w:sz w:val="18"/>
                          <w:szCs w:val="18"/>
                        </w:rPr>
                        <w:t>a DUNS number; the exemption for under $25,000 applies to foreign organizations only.</w:t>
                      </w:r>
                    </w:p>
                    <w:p w:rsidR="00A12BEC" w:rsidRPr="003F39FD" w:rsidRDefault="00A12BEC" w:rsidP="00A12BEC">
                      <w:pPr>
                        <w:rPr>
                          <w:b/>
                        </w:rPr>
                      </w:pPr>
                      <w:r w:rsidRPr="00606EA4">
                        <w:rPr>
                          <w:rFonts w:ascii="Calibri" w:hAnsi="Calibri"/>
                          <w:b/>
                        </w:rPr>
                        <w:t>NO SUBCONTRACTS/POs ($25,000 + above) or MONETARY GRANTS</w:t>
                      </w:r>
                      <w:r w:rsidR="00B66AED">
                        <w:rPr>
                          <w:rFonts w:ascii="Calibri" w:hAnsi="Calibri"/>
                          <w:b/>
                        </w:rPr>
                        <w:t xml:space="preserve"> WILL BE SIGNED BY DAI WITHOUT </w:t>
                      </w:r>
                      <w:r w:rsidRPr="00606EA4">
                        <w:rPr>
                          <w:rFonts w:ascii="Calibri" w:hAnsi="Calibri"/>
                          <w:b/>
                        </w:rPr>
                        <w:t>PRIOR RECEIPT OF A DUNS NUMBER</w:t>
                      </w:r>
                      <w:r w:rsidRPr="003F39FD">
                        <w:rPr>
                          <w:b/>
                        </w:rPr>
                        <w:t>.</w:t>
                      </w:r>
                    </w:p>
                  </w:txbxContent>
                </v:textbox>
              </v:rect>
            </w:pict>
          </mc:Fallback>
        </mc:AlternateContent>
      </w:r>
      <w:r w:rsidR="00A12BEC" w:rsidRPr="00430ED6">
        <w:rPr>
          <w:rFonts w:ascii="Lucida Sans" w:hAnsi="Lucida Sans" w:cs="Times New Roman"/>
          <w:b/>
        </w:rPr>
        <w:t>DAI’S VENDORS, SUBCONTRACTORS &amp; GRANTEES</w:t>
      </w:r>
    </w:p>
    <w:p w:rsidR="00A12BEC" w:rsidRPr="00430ED6" w:rsidRDefault="00A12BEC" w:rsidP="00A12BEC">
      <w:pPr>
        <w:spacing w:after="100" w:afterAutospacing="1"/>
        <w:rPr>
          <w:rFonts w:ascii="Lucida Sans" w:hAnsi="Lucida Sans"/>
          <w:b/>
        </w:rPr>
      </w:pPr>
    </w:p>
    <w:p w:rsidR="00A12BEC" w:rsidRPr="00430ED6" w:rsidRDefault="00A12BEC" w:rsidP="00A12BEC">
      <w:pPr>
        <w:spacing w:after="100" w:afterAutospacing="1"/>
        <w:jc w:val="center"/>
        <w:rPr>
          <w:rFonts w:ascii="Lucida Sans" w:hAnsi="Lucida Sans"/>
          <w:b/>
        </w:rPr>
      </w:pPr>
    </w:p>
    <w:p w:rsidR="00A12BEC" w:rsidRPr="00430ED6" w:rsidRDefault="00A12BEC" w:rsidP="00A12BEC">
      <w:pPr>
        <w:spacing w:after="100" w:afterAutospacing="1"/>
        <w:jc w:val="center"/>
        <w:rPr>
          <w:rFonts w:ascii="Lucida Sans" w:hAnsi="Lucida Sans" w:cs="Times New Roman"/>
          <w:b/>
        </w:rPr>
      </w:pPr>
    </w:p>
    <w:p w:rsidR="00A12BEC" w:rsidRPr="00430ED6" w:rsidRDefault="00A12BEC" w:rsidP="00A12BEC">
      <w:pPr>
        <w:rPr>
          <w:rFonts w:ascii="Lucida Sans" w:hAnsi="Lucida Sans"/>
          <w:b/>
        </w:rPr>
      </w:pPr>
    </w:p>
    <w:p w:rsidR="00A12BEC" w:rsidRPr="00430ED6" w:rsidRDefault="00A12BEC" w:rsidP="00A12BEC">
      <w:pPr>
        <w:rPr>
          <w:rFonts w:ascii="Lucida Sans" w:hAnsi="Lucida Sans"/>
          <w:b/>
        </w:rPr>
      </w:pPr>
    </w:p>
    <w:p w:rsidR="00A12BEC" w:rsidRPr="00430ED6" w:rsidRDefault="00A12BEC" w:rsidP="00A12BEC">
      <w:pPr>
        <w:rPr>
          <w:rFonts w:ascii="Lucida Sans" w:hAnsi="Lucida Sans"/>
          <w:b/>
        </w:rPr>
      </w:pPr>
    </w:p>
    <w:p w:rsidR="00430ED6" w:rsidRDefault="00430ED6" w:rsidP="00A12BEC">
      <w:pPr>
        <w:spacing w:after="0" w:line="240" w:lineRule="auto"/>
        <w:jc w:val="both"/>
        <w:rPr>
          <w:rFonts w:ascii="Lucida Sans" w:hAnsi="Lucida Sans" w:cs="Times New Roman"/>
          <w:i/>
        </w:rPr>
      </w:pPr>
    </w:p>
    <w:p w:rsidR="00430ED6" w:rsidRDefault="00430ED6" w:rsidP="00A12BEC">
      <w:pPr>
        <w:spacing w:after="0" w:line="240" w:lineRule="auto"/>
        <w:jc w:val="both"/>
        <w:rPr>
          <w:rFonts w:ascii="Lucida Sans" w:hAnsi="Lucida Sans" w:cs="Times New Roman"/>
          <w:i/>
        </w:rPr>
      </w:pPr>
    </w:p>
    <w:p w:rsidR="00A12BEC" w:rsidRPr="00430ED6" w:rsidRDefault="00A12BEC" w:rsidP="00A12BEC">
      <w:pPr>
        <w:spacing w:after="0" w:line="240" w:lineRule="auto"/>
        <w:jc w:val="both"/>
        <w:rPr>
          <w:rFonts w:ascii="Lucida Sans" w:hAnsi="Lucida Sans"/>
          <w:sz w:val="20"/>
          <w:szCs w:val="20"/>
        </w:rPr>
      </w:pPr>
      <w:r w:rsidRPr="00430ED6">
        <w:rPr>
          <w:rFonts w:ascii="Lucida Sans" w:hAnsi="Lucida Sans" w:cs="Times New Roman"/>
          <w:i/>
          <w:sz w:val="20"/>
          <w:szCs w:val="20"/>
        </w:rPr>
        <w:t>Note: The determination of a succes</w:t>
      </w:r>
      <w:r w:rsidRPr="00430ED6">
        <w:rPr>
          <w:rFonts w:ascii="Lucida Sans" w:hAnsi="Lucida Sans"/>
          <w:i/>
          <w:sz w:val="20"/>
          <w:szCs w:val="20"/>
        </w:rPr>
        <w:t>sful offeror/applicant resulting</w:t>
      </w:r>
      <w:r w:rsidRPr="00430ED6">
        <w:rPr>
          <w:rFonts w:ascii="Lucida Sans" w:hAnsi="Lucida Sans" w:cs="Times New Roman"/>
          <w:i/>
          <w:sz w:val="20"/>
          <w:szCs w:val="20"/>
        </w:rPr>
        <w:t xml:space="preserve"> from this RFP/RFQ/RFA is contingent upon the winner providing a</w:t>
      </w:r>
      <w:r w:rsidRPr="00430ED6">
        <w:rPr>
          <w:rFonts w:ascii="Lucida Sans" w:hAnsi="Lucida Sans"/>
          <w:i/>
          <w:sz w:val="20"/>
          <w:szCs w:val="20"/>
        </w:rPr>
        <w:t xml:space="preserve"> DUNS</w:t>
      </w:r>
      <w:r w:rsidRPr="00430ED6">
        <w:rPr>
          <w:rFonts w:ascii="Lucida Sans" w:hAnsi="Lucida Sans" w:cs="Times New Roman"/>
          <w:i/>
          <w:sz w:val="20"/>
          <w:szCs w:val="20"/>
        </w:rPr>
        <w:t xml:space="preserve"> number to DAI. Organiza</w:t>
      </w:r>
      <w:r w:rsidRPr="00430ED6">
        <w:rPr>
          <w:rFonts w:ascii="Lucida Sans" w:hAnsi="Lucida Sans"/>
          <w:i/>
          <w:sz w:val="20"/>
          <w:szCs w:val="20"/>
        </w:rPr>
        <w:t>tions who fail to provide a DUNS</w:t>
      </w:r>
      <w:r w:rsidRPr="00430ED6">
        <w:rPr>
          <w:rFonts w:ascii="Lucida Sans" w:hAnsi="Lucida Sans" w:cs="Times New Roman"/>
          <w:i/>
          <w:sz w:val="20"/>
          <w:szCs w:val="20"/>
        </w:rPr>
        <w:t xml:space="preserve"> number will not receive an award and DAI will select an alternate vendor/subcontractor/grantee</w:t>
      </w:r>
      <w:r w:rsidRPr="00430ED6">
        <w:rPr>
          <w:rFonts w:ascii="Lucida Sans" w:hAnsi="Lucida Sans" w:cs="Times New Roman"/>
          <w:sz w:val="20"/>
          <w:szCs w:val="20"/>
        </w:rPr>
        <w:t>.</w:t>
      </w:r>
    </w:p>
    <w:p w:rsidR="00A12BEC" w:rsidRPr="00430ED6" w:rsidRDefault="00A12BEC" w:rsidP="00A12BEC">
      <w:pPr>
        <w:spacing w:after="0" w:line="240" w:lineRule="auto"/>
        <w:jc w:val="both"/>
        <w:rPr>
          <w:rFonts w:ascii="Lucida Sans" w:hAnsi="Lucida Sans"/>
          <w:b/>
          <w:i/>
          <w:color w:val="000000"/>
          <w:sz w:val="20"/>
          <w:szCs w:val="20"/>
        </w:rPr>
      </w:pPr>
      <w:r w:rsidRPr="00430ED6">
        <w:rPr>
          <w:rFonts w:ascii="Lucida Sans" w:hAnsi="Lucida Sans"/>
          <w:b/>
          <w:i/>
          <w:color w:val="000000"/>
          <w:sz w:val="20"/>
          <w:szCs w:val="20"/>
        </w:rPr>
        <w:t>--------------------------------------------------------------------------------------------------------------------------</w:t>
      </w:r>
    </w:p>
    <w:p w:rsidR="00A12BEC" w:rsidRPr="00430ED6" w:rsidRDefault="00A12BEC" w:rsidP="00A12BEC">
      <w:pPr>
        <w:autoSpaceDE w:val="0"/>
        <w:autoSpaceDN w:val="0"/>
        <w:adjustRightInd w:val="0"/>
        <w:spacing w:after="0" w:line="240" w:lineRule="auto"/>
        <w:jc w:val="both"/>
        <w:rPr>
          <w:rFonts w:ascii="Lucida Sans" w:eastAsia="Times" w:hAnsi="Lucida Sans"/>
          <w:b/>
          <w:bCs/>
          <w:sz w:val="20"/>
          <w:szCs w:val="20"/>
        </w:rPr>
      </w:pPr>
      <w:r w:rsidRPr="00430ED6">
        <w:rPr>
          <w:rFonts w:ascii="Lucida Sans" w:eastAsia="Times" w:hAnsi="Lucida Sans"/>
          <w:b/>
          <w:bCs/>
          <w:sz w:val="20"/>
          <w:szCs w:val="20"/>
        </w:rPr>
        <w:t>Background:</w:t>
      </w:r>
    </w:p>
    <w:p w:rsidR="00A12BEC" w:rsidRPr="00430ED6" w:rsidRDefault="00A12BEC" w:rsidP="00A12BEC">
      <w:pPr>
        <w:autoSpaceDE w:val="0"/>
        <w:autoSpaceDN w:val="0"/>
        <w:adjustRightInd w:val="0"/>
        <w:spacing w:after="0" w:line="240" w:lineRule="auto"/>
        <w:jc w:val="both"/>
        <w:rPr>
          <w:rFonts w:ascii="Lucida Sans" w:eastAsia="Times" w:hAnsi="Lucida Sans"/>
          <w:b/>
          <w:bCs/>
          <w:sz w:val="20"/>
          <w:szCs w:val="20"/>
        </w:rPr>
      </w:pPr>
      <w:r w:rsidRPr="00430ED6">
        <w:rPr>
          <w:rFonts w:ascii="Lucida Sans" w:eastAsia="Times" w:hAnsi="Lucida Sans"/>
          <w:b/>
          <w:bCs/>
          <w:sz w:val="20"/>
          <w:szCs w:val="20"/>
        </w:rPr>
        <w:t>Summary of Current U.S. Government Requirements- DUNS and Reporting in FSRS Database</w:t>
      </w:r>
    </w:p>
    <w:p w:rsidR="00A12BEC" w:rsidRPr="00430ED6" w:rsidRDefault="00A12BEC" w:rsidP="00A12BEC">
      <w:pPr>
        <w:autoSpaceDE w:val="0"/>
        <w:autoSpaceDN w:val="0"/>
        <w:adjustRightInd w:val="0"/>
        <w:spacing w:after="0" w:line="240" w:lineRule="auto"/>
        <w:jc w:val="both"/>
        <w:rPr>
          <w:rFonts w:ascii="Lucida Sans" w:hAnsi="Lucida Sans"/>
          <w:b/>
          <w:i/>
          <w:color w:val="000000"/>
          <w:sz w:val="20"/>
          <w:szCs w:val="20"/>
        </w:rPr>
      </w:pPr>
    </w:p>
    <w:p w:rsidR="00A12BEC" w:rsidRPr="00430ED6" w:rsidRDefault="00A12BEC" w:rsidP="00A12BEC">
      <w:pPr>
        <w:autoSpaceDE w:val="0"/>
        <w:autoSpaceDN w:val="0"/>
        <w:adjustRightInd w:val="0"/>
        <w:spacing w:after="0" w:line="240" w:lineRule="auto"/>
        <w:jc w:val="both"/>
        <w:rPr>
          <w:rFonts w:ascii="Lucida Sans" w:hAnsi="Lucida Sans"/>
          <w:color w:val="000000"/>
          <w:sz w:val="20"/>
          <w:szCs w:val="20"/>
        </w:rPr>
      </w:pPr>
      <w:r w:rsidRPr="00430ED6">
        <w:rPr>
          <w:rFonts w:ascii="Lucida Sans" w:hAnsi="Lucida Sans"/>
          <w:color w:val="000000"/>
          <w:sz w:val="20"/>
          <w:szCs w:val="20"/>
        </w:rPr>
        <w:t>The Data Universal Numbering System (DUNS)</w:t>
      </w:r>
      <w:r w:rsidR="00B66AED" w:rsidRPr="00430ED6">
        <w:rPr>
          <w:rFonts w:ascii="Lucida Sans" w:hAnsi="Lucida Sans"/>
          <w:color w:val="000000"/>
          <w:sz w:val="20"/>
          <w:szCs w:val="20"/>
        </w:rPr>
        <w:t xml:space="preserve"> </w:t>
      </w:r>
      <w:r w:rsidRPr="00430ED6">
        <w:rPr>
          <w:rFonts w:ascii="Lucida Sans" w:hAnsi="Lucida Sans"/>
          <w:color w:val="000000"/>
          <w:sz w:val="20"/>
          <w:szCs w:val="20"/>
        </w:rPr>
        <w:t xml:space="preserve">is a system developed and managed by Dun and Bradstreet that assigns a unique nine-digit identifier to a business entity.  It is a common standard world-wide and users include the U.S. Government, European Commission and the United Nations. The DUNS number will be used to better identify related organizations that are receiving U.S. federal funding, and to provide consistent name and address data for electronic application systems. </w:t>
      </w:r>
    </w:p>
    <w:p w:rsidR="00A12BEC" w:rsidRPr="00430ED6" w:rsidRDefault="00A12BEC" w:rsidP="00A12BEC">
      <w:pPr>
        <w:autoSpaceDE w:val="0"/>
        <w:autoSpaceDN w:val="0"/>
        <w:adjustRightInd w:val="0"/>
        <w:spacing w:after="0" w:line="240" w:lineRule="auto"/>
        <w:jc w:val="both"/>
        <w:rPr>
          <w:rFonts w:ascii="Lucida Sans" w:hAnsi="Lucida Sans"/>
          <w:color w:val="000000"/>
          <w:sz w:val="20"/>
          <w:szCs w:val="20"/>
        </w:rPr>
      </w:pPr>
    </w:p>
    <w:p w:rsidR="00A12BEC" w:rsidRPr="00430ED6" w:rsidRDefault="00A12BEC" w:rsidP="00A12BEC">
      <w:pPr>
        <w:autoSpaceDE w:val="0"/>
        <w:autoSpaceDN w:val="0"/>
        <w:adjustRightInd w:val="0"/>
        <w:spacing w:after="0" w:line="240" w:lineRule="auto"/>
        <w:jc w:val="both"/>
        <w:rPr>
          <w:rFonts w:ascii="Lucida Sans" w:hAnsi="Lucida Sans"/>
          <w:color w:val="000000"/>
          <w:sz w:val="20"/>
          <w:szCs w:val="20"/>
        </w:rPr>
      </w:pPr>
      <w:r w:rsidRPr="00430ED6">
        <w:rPr>
          <w:rFonts w:ascii="Lucida Sans" w:hAnsi="Lucida Sans"/>
          <w:color w:val="000000"/>
          <w:sz w:val="20"/>
          <w:szCs w:val="20"/>
        </w:rPr>
        <w:t xml:space="preserve">The U.S. Government requires that all applicants for </w:t>
      </w:r>
      <w:r w:rsidR="005F388A" w:rsidRPr="00430ED6">
        <w:rPr>
          <w:rFonts w:ascii="Lucida Sans" w:hAnsi="Lucida Sans"/>
          <w:color w:val="000000"/>
          <w:sz w:val="20"/>
          <w:szCs w:val="20"/>
        </w:rPr>
        <w:t xml:space="preserve">first-tier </w:t>
      </w:r>
      <w:r w:rsidRPr="00430ED6">
        <w:rPr>
          <w:rFonts w:ascii="Lucida Sans" w:hAnsi="Lucida Sans"/>
          <w:color w:val="000000"/>
          <w:sz w:val="20"/>
          <w:szCs w:val="20"/>
        </w:rPr>
        <w:t>monetary grants (</w:t>
      </w:r>
      <w:r w:rsidR="005F388A" w:rsidRPr="00430ED6">
        <w:rPr>
          <w:rFonts w:ascii="Lucida Sans" w:hAnsi="Lucida Sans"/>
          <w:color w:val="000000"/>
          <w:sz w:val="20"/>
          <w:szCs w:val="20"/>
        </w:rPr>
        <w:t>i</w:t>
      </w:r>
      <w:r w:rsidRPr="00430ED6">
        <w:rPr>
          <w:rFonts w:ascii="Lucida Sans" w:hAnsi="Lucida Sans"/>
          <w:color w:val="000000"/>
          <w:sz w:val="20"/>
          <w:szCs w:val="20"/>
        </w:rPr>
        <w:t xml:space="preserve">) and all first-tier subcontracts/purchase orders of $25,000 or above have a DUNS number prior to DAI issuing an award to that entity. </w:t>
      </w:r>
    </w:p>
    <w:p w:rsidR="00A12BEC" w:rsidRPr="00430ED6" w:rsidRDefault="00A12BEC" w:rsidP="00A12BEC">
      <w:pPr>
        <w:autoSpaceDE w:val="0"/>
        <w:autoSpaceDN w:val="0"/>
        <w:adjustRightInd w:val="0"/>
        <w:spacing w:after="0" w:line="240" w:lineRule="auto"/>
        <w:jc w:val="both"/>
        <w:rPr>
          <w:rFonts w:ascii="Lucida Sans" w:hAnsi="Lucida Sans"/>
          <w:color w:val="000000"/>
          <w:sz w:val="20"/>
          <w:szCs w:val="20"/>
        </w:rPr>
      </w:pPr>
    </w:p>
    <w:p w:rsidR="00A12BEC" w:rsidRPr="00430ED6" w:rsidRDefault="00A12BEC" w:rsidP="00A12BEC">
      <w:pPr>
        <w:pStyle w:val="ListParagraph"/>
        <w:autoSpaceDE w:val="0"/>
        <w:autoSpaceDN w:val="0"/>
        <w:adjustRightInd w:val="0"/>
        <w:spacing w:after="0" w:line="240" w:lineRule="auto"/>
        <w:ind w:left="0"/>
        <w:jc w:val="both"/>
        <w:rPr>
          <w:rFonts w:ascii="Lucida Sans" w:hAnsi="Lucida Sans"/>
          <w:b/>
          <w:color w:val="000000"/>
          <w:sz w:val="20"/>
          <w:szCs w:val="20"/>
        </w:rPr>
      </w:pPr>
      <w:r w:rsidRPr="00430ED6">
        <w:rPr>
          <w:rFonts w:ascii="Lucida Sans" w:hAnsi="Lucida Sans"/>
          <w:b/>
          <w:color w:val="000000"/>
          <w:sz w:val="20"/>
          <w:szCs w:val="20"/>
        </w:rPr>
        <w:t xml:space="preserve">REQUIREMENT FOR DAI TO REPORT DATA IN THE FSRS DATABASE: </w:t>
      </w:r>
    </w:p>
    <w:p w:rsidR="00A12BEC" w:rsidRPr="00430ED6" w:rsidRDefault="00A12BEC" w:rsidP="00A12BEC">
      <w:pPr>
        <w:autoSpaceDE w:val="0"/>
        <w:autoSpaceDN w:val="0"/>
        <w:adjustRightInd w:val="0"/>
        <w:spacing w:after="0" w:line="240" w:lineRule="auto"/>
        <w:jc w:val="both"/>
        <w:rPr>
          <w:rFonts w:ascii="Lucida Sans" w:hAnsi="Lucida Sans"/>
          <w:color w:val="000000"/>
          <w:sz w:val="20"/>
          <w:szCs w:val="20"/>
        </w:rPr>
      </w:pPr>
    </w:p>
    <w:p w:rsidR="00A12BEC" w:rsidRPr="00430ED6" w:rsidRDefault="00A12BEC" w:rsidP="00A12BEC">
      <w:pPr>
        <w:autoSpaceDE w:val="0"/>
        <w:autoSpaceDN w:val="0"/>
        <w:adjustRightInd w:val="0"/>
        <w:spacing w:after="0" w:line="240" w:lineRule="auto"/>
        <w:jc w:val="both"/>
        <w:rPr>
          <w:rFonts w:ascii="Lucida Sans" w:hAnsi="Lucida Sans"/>
          <w:color w:val="000000"/>
          <w:sz w:val="20"/>
          <w:szCs w:val="20"/>
        </w:rPr>
      </w:pPr>
      <w:r w:rsidRPr="00430ED6">
        <w:rPr>
          <w:rFonts w:ascii="Lucida Sans" w:hAnsi="Lucida Sans"/>
          <w:color w:val="000000"/>
          <w:sz w:val="20"/>
          <w:szCs w:val="20"/>
        </w:rPr>
        <w:t xml:space="preserve">In addition, in accordance with the Federal Funding Accountability and Transparency Act of 2008; FAR </w:t>
      </w:r>
      <w:r w:rsidRPr="00430ED6">
        <w:rPr>
          <w:rFonts w:ascii="Lucida Sans" w:hAnsi="Lucida Sans"/>
          <w:bCs/>
          <w:color w:val="000000"/>
          <w:sz w:val="20"/>
          <w:szCs w:val="20"/>
        </w:rPr>
        <w:t>52.204-10, </w:t>
      </w:r>
      <w:r w:rsidRPr="00430ED6">
        <w:rPr>
          <w:rFonts w:ascii="Lucida Sans" w:hAnsi="Lucida Sans"/>
          <w:bCs/>
          <w:i/>
          <w:color w:val="000000"/>
          <w:sz w:val="20"/>
          <w:szCs w:val="20"/>
        </w:rPr>
        <w:t>“Reporting Executive Compensation and First-Tier Subcontract Awards”</w:t>
      </w:r>
      <w:r w:rsidRPr="00430ED6">
        <w:rPr>
          <w:rFonts w:ascii="Lucida Sans" w:hAnsi="Lucida Sans"/>
          <w:bCs/>
          <w:color w:val="000000"/>
          <w:sz w:val="20"/>
          <w:szCs w:val="20"/>
        </w:rPr>
        <w:t xml:space="preserve"> </w:t>
      </w:r>
      <w:r w:rsidRPr="00430ED6">
        <w:rPr>
          <w:rFonts w:ascii="Lucida Sans" w:hAnsi="Lucida Sans"/>
          <w:color w:val="000000"/>
          <w:sz w:val="20"/>
          <w:szCs w:val="20"/>
        </w:rPr>
        <w:t xml:space="preserve">(Revised July 2010); and </w:t>
      </w:r>
      <w:r w:rsidRPr="00430ED6">
        <w:rPr>
          <w:rFonts w:ascii="Lucida Sans" w:hAnsi="Lucida Sans"/>
          <w:bCs/>
          <w:color w:val="000000"/>
          <w:sz w:val="20"/>
          <w:szCs w:val="20"/>
        </w:rPr>
        <w:t>Subpart 4.14—“</w:t>
      </w:r>
      <w:r w:rsidRPr="00430ED6">
        <w:rPr>
          <w:rFonts w:ascii="Lucida Sans" w:hAnsi="Lucida Sans"/>
          <w:bCs/>
          <w:i/>
          <w:color w:val="000000"/>
          <w:sz w:val="20"/>
          <w:szCs w:val="20"/>
        </w:rPr>
        <w:t>Reporting Executive Compensation and First-Tier Subcontract Awards</w:t>
      </w:r>
      <w:r w:rsidRPr="00430ED6">
        <w:rPr>
          <w:rFonts w:ascii="Lucida Sans" w:hAnsi="Lucida Sans"/>
          <w:bCs/>
          <w:color w:val="000000"/>
          <w:sz w:val="20"/>
          <w:szCs w:val="20"/>
        </w:rPr>
        <w:t>,”</w:t>
      </w:r>
      <w:r w:rsidRPr="00430ED6">
        <w:rPr>
          <w:rFonts w:ascii="Lucida Sans" w:hAnsi="Lucida Sans"/>
          <w:color w:val="000000"/>
          <w:sz w:val="20"/>
          <w:szCs w:val="20"/>
        </w:rPr>
        <w:t xml:space="preserve"> effective March 1, 2011</w:t>
      </w:r>
      <w:r w:rsidRPr="00430ED6">
        <w:rPr>
          <w:rFonts w:ascii="Lucida Sans" w:hAnsi="Lucida Sans"/>
          <w:bCs/>
          <w:color w:val="000000"/>
          <w:sz w:val="20"/>
          <w:szCs w:val="20"/>
        </w:rPr>
        <w:t>,</w:t>
      </w:r>
      <w:r w:rsidRPr="00430ED6">
        <w:rPr>
          <w:rFonts w:ascii="Lucida Sans" w:hAnsi="Lucida Sans"/>
          <w:color w:val="000000"/>
          <w:sz w:val="20"/>
          <w:szCs w:val="20"/>
        </w:rPr>
        <w:t xml:space="preserve"> DAI is required to report any newly awarded first-tier subcontracts $25,000 or above in the FSRS (Functional Security Requirements Specifications) database at </w:t>
      </w:r>
      <w:hyperlink r:id="rId8" w:history="1">
        <w:r w:rsidRPr="00430ED6">
          <w:rPr>
            <w:rFonts w:ascii="Lucida Sans" w:hAnsi="Lucida Sans"/>
            <w:color w:val="4181C0"/>
            <w:sz w:val="20"/>
            <w:szCs w:val="20"/>
            <w:u w:val="single"/>
          </w:rPr>
          <w:t>http://www.fsrs.gov</w:t>
        </w:r>
      </w:hyperlink>
      <w:r w:rsidRPr="00430ED6">
        <w:rPr>
          <w:rFonts w:ascii="Lucida Sans" w:hAnsi="Lucida Sans"/>
          <w:color w:val="000000"/>
          <w:sz w:val="20"/>
          <w:szCs w:val="20"/>
        </w:rPr>
        <w:t xml:space="preserve">.   </w:t>
      </w:r>
    </w:p>
    <w:p w:rsidR="00A12BEC" w:rsidRPr="00430ED6" w:rsidRDefault="00A12BEC" w:rsidP="00A12BEC">
      <w:pPr>
        <w:autoSpaceDE w:val="0"/>
        <w:autoSpaceDN w:val="0"/>
        <w:adjustRightInd w:val="0"/>
        <w:spacing w:after="0" w:line="240" w:lineRule="auto"/>
        <w:jc w:val="both"/>
        <w:rPr>
          <w:rFonts w:ascii="Lucida Sans" w:eastAsia="Times" w:hAnsi="Lucida Sans"/>
          <w:bCs/>
          <w:sz w:val="20"/>
          <w:szCs w:val="20"/>
        </w:rPr>
      </w:pPr>
    </w:p>
    <w:p w:rsidR="00A12BEC" w:rsidRPr="00430ED6" w:rsidRDefault="005F388A" w:rsidP="00A12BEC">
      <w:pPr>
        <w:autoSpaceDE w:val="0"/>
        <w:autoSpaceDN w:val="0"/>
        <w:adjustRightInd w:val="0"/>
        <w:spacing w:after="0" w:line="240" w:lineRule="auto"/>
        <w:jc w:val="both"/>
        <w:rPr>
          <w:rFonts w:ascii="Lucida Sans" w:hAnsi="Lucida Sans"/>
          <w:sz w:val="20"/>
          <w:szCs w:val="20"/>
        </w:rPr>
      </w:pPr>
      <w:r w:rsidRPr="00430ED6">
        <w:rPr>
          <w:rFonts w:ascii="Lucida Sans" w:hAnsi="Lucida Sans"/>
          <w:color w:val="000000"/>
          <w:sz w:val="20"/>
          <w:szCs w:val="20"/>
        </w:rPr>
        <w:t>In</w:t>
      </w:r>
      <w:r w:rsidR="00A12BEC" w:rsidRPr="00430ED6">
        <w:rPr>
          <w:rFonts w:ascii="Lucida Sans" w:hAnsi="Lucida Sans"/>
          <w:color w:val="000000"/>
          <w:sz w:val="20"/>
          <w:szCs w:val="20"/>
        </w:rPr>
        <w:t xml:space="preserve"> accordance with AAPD 11-01 </w:t>
      </w:r>
      <w:r w:rsidRPr="00430ED6">
        <w:rPr>
          <w:rFonts w:ascii="Lucida Sans" w:hAnsi="Lucida Sans"/>
          <w:color w:val="000000"/>
          <w:sz w:val="20"/>
          <w:szCs w:val="20"/>
        </w:rPr>
        <w:t>amended, a</w:t>
      </w:r>
      <w:r w:rsidRPr="00430ED6">
        <w:rPr>
          <w:rFonts w:ascii="Lucida Sans" w:eastAsia="Times" w:hAnsi="Lucida Sans"/>
          <w:bCs/>
          <w:sz w:val="20"/>
          <w:szCs w:val="20"/>
        </w:rPr>
        <w:t xml:space="preserve">ll foreign entities receiving first-tier monetary grants </w:t>
      </w:r>
      <w:r w:rsidRPr="00430ED6">
        <w:rPr>
          <w:rFonts w:ascii="Lucida Sans" w:hAnsi="Lucida Sans" w:cs="Times New Roman"/>
          <w:sz w:val="20"/>
          <w:szCs w:val="20"/>
        </w:rPr>
        <w:t>(</w:t>
      </w:r>
      <w:r w:rsidRPr="00430ED6">
        <w:rPr>
          <w:rFonts w:ascii="Lucida Sans" w:hAnsi="Lucida Sans"/>
          <w:sz w:val="20"/>
          <w:szCs w:val="20"/>
        </w:rPr>
        <w:t>standard, simplified and FOGs)</w:t>
      </w:r>
      <w:r w:rsidRPr="00430ED6">
        <w:rPr>
          <w:rFonts w:ascii="Lucida Sans" w:hAnsi="Lucida Sans" w:cs="Times New Roman"/>
          <w:sz w:val="20"/>
          <w:szCs w:val="20"/>
        </w:rPr>
        <w:t xml:space="preserve"> </w:t>
      </w:r>
      <w:r w:rsidRPr="00430ED6">
        <w:rPr>
          <w:rFonts w:ascii="Lucida Sans" w:hAnsi="Lucida Sans" w:cs="Lucida Sans"/>
          <w:color w:val="000000"/>
          <w:sz w:val="20"/>
          <w:szCs w:val="20"/>
        </w:rPr>
        <w:t xml:space="preserve">with a value equal to or over $25,000 </w:t>
      </w:r>
      <w:r w:rsidRPr="00430ED6">
        <w:rPr>
          <w:rFonts w:ascii="Lucida Sans" w:eastAsia="Times" w:hAnsi="Lucida Sans"/>
          <w:bCs/>
          <w:sz w:val="20"/>
          <w:szCs w:val="20"/>
        </w:rPr>
        <w:t>and performing work outside the U.S. must obtain a DUNS number</w:t>
      </w:r>
      <w:r w:rsidRPr="00430ED6">
        <w:rPr>
          <w:rFonts w:ascii="Lucida Sans" w:eastAsia="Times" w:hAnsi="Lucida Sans"/>
          <w:b/>
          <w:bCs/>
          <w:sz w:val="20"/>
          <w:szCs w:val="20"/>
        </w:rPr>
        <w:t xml:space="preserve"> </w:t>
      </w:r>
      <w:r w:rsidRPr="00430ED6">
        <w:rPr>
          <w:rFonts w:ascii="Lucida Sans" w:eastAsia="Times" w:hAnsi="Lucida Sans"/>
          <w:bCs/>
          <w:sz w:val="20"/>
          <w:szCs w:val="20"/>
          <w:u w:val="single"/>
        </w:rPr>
        <w:t>prior</w:t>
      </w:r>
      <w:r w:rsidRPr="00430ED6">
        <w:rPr>
          <w:rFonts w:ascii="Lucida Sans" w:eastAsia="Times" w:hAnsi="Lucida Sans"/>
          <w:bCs/>
          <w:sz w:val="20"/>
          <w:szCs w:val="20"/>
        </w:rPr>
        <w:t xml:space="preserve"> to signing of the grant.</w:t>
      </w:r>
      <w:r w:rsidRPr="00430ED6">
        <w:rPr>
          <w:rFonts w:ascii="Lucida Sans" w:eastAsia="Times" w:hAnsi="Lucida Sans"/>
          <w:b/>
          <w:bCs/>
          <w:sz w:val="20"/>
          <w:szCs w:val="20"/>
        </w:rPr>
        <w:t xml:space="preserve">   </w:t>
      </w:r>
      <w:r w:rsidRPr="00430ED6">
        <w:rPr>
          <w:rFonts w:ascii="Lucida Sans" w:eastAsia="Times" w:hAnsi="Lucida Sans"/>
          <w:bCs/>
          <w:sz w:val="20"/>
          <w:szCs w:val="20"/>
        </w:rPr>
        <w:t>All U.S. organizations who are recipients of first-tier mone</w:t>
      </w:r>
      <w:r w:rsidRPr="00430ED6">
        <w:rPr>
          <w:rFonts w:ascii="Lucida Sans" w:hAnsi="Lucida Sans" w:cs="Times New Roman"/>
          <w:sz w:val="20"/>
          <w:szCs w:val="20"/>
        </w:rPr>
        <w:t xml:space="preserve">tary grants of any value are required to obtain </w:t>
      </w:r>
      <w:r w:rsidRPr="00430ED6">
        <w:rPr>
          <w:rFonts w:ascii="Lucida Sans" w:eastAsia="Times" w:hAnsi="Lucida Sans"/>
          <w:bCs/>
          <w:sz w:val="20"/>
          <w:szCs w:val="20"/>
        </w:rPr>
        <w:t>a DUNS number; the exemption for under $25,000 applies to foreign organizations only.</w:t>
      </w:r>
      <w:r w:rsidR="00A12BEC" w:rsidRPr="00430ED6">
        <w:rPr>
          <w:rFonts w:ascii="Lucida Sans" w:hAnsi="Lucida Sans"/>
          <w:color w:val="000000"/>
          <w:sz w:val="20"/>
          <w:szCs w:val="20"/>
        </w:rPr>
        <w:t xml:space="preserve"> </w:t>
      </w:r>
      <w:r w:rsidRPr="00430ED6">
        <w:rPr>
          <w:rFonts w:ascii="Lucida Sans" w:hAnsi="Lucida Sans"/>
          <w:color w:val="000000"/>
          <w:sz w:val="20"/>
          <w:szCs w:val="20"/>
        </w:rPr>
        <w:t>In accordance with the AAPD as well as</w:t>
      </w:r>
      <w:r w:rsidR="00A12BEC" w:rsidRPr="00430ED6">
        <w:rPr>
          <w:rFonts w:ascii="Lucida Sans" w:hAnsi="Lucida Sans"/>
          <w:color w:val="000000"/>
          <w:sz w:val="20"/>
          <w:szCs w:val="20"/>
        </w:rPr>
        <w:t xml:space="preserve"> 2 CFR Parts 25 and 170, DAI is required to report on grantees in the FSRS database. </w:t>
      </w:r>
      <w:r w:rsidR="00A12BEC" w:rsidRPr="00430ED6">
        <w:rPr>
          <w:rFonts w:ascii="Lucida Sans" w:hAnsi="Lucida Sans"/>
          <w:sz w:val="20"/>
          <w:szCs w:val="20"/>
        </w:rPr>
        <w:t xml:space="preserve">The reported information for subcontracts and grants will be available for the public to view at </w:t>
      </w:r>
      <w:hyperlink r:id="rId9" w:history="1">
        <w:r w:rsidR="00A12BEC" w:rsidRPr="00430ED6">
          <w:rPr>
            <w:rStyle w:val="Hyperlink"/>
            <w:rFonts w:ascii="Lucida Sans" w:hAnsi="Lucida Sans"/>
            <w:sz w:val="20"/>
            <w:szCs w:val="20"/>
          </w:rPr>
          <w:t>http://usaspending.gov</w:t>
        </w:r>
      </w:hyperlink>
      <w:r w:rsidR="00A12BEC" w:rsidRPr="00430ED6">
        <w:rPr>
          <w:rFonts w:ascii="Lucida Sans" w:hAnsi="Lucida Sans"/>
          <w:sz w:val="20"/>
          <w:szCs w:val="20"/>
        </w:rPr>
        <w:t>.</w:t>
      </w:r>
    </w:p>
    <w:p w:rsidR="00A12BEC" w:rsidRPr="00430ED6" w:rsidRDefault="00A12BEC" w:rsidP="00A12BEC">
      <w:pPr>
        <w:autoSpaceDE w:val="0"/>
        <w:autoSpaceDN w:val="0"/>
        <w:adjustRightInd w:val="0"/>
        <w:spacing w:after="0" w:line="240" w:lineRule="auto"/>
        <w:jc w:val="both"/>
        <w:rPr>
          <w:rFonts w:ascii="Lucida Sans" w:hAnsi="Lucida Sans"/>
          <w:sz w:val="20"/>
          <w:szCs w:val="20"/>
        </w:rPr>
      </w:pPr>
    </w:p>
    <w:p w:rsidR="00A12BEC" w:rsidRPr="00430ED6" w:rsidRDefault="00A12BEC" w:rsidP="00A12BEC">
      <w:pPr>
        <w:rPr>
          <w:rFonts w:ascii="Lucida Sans" w:hAnsi="Lucida Sans"/>
          <w:sz w:val="20"/>
          <w:szCs w:val="20"/>
        </w:rPr>
      </w:pPr>
      <w:r w:rsidRPr="00430ED6">
        <w:rPr>
          <w:rFonts w:ascii="Lucida Sans" w:hAnsi="Lucida Sans"/>
          <w:b/>
          <w:sz w:val="20"/>
          <w:szCs w:val="20"/>
        </w:rPr>
        <w:t xml:space="preserve">Instructions detailing the process to be followed in order to </w:t>
      </w:r>
      <w:r w:rsidRPr="00430ED6">
        <w:rPr>
          <w:rFonts w:ascii="Lucida Sans" w:hAnsi="Lucida Sans" w:cs="Times New Roman"/>
          <w:b/>
          <w:sz w:val="20"/>
          <w:szCs w:val="20"/>
        </w:rPr>
        <w:t xml:space="preserve">obtain </w:t>
      </w:r>
      <w:r w:rsidRPr="00430ED6">
        <w:rPr>
          <w:rFonts w:ascii="Lucida Sans" w:hAnsi="Lucida Sans"/>
          <w:b/>
          <w:sz w:val="20"/>
          <w:szCs w:val="20"/>
        </w:rPr>
        <w:t>a DUNs number for your organization begin on the next page.</w:t>
      </w:r>
    </w:p>
    <w:p w:rsidR="008B6CEE" w:rsidRPr="00430ED6" w:rsidRDefault="003778A7" w:rsidP="005F388A">
      <w:pPr>
        <w:rPr>
          <w:rFonts w:ascii="Lucida Sans" w:hAnsi="Lucida Sans" w:cs="Arial"/>
          <w:b/>
        </w:rPr>
      </w:pPr>
      <w:r w:rsidRPr="00430ED6">
        <w:rPr>
          <w:rFonts w:ascii="Lucida Sans" w:hAnsi="Lucida Sans" w:cs="Arial"/>
          <w:b/>
          <w:sz w:val="20"/>
          <w:szCs w:val="20"/>
        </w:rPr>
        <w:br w:type="page"/>
      </w:r>
      <w:r w:rsidRPr="00430ED6">
        <w:rPr>
          <w:rFonts w:ascii="Lucida Sans" w:hAnsi="Lucida Sans" w:cs="Arial"/>
          <w:b/>
        </w:rPr>
        <w:lastRenderedPageBreak/>
        <w:t>T</w:t>
      </w:r>
      <w:r w:rsidR="00C03C00" w:rsidRPr="00430ED6">
        <w:rPr>
          <w:rFonts w:ascii="Lucida Sans" w:hAnsi="Lucida Sans" w:cs="Arial"/>
          <w:b/>
        </w:rPr>
        <w:t>HE PROCESS FOR OBTAINING A DUNS NUMBER IS OUTLINED BELOW:</w:t>
      </w:r>
    </w:p>
    <w:p w:rsidR="005D587D" w:rsidRPr="00430ED6" w:rsidRDefault="005D587D" w:rsidP="005D587D">
      <w:pPr>
        <w:spacing w:after="0"/>
        <w:jc w:val="center"/>
        <w:rPr>
          <w:rFonts w:ascii="Lucida Sans" w:hAnsi="Lucida Sans" w:cs="Arial"/>
          <w:b/>
        </w:rPr>
      </w:pPr>
    </w:p>
    <w:p w:rsidR="00042434" w:rsidRPr="00430ED6" w:rsidRDefault="00042434" w:rsidP="00C03C00">
      <w:pPr>
        <w:pStyle w:val="ListParagraph"/>
        <w:numPr>
          <w:ilvl w:val="0"/>
          <w:numId w:val="4"/>
        </w:numPr>
        <w:jc w:val="both"/>
        <w:rPr>
          <w:rFonts w:ascii="Lucida Sans" w:hAnsi="Lucida Sans" w:cs="Arial"/>
        </w:rPr>
      </w:pPr>
      <w:r w:rsidRPr="00430ED6">
        <w:rPr>
          <w:rFonts w:ascii="Lucida Sans" w:hAnsi="Lucida Sans" w:cs="Arial"/>
        </w:rPr>
        <w:t>Log on to the D&amp;B</w:t>
      </w:r>
      <w:r w:rsidR="00430ED6" w:rsidRPr="00430ED6">
        <w:rPr>
          <w:rFonts w:ascii="Lucida Sans" w:hAnsi="Lucida Sans" w:cs="Arial"/>
        </w:rPr>
        <w:t xml:space="preserve"> </w:t>
      </w:r>
      <w:r w:rsidRPr="00430ED6">
        <w:rPr>
          <w:rFonts w:ascii="Lucida Sans" w:hAnsi="Lucida Sans" w:cs="Arial"/>
        </w:rPr>
        <w:t xml:space="preserve">(Dun &amp; Bradstreet) DUNS registration website to begin the process of obtaining a </w:t>
      </w:r>
      <w:r w:rsidR="00E12465" w:rsidRPr="00430ED6">
        <w:rPr>
          <w:rFonts w:ascii="Lucida Sans" w:hAnsi="Lucida Sans" w:cs="Arial"/>
        </w:rPr>
        <w:t>DUNS number free of charge</w:t>
      </w:r>
      <w:r w:rsidRPr="00430ED6">
        <w:rPr>
          <w:rFonts w:ascii="Lucida Sans" w:hAnsi="Lucida Sans" w:cs="Arial"/>
        </w:rPr>
        <w:t>.</w:t>
      </w:r>
      <w:r w:rsidR="00A664F3" w:rsidRPr="00430ED6">
        <w:rPr>
          <w:rFonts w:ascii="Lucida Sans" w:hAnsi="Lucida Sans" w:cs="Arial"/>
        </w:rPr>
        <w:t xml:space="preserve">  </w:t>
      </w:r>
    </w:p>
    <w:p w:rsidR="00E21717" w:rsidRPr="00430ED6" w:rsidRDefault="009F668A" w:rsidP="00E21717">
      <w:pPr>
        <w:pStyle w:val="ListParagraph"/>
        <w:jc w:val="both"/>
        <w:rPr>
          <w:rFonts w:ascii="Lucida Sans" w:hAnsi="Lucida Sans"/>
          <w:color w:val="0070C0"/>
        </w:rPr>
      </w:pPr>
      <w:hyperlink r:id="rId10" w:history="1">
        <w:r w:rsidR="00E21717" w:rsidRPr="00430ED6">
          <w:rPr>
            <w:rFonts w:ascii="Lucida Sans" w:hAnsi="Lucida Sans"/>
            <w:color w:val="0070C0"/>
          </w:rPr>
          <w:t>http://fedgov.dnb.com/webform/index.jsp</w:t>
        </w:r>
      </w:hyperlink>
      <w:r w:rsidR="00E21717" w:rsidRPr="00430ED6">
        <w:rPr>
          <w:rFonts w:ascii="Lucida Sans" w:hAnsi="Lucida Sans"/>
          <w:color w:val="0070C0"/>
        </w:rPr>
        <w:t xml:space="preserve"> </w:t>
      </w:r>
    </w:p>
    <w:p w:rsidR="00E21717" w:rsidRPr="00430ED6" w:rsidRDefault="00E21717" w:rsidP="00C03C00">
      <w:pPr>
        <w:pStyle w:val="ListParagraph"/>
        <w:jc w:val="both"/>
        <w:rPr>
          <w:rFonts w:ascii="Lucida Sans" w:hAnsi="Lucida Sans" w:cs="Arial"/>
        </w:rPr>
      </w:pPr>
    </w:p>
    <w:p w:rsidR="00A664F3" w:rsidRPr="00430ED6" w:rsidRDefault="00C03C00" w:rsidP="00A664F3">
      <w:pPr>
        <w:pStyle w:val="ListParagraph"/>
        <w:jc w:val="both"/>
        <w:rPr>
          <w:rFonts w:ascii="Lucida Sans" w:hAnsi="Lucida Sans" w:cs="Arial"/>
        </w:rPr>
      </w:pPr>
      <w:r w:rsidRPr="00430ED6">
        <w:rPr>
          <w:rFonts w:ascii="Lucida Sans" w:hAnsi="Lucida Sans" w:cs="Arial"/>
        </w:rPr>
        <w:t>Please note there is a bar on the left for Frequently Asked Questions as well as emails and telephone numbers for persons at Dun &amp; Bradstreet for you to contact if you have any questions or difficulties completing the application on-line.</w:t>
      </w:r>
      <w:r w:rsidR="00A664F3" w:rsidRPr="00430ED6">
        <w:rPr>
          <w:rFonts w:ascii="Lucida Sans" w:hAnsi="Lucida Sans" w:cs="Arial"/>
        </w:rPr>
        <w:t xml:space="preserve"> DAI is not authorized to complete the application on your organization’s behalf; the required data must be entered by an authorized official of your organization.</w:t>
      </w:r>
    </w:p>
    <w:p w:rsidR="00A664F3" w:rsidRPr="00430ED6" w:rsidRDefault="00A664F3" w:rsidP="00A664F3">
      <w:pPr>
        <w:pStyle w:val="ListParagraph"/>
        <w:jc w:val="both"/>
        <w:rPr>
          <w:rFonts w:ascii="Lucida Sans" w:hAnsi="Lucida Sans" w:cs="Arial"/>
        </w:rPr>
      </w:pPr>
    </w:p>
    <w:p w:rsidR="00C03C00" w:rsidRPr="00430ED6" w:rsidRDefault="00C03C00" w:rsidP="00C03C00">
      <w:pPr>
        <w:pStyle w:val="ListParagraph"/>
        <w:numPr>
          <w:ilvl w:val="0"/>
          <w:numId w:val="4"/>
        </w:numPr>
        <w:jc w:val="both"/>
        <w:rPr>
          <w:rFonts w:ascii="Lucida Sans" w:hAnsi="Lucida Sans" w:cs="Arial"/>
          <w:i/>
        </w:rPr>
      </w:pPr>
      <w:r w:rsidRPr="00430ED6">
        <w:rPr>
          <w:rFonts w:ascii="Lucida Sans" w:hAnsi="Lucida Sans" w:cs="Arial"/>
        </w:rPr>
        <w:t xml:space="preserve">Select the Country where your company is physically located. </w:t>
      </w:r>
    </w:p>
    <w:p w:rsidR="00430ED6" w:rsidRPr="00430ED6" w:rsidRDefault="00430ED6" w:rsidP="00430ED6">
      <w:pPr>
        <w:pStyle w:val="ListParagraph"/>
        <w:ind w:left="360"/>
        <w:jc w:val="both"/>
        <w:rPr>
          <w:rFonts w:ascii="Lucida Sans" w:hAnsi="Lucida Sans" w:cs="Arial"/>
          <w:i/>
        </w:rPr>
      </w:pPr>
    </w:p>
    <w:p w:rsidR="00C03C00" w:rsidRPr="00430ED6" w:rsidRDefault="00C03C00" w:rsidP="00C03C00">
      <w:pPr>
        <w:pStyle w:val="ListParagraph"/>
        <w:numPr>
          <w:ilvl w:val="0"/>
          <w:numId w:val="4"/>
        </w:numPr>
        <w:jc w:val="both"/>
        <w:rPr>
          <w:rFonts w:ascii="Lucida Sans" w:hAnsi="Lucida Sans" w:cs="Arial"/>
        </w:rPr>
      </w:pPr>
      <w:r w:rsidRPr="00430ED6">
        <w:rPr>
          <w:rFonts w:ascii="Lucida Sans" w:hAnsi="Lucida Sans" w:cs="Arial"/>
        </w:rPr>
        <w:t>You will first be asked to search the existing DUNS database to see whether a DUNS number already exists for your organization/entity.  Subcontractors/grantees who already have a DUNS number may verify/update their DUNS records.</w:t>
      </w:r>
    </w:p>
    <w:p w:rsidR="00C03C00" w:rsidRPr="00430ED6" w:rsidRDefault="00C03C00" w:rsidP="00C03C00">
      <w:pPr>
        <w:pStyle w:val="ListParagraph"/>
        <w:rPr>
          <w:rFonts w:ascii="Lucida Sans" w:hAnsi="Lucida Sans" w:cs="Arial"/>
        </w:rPr>
      </w:pPr>
    </w:p>
    <w:p w:rsidR="003778A7" w:rsidRPr="00430ED6" w:rsidRDefault="005D587D" w:rsidP="00C03C00">
      <w:pPr>
        <w:pStyle w:val="ListParagraph"/>
        <w:numPr>
          <w:ilvl w:val="0"/>
          <w:numId w:val="4"/>
        </w:numPr>
        <w:rPr>
          <w:rFonts w:ascii="Lucida Sans" w:hAnsi="Lucida Sans" w:cs="Arial"/>
        </w:rPr>
      </w:pPr>
      <w:r w:rsidRPr="00430ED6">
        <w:rPr>
          <w:rFonts w:ascii="Lucida Sans" w:hAnsi="Lucida Sans" w:cs="Arial"/>
        </w:rPr>
        <w:t>Potential DAI subcontractors/vendors/grantees</w:t>
      </w:r>
      <w:r w:rsidR="00C03C00" w:rsidRPr="00430ED6">
        <w:rPr>
          <w:rFonts w:ascii="Lucida Sans" w:hAnsi="Lucida Sans" w:cs="Arial"/>
        </w:rPr>
        <w:t xml:space="preserve"> who do not already have a DUNS number will be shown the </w:t>
      </w:r>
      <w:r w:rsidRPr="00430ED6">
        <w:rPr>
          <w:rFonts w:ascii="Lucida Sans" w:hAnsi="Lucida Sans" w:cs="Arial"/>
        </w:rPr>
        <w:t>screen below.</w:t>
      </w:r>
      <w:r w:rsidR="00C03C00" w:rsidRPr="00430ED6">
        <w:rPr>
          <w:rFonts w:ascii="Lucida Sans" w:hAnsi="Lucida Sans" w:cs="Arial"/>
        </w:rPr>
        <w:t xml:space="preserve">  To request a new DUNS Number, the “Request a New D-U-N-S Number” </w:t>
      </w:r>
      <w:r w:rsidR="00A12BEC" w:rsidRPr="00430ED6">
        <w:rPr>
          <w:rFonts w:ascii="Lucida Sans" w:hAnsi="Lucida Sans" w:cs="Arial"/>
        </w:rPr>
        <w:t>b</w:t>
      </w:r>
      <w:r w:rsidR="00C03C00" w:rsidRPr="00430ED6">
        <w:rPr>
          <w:rFonts w:ascii="Lucida Sans" w:hAnsi="Lucida Sans" w:cs="Arial"/>
        </w:rPr>
        <w:t>utton needs to be selected.</w:t>
      </w:r>
      <w:r w:rsidR="00127D26" w:rsidRPr="00430ED6">
        <w:rPr>
          <w:rFonts w:ascii="Lucida Sans" w:hAnsi="Lucida Sans" w:cs="Arial"/>
        </w:rPr>
        <w:t xml:space="preserve"> </w:t>
      </w:r>
    </w:p>
    <w:p w:rsidR="003778A7" w:rsidRPr="00430ED6" w:rsidRDefault="003778A7" w:rsidP="003778A7">
      <w:pPr>
        <w:pStyle w:val="ListParagraph"/>
        <w:rPr>
          <w:rFonts w:ascii="Lucida Sans" w:hAnsi="Lucida Sans" w:cs="Arial"/>
        </w:rPr>
      </w:pPr>
    </w:p>
    <w:p w:rsidR="00C03C00" w:rsidRPr="00430ED6" w:rsidRDefault="00127D26" w:rsidP="003778A7">
      <w:pPr>
        <w:rPr>
          <w:rFonts w:ascii="Lucida Sans" w:hAnsi="Lucida Sans" w:cs="Arial"/>
        </w:rPr>
      </w:pPr>
      <w:r w:rsidRPr="00430ED6">
        <w:rPr>
          <w:rFonts w:ascii="Lucida Sans" w:hAnsi="Lucida Sans"/>
          <w:noProof/>
        </w:rPr>
        <w:drawing>
          <wp:inline distT="0" distB="0" distL="0" distR="0" wp14:anchorId="0C559C45" wp14:editId="4B58A9E1">
            <wp:extent cx="5943600" cy="3596063"/>
            <wp:effectExtent l="19050" t="0" r="0" b="0"/>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srcRect/>
                    <a:stretch>
                      <a:fillRect/>
                    </a:stretch>
                  </pic:blipFill>
                  <pic:spPr bwMode="auto">
                    <a:xfrm>
                      <a:off x="0" y="0"/>
                      <a:ext cx="5943600" cy="3596063"/>
                    </a:xfrm>
                    <a:prstGeom prst="rect">
                      <a:avLst/>
                    </a:prstGeom>
                    <a:noFill/>
                    <a:ln w="9525">
                      <a:noFill/>
                      <a:miter lim="800000"/>
                      <a:headEnd/>
                      <a:tailEnd/>
                    </a:ln>
                  </pic:spPr>
                </pic:pic>
              </a:graphicData>
            </a:graphic>
          </wp:inline>
        </w:drawing>
      </w:r>
    </w:p>
    <w:p w:rsidR="001C5589" w:rsidRPr="00430ED6" w:rsidRDefault="001C5589" w:rsidP="001C5589">
      <w:pPr>
        <w:pStyle w:val="ListParagraph"/>
        <w:jc w:val="both"/>
        <w:rPr>
          <w:rFonts w:ascii="Lucida Sans" w:hAnsi="Lucida Sans" w:cs="Arial"/>
        </w:rPr>
      </w:pPr>
    </w:p>
    <w:p w:rsidR="00907AEA" w:rsidRPr="00430ED6" w:rsidRDefault="00907AEA" w:rsidP="001C5589">
      <w:pPr>
        <w:pStyle w:val="ListParagraph"/>
        <w:jc w:val="both"/>
        <w:rPr>
          <w:rFonts w:ascii="Lucida Sans" w:hAnsi="Lucida Sans" w:cs="Arial"/>
        </w:rPr>
      </w:pPr>
    </w:p>
    <w:p w:rsidR="0010708E" w:rsidRPr="00430ED6" w:rsidRDefault="00127D26" w:rsidP="0010708E">
      <w:pPr>
        <w:pStyle w:val="ListParagraph"/>
        <w:numPr>
          <w:ilvl w:val="0"/>
          <w:numId w:val="4"/>
        </w:numPr>
        <w:jc w:val="both"/>
        <w:rPr>
          <w:rFonts w:ascii="Lucida Sans" w:hAnsi="Lucida Sans" w:cs="Arial"/>
        </w:rPr>
      </w:pPr>
      <w:r w:rsidRPr="00430ED6">
        <w:rPr>
          <w:rFonts w:ascii="Lucida Sans" w:hAnsi="Lucida Sans" w:cs="Arial"/>
        </w:rPr>
        <w:lastRenderedPageBreak/>
        <w:t>Enter the information regarding your organization listed on t</w:t>
      </w:r>
      <w:r w:rsidR="001C5589" w:rsidRPr="00430ED6">
        <w:rPr>
          <w:rFonts w:ascii="Lucida Sans" w:hAnsi="Lucida Sans" w:cs="Arial"/>
        </w:rPr>
        <w:t>he next three</w:t>
      </w:r>
      <w:r w:rsidRPr="00430ED6">
        <w:rPr>
          <w:rFonts w:ascii="Lucida Sans" w:hAnsi="Lucida Sans" w:cs="Arial"/>
        </w:rPr>
        <w:t xml:space="preserve"> screens.</w:t>
      </w:r>
      <w:r w:rsidR="00A664F3" w:rsidRPr="00430ED6">
        <w:rPr>
          <w:rFonts w:ascii="Lucida Sans" w:hAnsi="Lucida Sans" w:cs="Arial"/>
        </w:rPr>
        <w:t xml:space="preserve"> (See screen shots below.)  </w:t>
      </w:r>
      <w:r w:rsidR="0010708E" w:rsidRPr="00430ED6">
        <w:rPr>
          <w:rFonts w:ascii="Lucida Sans" w:hAnsi="Lucida Sans" w:cs="Arial"/>
        </w:rPr>
        <w:t>Make sure you have the following information available (in English) prior to beginning the process of entering this section in order to ensure successful registration.</w:t>
      </w:r>
    </w:p>
    <w:p w:rsidR="0010708E" w:rsidRPr="00430ED6" w:rsidRDefault="0010708E" w:rsidP="0010708E">
      <w:pPr>
        <w:pStyle w:val="ListParagraph"/>
        <w:rPr>
          <w:rFonts w:ascii="Lucida Sans" w:hAnsi="Lucida Sans" w:cs="Arial"/>
        </w:rPr>
      </w:pPr>
    </w:p>
    <w:p w:rsidR="0010708E" w:rsidRPr="00430ED6" w:rsidRDefault="0010708E" w:rsidP="0010708E">
      <w:pPr>
        <w:pStyle w:val="ListParagraph"/>
        <w:numPr>
          <w:ilvl w:val="0"/>
          <w:numId w:val="3"/>
        </w:numPr>
        <w:rPr>
          <w:rFonts w:ascii="Lucida Sans" w:hAnsi="Lucida Sans" w:cs="Arial"/>
        </w:rPr>
      </w:pPr>
      <w:r w:rsidRPr="00430ED6">
        <w:rPr>
          <w:rFonts w:ascii="Lucida Sans" w:hAnsi="Lucida Sans" w:cs="Arial"/>
        </w:rPr>
        <w:t>Legal Business Name (commas are allowed, periods are not allowed)</w:t>
      </w:r>
    </w:p>
    <w:p w:rsidR="0010708E" w:rsidRPr="00430ED6" w:rsidRDefault="0010708E" w:rsidP="0010708E">
      <w:pPr>
        <w:pStyle w:val="ListParagraph"/>
        <w:numPr>
          <w:ilvl w:val="0"/>
          <w:numId w:val="3"/>
        </w:numPr>
        <w:rPr>
          <w:rFonts w:ascii="Lucida Sans" w:hAnsi="Lucida Sans" w:cs="Arial"/>
        </w:rPr>
      </w:pPr>
      <w:r w:rsidRPr="00430ED6">
        <w:rPr>
          <w:rFonts w:ascii="Lucida Sans" w:hAnsi="Lucida Sans" w:cs="Arial"/>
        </w:rPr>
        <w:t>Address</w:t>
      </w:r>
    </w:p>
    <w:p w:rsidR="0010708E" w:rsidRPr="00430ED6" w:rsidRDefault="0010708E" w:rsidP="0010708E">
      <w:pPr>
        <w:pStyle w:val="ListParagraph"/>
        <w:numPr>
          <w:ilvl w:val="0"/>
          <w:numId w:val="3"/>
        </w:numPr>
        <w:rPr>
          <w:rFonts w:ascii="Lucida Sans" w:hAnsi="Lucida Sans" w:cs="Arial"/>
        </w:rPr>
      </w:pPr>
      <w:r w:rsidRPr="00430ED6">
        <w:rPr>
          <w:rFonts w:ascii="Lucida Sans" w:hAnsi="Lucida Sans" w:cs="Arial"/>
        </w:rPr>
        <w:t>Phone</w:t>
      </w:r>
    </w:p>
    <w:p w:rsidR="0010708E" w:rsidRPr="00430ED6" w:rsidRDefault="0010708E" w:rsidP="0010708E">
      <w:pPr>
        <w:pStyle w:val="ListParagraph"/>
        <w:numPr>
          <w:ilvl w:val="0"/>
          <w:numId w:val="3"/>
        </w:numPr>
        <w:rPr>
          <w:rFonts w:ascii="Lucida Sans" w:hAnsi="Lucida Sans" w:cs="Arial"/>
        </w:rPr>
      </w:pPr>
      <w:r w:rsidRPr="00430ED6">
        <w:rPr>
          <w:rFonts w:ascii="Lucida Sans" w:hAnsi="Lucida Sans" w:cs="Arial"/>
        </w:rPr>
        <w:t>Name of Owner/Executive</w:t>
      </w:r>
    </w:p>
    <w:p w:rsidR="0010708E" w:rsidRPr="00430ED6" w:rsidRDefault="0010708E" w:rsidP="0010708E">
      <w:pPr>
        <w:pStyle w:val="ListParagraph"/>
        <w:numPr>
          <w:ilvl w:val="0"/>
          <w:numId w:val="3"/>
        </w:numPr>
        <w:rPr>
          <w:rFonts w:ascii="Lucida Sans" w:hAnsi="Lucida Sans" w:cs="Arial"/>
        </w:rPr>
      </w:pPr>
      <w:r w:rsidRPr="00430ED6">
        <w:rPr>
          <w:rFonts w:ascii="Lucida Sans" w:hAnsi="Lucida Sans" w:cs="Arial"/>
        </w:rPr>
        <w:t>Total Number of Employees</w:t>
      </w:r>
    </w:p>
    <w:p w:rsidR="0010708E" w:rsidRPr="00430ED6" w:rsidRDefault="0010708E" w:rsidP="0010708E">
      <w:pPr>
        <w:pStyle w:val="ListParagraph"/>
        <w:numPr>
          <w:ilvl w:val="0"/>
          <w:numId w:val="3"/>
        </w:numPr>
        <w:rPr>
          <w:rFonts w:ascii="Lucida Sans" w:hAnsi="Lucida Sans" w:cs="Arial"/>
        </w:rPr>
      </w:pPr>
      <w:r w:rsidRPr="00430ED6">
        <w:rPr>
          <w:rFonts w:ascii="Lucida Sans" w:hAnsi="Lucida Sans" w:cs="Arial"/>
        </w:rPr>
        <w:t>Annual Sales or Revenue (US Dollar equivalent)</w:t>
      </w:r>
    </w:p>
    <w:p w:rsidR="0010708E" w:rsidRPr="00430ED6" w:rsidRDefault="0010708E" w:rsidP="0010708E">
      <w:pPr>
        <w:pStyle w:val="ListParagraph"/>
        <w:numPr>
          <w:ilvl w:val="0"/>
          <w:numId w:val="3"/>
        </w:numPr>
        <w:rPr>
          <w:rFonts w:ascii="Lucida Sans" w:hAnsi="Lucida Sans" w:cs="Arial"/>
        </w:rPr>
      </w:pPr>
      <w:r w:rsidRPr="00430ED6">
        <w:rPr>
          <w:rFonts w:ascii="Lucida Sans" w:hAnsi="Lucida Sans" w:cs="Arial"/>
        </w:rPr>
        <w:t>Description of Operations</w:t>
      </w:r>
    </w:p>
    <w:p w:rsidR="0010708E" w:rsidRPr="00430ED6" w:rsidRDefault="0010708E" w:rsidP="0010708E">
      <w:pPr>
        <w:pStyle w:val="ListParagraph"/>
        <w:rPr>
          <w:rFonts w:ascii="Lucida Sans" w:hAnsi="Lucida Sans" w:cs="Arial"/>
        </w:rPr>
      </w:pPr>
    </w:p>
    <w:p w:rsidR="001C5589" w:rsidRPr="00430ED6" w:rsidRDefault="00A664F3" w:rsidP="001C5589">
      <w:pPr>
        <w:pStyle w:val="ListParagraph"/>
        <w:numPr>
          <w:ilvl w:val="0"/>
          <w:numId w:val="4"/>
        </w:numPr>
        <w:jc w:val="both"/>
        <w:rPr>
          <w:rFonts w:ascii="Lucida Sans" w:hAnsi="Lucida Sans" w:cs="Arial"/>
        </w:rPr>
      </w:pPr>
      <w:r w:rsidRPr="00430ED6">
        <w:rPr>
          <w:rFonts w:ascii="Lucida Sans" w:hAnsi="Lucida Sans" w:cs="Arial"/>
        </w:rPr>
        <w:t xml:space="preserve">Note that some fields are Optional, however all other fields must be completed to proceed further with the application process.  For example, all applicants must complete the Organization Information sections. </w:t>
      </w:r>
      <w:r w:rsidR="001C5589" w:rsidRPr="00430ED6">
        <w:rPr>
          <w:rFonts w:ascii="Lucida Sans" w:hAnsi="Lucida Sans" w:cs="Arial"/>
        </w:rPr>
        <w:t>The Company Name and Physical Address fields are self-populated based on information previously entered during the initial DUNS search.  The question marks to the left of the field provide additional information when you click on them.</w:t>
      </w:r>
    </w:p>
    <w:p w:rsidR="00907AEA" w:rsidRPr="00430ED6" w:rsidRDefault="001C5589" w:rsidP="00A664F3">
      <w:pPr>
        <w:rPr>
          <w:rFonts w:ascii="Lucida Sans" w:hAnsi="Lucida Sans" w:cs="Arial"/>
        </w:rPr>
      </w:pPr>
      <w:r w:rsidRPr="00430ED6">
        <w:rPr>
          <w:rFonts w:ascii="Lucida Sans" w:hAnsi="Lucida Sans" w:cs="Arial"/>
          <w:noProof/>
        </w:rPr>
        <w:drawing>
          <wp:inline distT="0" distB="0" distL="0" distR="0" wp14:anchorId="2379FA07" wp14:editId="1979977E">
            <wp:extent cx="5943600" cy="3596063"/>
            <wp:effectExtent l="19050" t="0" r="0" b="0"/>
            <wp:docPr id="5"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2" cstate="print"/>
                    <a:srcRect/>
                    <a:stretch>
                      <a:fillRect/>
                    </a:stretch>
                  </pic:blipFill>
                  <pic:spPr bwMode="auto">
                    <a:xfrm>
                      <a:off x="0" y="0"/>
                      <a:ext cx="5943600" cy="3596063"/>
                    </a:xfrm>
                    <a:prstGeom prst="rect">
                      <a:avLst/>
                    </a:prstGeom>
                    <a:noFill/>
                    <a:ln w="9525">
                      <a:noFill/>
                      <a:miter lim="800000"/>
                      <a:headEnd/>
                      <a:tailEnd/>
                    </a:ln>
                  </pic:spPr>
                </pic:pic>
              </a:graphicData>
            </a:graphic>
          </wp:inline>
        </w:drawing>
      </w:r>
    </w:p>
    <w:p w:rsidR="00B824B8" w:rsidRPr="00430ED6" w:rsidRDefault="00B824B8" w:rsidP="00B824B8">
      <w:pPr>
        <w:pStyle w:val="ListParagraph"/>
        <w:ind w:left="360"/>
        <w:rPr>
          <w:rFonts w:ascii="Lucida Sans" w:hAnsi="Lucida Sans" w:cs="Arial"/>
        </w:rPr>
      </w:pPr>
    </w:p>
    <w:p w:rsidR="00B824B8" w:rsidRPr="00430ED6" w:rsidRDefault="00B824B8" w:rsidP="00C877A9">
      <w:pPr>
        <w:pStyle w:val="ListParagraph"/>
        <w:numPr>
          <w:ilvl w:val="0"/>
          <w:numId w:val="4"/>
        </w:numPr>
        <w:rPr>
          <w:rFonts w:ascii="Lucida Sans" w:hAnsi="Lucida Sans" w:cs="Arial"/>
        </w:rPr>
      </w:pPr>
      <w:r w:rsidRPr="00430ED6">
        <w:rPr>
          <w:rFonts w:ascii="Lucida Sans" w:hAnsi="Lucida Sans" w:cs="Arial"/>
        </w:rPr>
        <w:t xml:space="preserve">You must select the legal structure of your organization from the pull down menu.  To assist you in selecting the appropriate structure that </w:t>
      </w:r>
      <w:r w:rsidR="00CD41F7" w:rsidRPr="00430ED6">
        <w:rPr>
          <w:rFonts w:ascii="Lucida Sans" w:hAnsi="Lucida Sans" w:cs="Arial"/>
        </w:rPr>
        <w:t>best</w:t>
      </w:r>
      <w:r w:rsidRPr="00430ED6">
        <w:rPr>
          <w:rFonts w:ascii="Lucida Sans" w:hAnsi="Lucida Sans" w:cs="Arial"/>
        </w:rPr>
        <w:t xml:space="preserve"> </w:t>
      </w:r>
      <w:r w:rsidR="00CD41F7" w:rsidRPr="00430ED6">
        <w:rPr>
          <w:rFonts w:ascii="Lucida Sans" w:hAnsi="Lucida Sans" w:cs="Arial"/>
        </w:rPr>
        <w:t>represents yo</w:t>
      </w:r>
      <w:r w:rsidRPr="00430ED6">
        <w:rPr>
          <w:rFonts w:ascii="Lucida Sans" w:hAnsi="Lucida Sans" w:cs="Arial"/>
        </w:rPr>
        <w:t xml:space="preserve">ur organization, a </w:t>
      </w:r>
      <w:r w:rsidR="00CD41F7" w:rsidRPr="00430ED6">
        <w:rPr>
          <w:rFonts w:ascii="Lucida Sans" w:hAnsi="Lucida Sans" w:cs="Arial"/>
        </w:rPr>
        <w:t xml:space="preserve">brief </w:t>
      </w:r>
      <w:r w:rsidRPr="00430ED6">
        <w:rPr>
          <w:rFonts w:ascii="Lucida Sans" w:hAnsi="Lucida Sans" w:cs="Arial"/>
        </w:rPr>
        <w:t>description of the various types follows:</w:t>
      </w:r>
    </w:p>
    <w:p w:rsidR="00FE1342" w:rsidRPr="00430ED6" w:rsidRDefault="00FE1342" w:rsidP="00FE1342">
      <w:pPr>
        <w:pStyle w:val="ListParagraph"/>
        <w:ind w:left="360"/>
        <w:rPr>
          <w:rFonts w:ascii="Lucida Sans" w:hAnsi="Lucida Sans" w:cs="Arial"/>
        </w:rPr>
      </w:pPr>
    </w:p>
    <w:p w:rsidR="00B824B8" w:rsidRPr="00430ED6" w:rsidRDefault="00256F21" w:rsidP="00B824B8">
      <w:pPr>
        <w:pStyle w:val="ListParagraph"/>
        <w:numPr>
          <w:ilvl w:val="0"/>
          <w:numId w:val="7"/>
        </w:numPr>
        <w:rPr>
          <w:rFonts w:ascii="Lucida Sans" w:hAnsi="Lucida Sans" w:cs="Arial"/>
        </w:rPr>
      </w:pPr>
      <w:r w:rsidRPr="00430ED6">
        <w:rPr>
          <w:rFonts w:ascii="Lucida Sans" w:hAnsi="Lucida Sans" w:cs="Arial"/>
          <w:b/>
        </w:rPr>
        <w:t>Corporation</w:t>
      </w:r>
      <w:r w:rsidR="00005717">
        <w:rPr>
          <w:rFonts w:ascii="Lucida Sans" w:hAnsi="Lucida Sans" w:cs="Arial"/>
          <w:b/>
        </w:rPr>
        <w:t xml:space="preserve"> </w:t>
      </w:r>
      <w:r w:rsidRPr="00430ED6">
        <w:rPr>
          <w:rFonts w:ascii="Lucida Sans" w:hAnsi="Lucida Sans" w:cs="Arial"/>
          <w:b/>
        </w:rPr>
        <w:t>–</w:t>
      </w:r>
      <w:r w:rsidRPr="00430ED6">
        <w:rPr>
          <w:rFonts w:ascii="Lucida Sans" w:hAnsi="Lucida Sans" w:cs="Arial"/>
        </w:rPr>
        <w:t xml:space="preserve"> </w:t>
      </w:r>
      <w:r w:rsidR="00CD41F7" w:rsidRPr="00430ED6">
        <w:rPr>
          <w:rFonts w:ascii="Lucida Sans" w:hAnsi="Lucida Sans" w:cs="Arial"/>
          <w:color w:val="333333"/>
        </w:rPr>
        <w:t xml:space="preserve">A </w:t>
      </w:r>
      <w:r w:rsidR="000B38E9" w:rsidRPr="00430ED6">
        <w:rPr>
          <w:rFonts w:ascii="Lucida Sans" w:hAnsi="Lucida Sans" w:cs="Arial"/>
          <w:color w:val="333333"/>
        </w:rPr>
        <w:t xml:space="preserve">firm that meets certain legal requirements to be </w:t>
      </w:r>
      <w:r w:rsidR="00CD41F7" w:rsidRPr="00430ED6">
        <w:rPr>
          <w:rFonts w:ascii="Lucida Sans" w:hAnsi="Lucida Sans" w:cs="Arial"/>
          <w:color w:val="333333"/>
        </w:rPr>
        <w:t xml:space="preserve">chartered by the </w:t>
      </w:r>
      <w:r w:rsidR="000B38E9" w:rsidRPr="00430ED6">
        <w:rPr>
          <w:rFonts w:ascii="Lucida Sans" w:hAnsi="Lucida Sans" w:cs="Arial"/>
          <w:color w:val="333333"/>
        </w:rPr>
        <w:t xml:space="preserve">state/province </w:t>
      </w:r>
      <w:r w:rsidR="00CD41F7" w:rsidRPr="00430ED6">
        <w:rPr>
          <w:rFonts w:ascii="Lucida Sans" w:hAnsi="Lucida Sans" w:cs="Arial"/>
          <w:color w:val="333333"/>
        </w:rPr>
        <w:t>in which it is headquartered</w:t>
      </w:r>
      <w:r w:rsidR="000B38E9" w:rsidRPr="00430ED6">
        <w:rPr>
          <w:rFonts w:ascii="Lucida Sans" w:hAnsi="Lucida Sans" w:cs="Arial"/>
          <w:color w:val="333333"/>
        </w:rPr>
        <w:t xml:space="preserve"> </w:t>
      </w:r>
      <w:r w:rsidR="000B38E9" w:rsidRPr="00430ED6">
        <w:rPr>
          <w:rFonts w:ascii="Lucida Sans" w:hAnsi="Lucida Sans" w:cs="Arial"/>
        </w:rPr>
        <w:t>by the filing of articles of incorporation</w:t>
      </w:r>
      <w:r w:rsidR="00FE1342" w:rsidRPr="00430ED6">
        <w:rPr>
          <w:rFonts w:ascii="Lucida Sans" w:hAnsi="Lucida Sans" w:cs="Arial"/>
        </w:rPr>
        <w:t xml:space="preserve">.  A </w:t>
      </w:r>
      <w:r w:rsidR="00FE1342" w:rsidRPr="00430ED6">
        <w:rPr>
          <w:rFonts w:ascii="Lucida Sans" w:hAnsi="Lucida Sans" w:cs="Arial"/>
        </w:rPr>
        <w:lastRenderedPageBreak/>
        <w:t xml:space="preserve">corporation </w:t>
      </w:r>
      <w:r w:rsidR="000B38E9" w:rsidRPr="00430ED6">
        <w:rPr>
          <w:rFonts w:ascii="Lucida Sans" w:hAnsi="Lucida Sans" w:cs="Arial"/>
        </w:rPr>
        <w:t>i</w:t>
      </w:r>
      <w:r w:rsidR="00CD41F7" w:rsidRPr="00430ED6">
        <w:rPr>
          <w:rFonts w:ascii="Lucida Sans" w:hAnsi="Lucida Sans" w:cs="Arial"/>
          <w:color w:val="333333"/>
        </w:rPr>
        <w:t>s considered by law to be a</w:t>
      </w:r>
      <w:r w:rsidR="00A64D48" w:rsidRPr="00430ED6">
        <w:rPr>
          <w:rFonts w:ascii="Lucida Sans" w:hAnsi="Lucida Sans" w:cs="Arial"/>
          <w:color w:val="333333"/>
        </w:rPr>
        <w:t>n</w:t>
      </w:r>
      <w:r w:rsidR="00CD41F7" w:rsidRPr="00430ED6">
        <w:rPr>
          <w:rFonts w:ascii="Lucida Sans" w:hAnsi="Lucida Sans" w:cs="Arial"/>
          <w:color w:val="333333"/>
        </w:rPr>
        <w:t xml:space="preserve"> </w:t>
      </w:r>
      <w:r w:rsidR="000B38E9" w:rsidRPr="00430ED6">
        <w:rPr>
          <w:rFonts w:ascii="Lucida Sans" w:hAnsi="Lucida Sans" w:cs="Arial"/>
          <w:color w:val="333333"/>
        </w:rPr>
        <w:t>entity</w:t>
      </w:r>
      <w:r w:rsidR="00CD41F7" w:rsidRPr="00430ED6">
        <w:rPr>
          <w:rFonts w:ascii="Lucida Sans" w:hAnsi="Lucida Sans" w:cs="Arial"/>
          <w:color w:val="333333"/>
        </w:rPr>
        <w:t xml:space="preserve"> separate </w:t>
      </w:r>
      <w:r w:rsidR="000B38E9" w:rsidRPr="00430ED6">
        <w:rPr>
          <w:rFonts w:ascii="Lucida Sans" w:hAnsi="Lucida Sans" w:cs="Arial"/>
          <w:color w:val="333333"/>
        </w:rPr>
        <w:t>and distinct</w:t>
      </w:r>
      <w:r w:rsidR="00CD41F7" w:rsidRPr="00430ED6">
        <w:rPr>
          <w:rFonts w:ascii="Lucida Sans" w:hAnsi="Lucida Sans" w:cs="Arial"/>
          <w:color w:val="333333"/>
        </w:rPr>
        <w:t xml:space="preserve"> from </w:t>
      </w:r>
      <w:r w:rsidR="000B38E9" w:rsidRPr="00430ED6">
        <w:rPr>
          <w:rFonts w:ascii="Lucida Sans" w:hAnsi="Lucida Sans" w:cs="Arial"/>
          <w:color w:val="333333"/>
        </w:rPr>
        <w:t xml:space="preserve">its owners.  </w:t>
      </w:r>
      <w:r w:rsidR="00FE1342" w:rsidRPr="00430ED6">
        <w:rPr>
          <w:rFonts w:ascii="Lucida Sans" w:hAnsi="Lucida Sans" w:cs="Arial"/>
          <w:color w:val="333333"/>
        </w:rPr>
        <w:t>It</w:t>
      </w:r>
      <w:r w:rsidR="00CD41F7" w:rsidRPr="00430ED6">
        <w:rPr>
          <w:rFonts w:ascii="Lucida Sans" w:hAnsi="Lucida Sans" w:cs="Arial"/>
          <w:color w:val="333333"/>
        </w:rPr>
        <w:t xml:space="preserve"> can be taxed; it can be sued; it can enter into contractual agreements.</w:t>
      </w:r>
    </w:p>
    <w:p w:rsidR="00256F21" w:rsidRPr="00430ED6" w:rsidRDefault="00256F21" w:rsidP="00B824B8">
      <w:pPr>
        <w:pStyle w:val="ListParagraph"/>
        <w:numPr>
          <w:ilvl w:val="0"/>
          <w:numId w:val="7"/>
        </w:numPr>
        <w:rPr>
          <w:rFonts w:ascii="Lucida Sans" w:hAnsi="Lucida Sans" w:cs="Arial"/>
        </w:rPr>
      </w:pPr>
      <w:r w:rsidRPr="00430ED6">
        <w:rPr>
          <w:rFonts w:ascii="Lucida Sans" w:hAnsi="Lucida Sans" w:cs="Arial"/>
          <w:b/>
        </w:rPr>
        <w:t>Government</w:t>
      </w:r>
      <w:r w:rsidR="00005717">
        <w:rPr>
          <w:rFonts w:ascii="Lucida Sans" w:hAnsi="Lucida Sans" w:cs="Arial"/>
          <w:b/>
        </w:rPr>
        <w:t xml:space="preserve"> </w:t>
      </w:r>
      <w:r w:rsidRPr="00430ED6">
        <w:rPr>
          <w:rFonts w:ascii="Lucida Sans" w:hAnsi="Lucida Sans" w:cs="Arial"/>
        </w:rPr>
        <w:t>-</w:t>
      </w:r>
      <w:r w:rsidR="00A64D48" w:rsidRPr="00430ED6">
        <w:rPr>
          <w:rFonts w:ascii="Lucida Sans" w:hAnsi="Lucida Sans" w:cs="Arial"/>
        </w:rPr>
        <w:t xml:space="preserve"> central, province/state, district, municipal and other U.S. or local government entities.  Includes universities, schools and vocational centers owned and operated by the government.</w:t>
      </w:r>
    </w:p>
    <w:p w:rsidR="00FE1342" w:rsidRPr="00430ED6" w:rsidRDefault="00256F21" w:rsidP="00FE1342">
      <w:pPr>
        <w:pStyle w:val="ListParagraph"/>
        <w:numPr>
          <w:ilvl w:val="0"/>
          <w:numId w:val="7"/>
        </w:numPr>
        <w:rPr>
          <w:rFonts w:ascii="Lucida Sans" w:hAnsi="Lucida Sans" w:cs="Arial"/>
        </w:rPr>
      </w:pPr>
      <w:r w:rsidRPr="00430ED6">
        <w:rPr>
          <w:rFonts w:ascii="Lucida Sans" w:hAnsi="Lucida Sans" w:cs="Arial"/>
          <w:b/>
        </w:rPr>
        <w:t>Limited Liability Company</w:t>
      </w:r>
      <w:r w:rsidR="00A64D48" w:rsidRPr="00430ED6">
        <w:rPr>
          <w:rFonts w:ascii="Lucida Sans" w:hAnsi="Lucida Sans" w:cs="Arial"/>
          <w:b/>
        </w:rPr>
        <w:t xml:space="preserve"> (LLC)</w:t>
      </w:r>
      <w:r w:rsidR="00005717">
        <w:rPr>
          <w:rFonts w:ascii="Lucida Sans" w:hAnsi="Lucida Sans" w:cs="Arial"/>
          <w:b/>
        </w:rPr>
        <w:t xml:space="preserve"> </w:t>
      </w:r>
      <w:r w:rsidR="00CD41F7" w:rsidRPr="00430ED6">
        <w:rPr>
          <w:rFonts w:ascii="Lucida Sans" w:hAnsi="Lucida Sans" w:cs="Arial"/>
          <w:b/>
        </w:rPr>
        <w:t>-</w:t>
      </w:r>
      <w:r w:rsidR="00FE1342" w:rsidRPr="00430ED6">
        <w:rPr>
          <w:rFonts w:ascii="Lucida Sans" w:hAnsi="Lucida Sans" w:cs="Arial"/>
          <w:color w:val="333333"/>
        </w:rPr>
        <w:t xml:space="preserve"> This is a </w:t>
      </w:r>
      <w:r w:rsidR="00AC0D8A" w:rsidRPr="00430ED6">
        <w:rPr>
          <w:rFonts w:ascii="Lucida Sans" w:hAnsi="Lucida Sans" w:cs="Arial"/>
          <w:color w:val="333333"/>
        </w:rPr>
        <w:t>type of business ownership combining several features of corporation and partnership structures</w:t>
      </w:r>
      <w:r w:rsidR="000B38E9" w:rsidRPr="00430ED6">
        <w:rPr>
          <w:rFonts w:ascii="Lucida Sans" w:hAnsi="Lucida Sans" w:cs="Arial"/>
          <w:color w:val="333333"/>
        </w:rPr>
        <w:t xml:space="preserve">.  </w:t>
      </w:r>
      <w:r w:rsidR="00CD41F7" w:rsidRPr="00430ED6">
        <w:rPr>
          <w:rFonts w:ascii="Lucida Sans" w:hAnsi="Lucida Sans" w:cs="Arial"/>
          <w:color w:val="333333"/>
        </w:rPr>
        <w:t xml:space="preserve"> </w:t>
      </w:r>
      <w:r w:rsidR="00FE1342" w:rsidRPr="00430ED6">
        <w:rPr>
          <w:rFonts w:ascii="Lucida Sans" w:hAnsi="Lucida Sans" w:cs="Arial"/>
          <w:color w:val="333333"/>
        </w:rPr>
        <w:t>It is designed to provide the limited liability features of a corporation and the tax efficiencies and operational flexibility of a partnership</w:t>
      </w:r>
      <w:r w:rsidR="00FE1342" w:rsidRPr="00430ED6">
        <w:rPr>
          <w:rFonts w:ascii="Lucida Sans" w:hAnsi="Lucida Sans"/>
        </w:rPr>
        <w:t xml:space="preserve">.  </w:t>
      </w:r>
      <w:r w:rsidR="00FE1342" w:rsidRPr="00430ED6">
        <w:rPr>
          <w:rFonts w:ascii="Lucida Sans" w:hAnsi="Lucida Sans" w:cs="Arial"/>
        </w:rPr>
        <w:t>Its owners have limited personal liability for the LLC’s debts and obligations, similar to the status of shareholders in a corporation.</w:t>
      </w:r>
      <w:r w:rsidR="00A64D48" w:rsidRPr="00430ED6">
        <w:rPr>
          <w:rFonts w:ascii="Lucida Sans" w:hAnsi="Lucida Sans" w:cs="Arial"/>
        </w:rPr>
        <w:t xml:space="preserve"> If your firm is an LLC, this will be noted on the organizations registration and licensing documents.</w:t>
      </w:r>
    </w:p>
    <w:p w:rsidR="00256F21" w:rsidRPr="00430ED6" w:rsidRDefault="00256F21" w:rsidP="00B824B8">
      <w:pPr>
        <w:pStyle w:val="ListParagraph"/>
        <w:numPr>
          <w:ilvl w:val="0"/>
          <w:numId w:val="7"/>
        </w:numPr>
        <w:rPr>
          <w:rFonts w:ascii="Lucida Sans" w:hAnsi="Lucida Sans" w:cs="Arial"/>
          <w:b/>
        </w:rPr>
      </w:pPr>
      <w:r w:rsidRPr="00430ED6">
        <w:rPr>
          <w:rFonts w:ascii="Lucida Sans" w:hAnsi="Lucida Sans" w:cs="Arial"/>
          <w:b/>
        </w:rPr>
        <w:t>Non-profit</w:t>
      </w:r>
      <w:r w:rsidR="00005717">
        <w:rPr>
          <w:rFonts w:ascii="Lucida Sans" w:hAnsi="Lucida Sans" w:cs="Arial"/>
          <w:b/>
        </w:rPr>
        <w:t xml:space="preserve"> </w:t>
      </w:r>
      <w:r w:rsidR="00CD41F7" w:rsidRPr="00430ED6">
        <w:rPr>
          <w:rFonts w:ascii="Lucida Sans" w:hAnsi="Lucida Sans" w:cs="Arial"/>
          <w:b/>
        </w:rPr>
        <w:t>-</w:t>
      </w:r>
      <w:r w:rsidR="000B38E9" w:rsidRPr="00430ED6">
        <w:rPr>
          <w:rFonts w:ascii="Lucida Sans" w:hAnsi="Lucida Sans" w:cs="Arial"/>
          <w:b/>
        </w:rPr>
        <w:t xml:space="preserve"> </w:t>
      </w:r>
      <w:r w:rsidR="00B30D85" w:rsidRPr="00430ED6">
        <w:rPr>
          <w:rFonts w:ascii="Lucida Sans" w:hAnsi="Lucida Sans" w:cs="Arial"/>
          <w:color w:val="000000"/>
        </w:rPr>
        <w:t xml:space="preserve">An entity which exists for </w:t>
      </w:r>
      <w:r w:rsidR="00D8530A" w:rsidRPr="00430ED6">
        <w:rPr>
          <w:rFonts w:ascii="Lucida Sans" w:hAnsi="Lucida Sans" w:cs="Arial"/>
          <w:color w:val="000000"/>
        </w:rPr>
        <w:t xml:space="preserve">charitable reasons and is </w:t>
      </w:r>
      <w:r w:rsidR="00D8530A" w:rsidRPr="00430ED6">
        <w:rPr>
          <w:rStyle w:val="ssens"/>
          <w:rFonts w:ascii="Lucida Sans" w:hAnsi="Lucida Sans" w:cs="Arial"/>
        </w:rPr>
        <w:t xml:space="preserve">not conducted or maintained for the purpose of making a profit.  </w:t>
      </w:r>
      <w:r w:rsidR="00B30D85" w:rsidRPr="00430ED6">
        <w:rPr>
          <w:rFonts w:ascii="Lucida Sans" w:hAnsi="Lucida Sans" w:cs="Arial"/>
          <w:color w:val="000000"/>
        </w:rPr>
        <w:t xml:space="preserve">Any </w:t>
      </w:r>
      <w:hyperlink r:id="rId13" w:history="1">
        <w:r w:rsidR="00B30D85" w:rsidRPr="00430ED6">
          <w:rPr>
            <w:rFonts w:ascii="Lucida Sans" w:hAnsi="Lucida Sans" w:cs="Arial"/>
            <w:color w:val="000000"/>
          </w:rPr>
          <w:t>money</w:t>
        </w:r>
      </w:hyperlink>
      <w:r w:rsidR="00B30D85" w:rsidRPr="00430ED6">
        <w:rPr>
          <w:rFonts w:ascii="Lucida Sans" w:hAnsi="Lucida Sans" w:cs="Arial"/>
          <w:color w:val="000000"/>
        </w:rPr>
        <w:t xml:space="preserve"> earned must be retained by the organization, and used for its </w:t>
      </w:r>
      <w:hyperlink r:id="rId14" w:history="1">
        <w:r w:rsidR="00B30D85" w:rsidRPr="00430ED6">
          <w:rPr>
            <w:rFonts w:ascii="Lucida Sans" w:hAnsi="Lucida Sans" w:cs="Arial"/>
            <w:color w:val="000000"/>
          </w:rPr>
          <w:t>own</w:t>
        </w:r>
      </w:hyperlink>
      <w:r w:rsidR="00B30D85" w:rsidRPr="00430ED6">
        <w:rPr>
          <w:rFonts w:ascii="Lucida Sans" w:hAnsi="Lucida Sans" w:cs="Arial"/>
          <w:color w:val="000000"/>
        </w:rPr>
        <w:t xml:space="preserve"> </w:t>
      </w:r>
      <w:hyperlink r:id="rId15" w:history="1">
        <w:r w:rsidR="00B30D85" w:rsidRPr="00430ED6">
          <w:rPr>
            <w:rFonts w:ascii="Lucida Sans" w:hAnsi="Lucida Sans" w:cs="Arial"/>
            <w:color w:val="000000"/>
          </w:rPr>
          <w:t>expenses</w:t>
        </w:r>
      </w:hyperlink>
      <w:r w:rsidR="00B30D85" w:rsidRPr="00430ED6">
        <w:rPr>
          <w:rFonts w:ascii="Lucida Sans" w:hAnsi="Lucida Sans" w:cs="Arial"/>
          <w:color w:val="000000"/>
        </w:rPr>
        <w:t xml:space="preserve">, </w:t>
      </w:r>
      <w:hyperlink r:id="rId16" w:history="1">
        <w:r w:rsidR="00B30D85" w:rsidRPr="00430ED6">
          <w:rPr>
            <w:rFonts w:ascii="Lucida Sans" w:hAnsi="Lucida Sans" w:cs="Arial"/>
            <w:color w:val="000000"/>
          </w:rPr>
          <w:t>operations</w:t>
        </w:r>
      </w:hyperlink>
      <w:r w:rsidR="00B30D85" w:rsidRPr="00430ED6">
        <w:rPr>
          <w:rFonts w:ascii="Lucida Sans" w:hAnsi="Lucida Sans" w:cs="Arial"/>
          <w:color w:val="000000"/>
        </w:rPr>
        <w:t xml:space="preserve">, and </w:t>
      </w:r>
      <w:hyperlink r:id="rId17" w:history="1">
        <w:r w:rsidR="00B30D85" w:rsidRPr="00430ED6">
          <w:rPr>
            <w:rFonts w:ascii="Lucida Sans" w:hAnsi="Lucida Sans" w:cs="Arial"/>
            <w:color w:val="000000"/>
          </w:rPr>
          <w:t>programs</w:t>
        </w:r>
      </w:hyperlink>
      <w:r w:rsidR="00B30D85" w:rsidRPr="00430ED6">
        <w:rPr>
          <w:rFonts w:ascii="Lucida Sans" w:hAnsi="Lucida Sans" w:cs="Arial"/>
          <w:color w:val="000000"/>
        </w:rPr>
        <w:t>.</w:t>
      </w:r>
      <w:r w:rsidR="00A64D48" w:rsidRPr="00430ED6">
        <w:rPr>
          <w:rFonts w:ascii="Lucida Sans" w:hAnsi="Lucida Sans" w:cs="Arial"/>
          <w:color w:val="000000"/>
        </w:rPr>
        <w:t xml:space="preserve"> Most organizations which are registered in the host country as a non-governmental organization (NGO) rather than</w:t>
      </w:r>
      <w:r w:rsidR="002361D4" w:rsidRPr="00430ED6">
        <w:rPr>
          <w:rFonts w:ascii="Lucida Sans" w:hAnsi="Lucida Sans" w:cs="Arial"/>
          <w:color w:val="000000"/>
        </w:rPr>
        <w:t xml:space="preserve"> as a commercial business are a</w:t>
      </w:r>
      <w:r w:rsidR="00A64D48" w:rsidRPr="00430ED6">
        <w:rPr>
          <w:rFonts w:ascii="Lucida Sans" w:hAnsi="Lucida Sans" w:cs="Arial"/>
          <w:color w:val="000000"/>
        </w:rPr>
        <w:t>non-profit entities.</w:t>
      </w:r>
    </w:p>
    <w:p w:rsidR="002361D4" w:rsidRPr="00430ED6" w:rsidRDefault="002361D4" w:rsidP="002361D4">
      <w:pPr>
        <w:rPr>
          <w:rFonts w:ascii="Lucida Sans" w:hAnsi="Lucida Sans" w:cs="Arial"/>
          <w:b/>
        </w:rPr>
      </w:pPr>
      <w:r w:rsidRPr="00430ED6">
        <w:rPr>
          <w:rFonts w:ascii="Lucida Sans" w:hAnsi="Lucida Sans" w:cs="Arial"/>
          <w:b/>
        </w:rPr>
        <w:t xml:space="preserve">Community based </w:t>
      </w:r>
      <w:r w:rsidR="00403A11" w:rsidRPr="00430ED6">
        <w:rPr>
          <w:rFonts w:ascii="Lucida Sans" w:hAnsi="Lucida Sans" w:cs="Arial"/>
          <w:b/>
        </w:rPr>
        <w:t>organizations</w:t>
      </w:r>
      <w:r w:rsidRPr="00430ED6">
        <w:rPr>
          <w:rFonts w:ascii="Lucida Sans" w:hAnsi="Lucida Sans" w:cs="Arial"/>
          <w:b/>
        </w:rPr>
        <w:t xml:space="preserve">, trade associations, </w:t>
      </w:r>
      <w:r w:rsidR="00403A11" w:rsidRPr="00430ED6">
        <w:rPr>
          <w:rFonts w:ascii="Lucida Sans" w:hAnsi="Lucida Sans" w:cs="Arial"/>
          <w:b/>
        </w:rPr>
        <w:t xml:space="preserve">community development </w:t>
      </w:r>
      <w:r w:rsidRPr="00430ED6">
        <w:rPr>
          <w:rFonts w:ascii="Lucida Sans" w:hAnsi="Lucida Sans" w:cs="Arial"/>
          <w:b/>
        </w:rPr>
        <w:t xml:space="preserve">councils, and </w:t>
      </w:r>
      <w:r w:rsidR="00084529" w:rsidRPr="00430ED6">
        <w:rPr>
          <w:rFonts w:ascii="Lucida Sans" w:hAnsi="Lucida Sans" w:cs="Arial"/>
          <w:b/>
        </w:rPr>
        <w:t xml:space="preserve">similar entities which are not organized as a profit making organization </w:t>
      </w:r>
      <w:r w:rsidRPr="00430ED6">
        <w:rPr>
          <w:rFonts w:ascii="Lucida Sans" w:hAnsi="Lucida Sans" w:cs="Arial"/>
          <w:b/>
        </w:rPr>
        <w:t xml:space="preserve">should select this status, even if your </w:t>
      </w:r>
      <w:r w:rsidR="002A5B20" w:rsidRPr="00430ED6">
        <w:rPr>
          <w:rFonts w:ascii="Lucida Sans" w:hAnsi="Lucida Sans" w:cs="Arial"/>
          <w:b/>
        </w:rPr>
        <w:t>organization is</w:t>
      </w:r>
      <w:r w:rsidRPr="00430ED6">
        <w:rPr>
          <w:rFonts w:ascii="Lucida Sans" w:hAnsi="Lucida Sans" w:cs="Arial"/>
          <w:b/>
        </w:rPr>
        <w:t xml:space="preserve"> not registered formally in country as an NGO.</w:t>
      </w:r>
    </w:p>
    <w:p w:rsidR="00B30D85" w:rsidRPr="00430ED6" w:rsidRDefault="00256F21" w:rsidP="00B824B8">
      <w:pPr>
        <w:pStyle w:val="ListParagraph"/>
        <w:numPr>
          <w:ilvl w:val="0"/>
          <w:numId w:val="7"/>
        </w:numPr>
        <w:rPr>
          <w:rFonts w:ascii="Lucida Sans" w:hAnsi="Lucida Sans" w:cs="Arial"/>
        </w:rPr>
      </w:pPr>
      <w:r w:rsidRPr="00430ED6">
        <w:rPr>
          <w:rFonts w:ascii="Lucida Sans" w:hAnsi="Lucida Sans" w:cs="Arial"/>
          <w:b/>
        </w:rPr>
        <w:t>Partnership-</w:t>
      </w:r>
      <w:r w:rsidRPr="00430ED6">
        <w:rPr>
          <w:rFonts w:ascii="Lucida Sans" w:hAnsi="Lucida Sans" w:cs="Arial"/>
        </w:rPr>
        <w:t xml:space="preserve"> </w:t>
      </w:r>
      <w:r w:rsidRPr="00430ED6">
        <w:rPr>
          <w:rFonts w:ascii="Lucida Sans" w:hAnsi="Lucida Sans" w:cs="Arial"/>
          <w:color w:val="333333"/>
        </w:rPr>
        <w:t xml:space="preserve">a legal form of operation in which two or more individuals carry on a continuing business for profit as co-owners. </w:t>
      </w:r>
      <w:r w:rsidR="00B30D85" w:rsidRPr="00430ED6">
        <w:rPr>
          <w:rFonts w:ascii="Lucida Sans" w:hAnsi="Lucida Sans" w:cs="Arial"/>
          <w:iCs/>
          <w:color w:val="000000"/>
        </w:rPr>
        <w:t>The profits and losses are shared proportionally</w:t>
      </w:r>
      <w:r w:rsidR="00B30D85" w:rsidRPr="00430ED6">
        <w:rPr>
          <w:rFonts w:ascii="Lucida Sans" w:hAnsi="Lucida Sans" w:cs="Arial"/>
          <w:i/>
          <w:iCs/>
          <w:color w:val="000000"/>
        </w:rPr>
        <w:t>.</w:t>
      </w:r>
    </w:p>
    <w:p w:rsidR="00256F21" w:rsidRPr="00430ED6" w:rsidRDefault="00256F21" w:rsidP="00B824B8">
      <w:pPr>
        <w:pStyle w:val="ListParagraph"/>
        <w:numPr>
          <w:ilvl w:val="0"/>
          <w:numId w:val="7"/>
        </w:numPr>
        <w:rPr>
          <w:rFonts w:ascii="Lucida Sans" w:hAnsi="Lucida Sans" w:cs="Arial"/>
        </w:rPr>
      </w:pPr>
      <w:r w:rsidRPr="00430ED6">
        <w:rPr>
          <w:rFonts w:ascii="Lucida Sans" w:hAnsi="Lucida Sans" w:cs="Arial"/>
          <w:b/>
        </w:rPr>
        <w:t>Proprietorship</w:t>
      </w:r>
      <w:r w:rsidRPr="00430ED6">
        <w:rPr>
          <w:rFonts w:ascii="Lucida Sans" w:hAnsi="Lucida Sans" w:cs="Arial"/>
        </w:rPr>
        <w:t>-</w:t>
      </w:r>
      <w:r w:rsidRPr="00430ED6">
        <w:rPr>
          <w:rFonts w:ascii="Lucida Sans" w:hAnsi="Lucida Sans" w:cs="Arial"/>
          <w:color w:val="333333"/>
        </w:rPr>
        <w:t>These firms are owned by one person, usually the individual who has day-to-day responsibility for running the business. Sole proprietors own all the assets of the business and the profits generated by it</w:t>
      </w:r>
      <w:r w:rsidR="000B38E9" w:rsidRPr="00430ED6">
        <w:rPr>
          <w:rFonts w:ascii="Lucida Sans" w:hAnsi="Lucida Sans" w:cs="Arial"/>
          <w:color w:val="333333"/>
        </w:rPr>
        <w:t>.</w:t>
      </w:r>
    </w:p>
    <w:p w:rsidR="00256F21" w:rsidRPr="00430ED6" w:rsidRDefault="00256F21" w:rsidP="00256F21">
      <w:pPr>
        <w:pStyle w:val="ListParagraph"/>
        <w:rPr>
          <w:rFonts w:ascii="Lucida Sans" w:hAnsi="Lucida Sans" w:cs="Arial"/>
        </w:rPr>
      </w:pPr>
    </w:p>
    <w:p w:rsidR="00B824B8" w:rsidRPr="00430ED6" w:rsidRDefault="00B824B8" w:rsidP="00B30D85">
      <w:pPr>
        <w:pStyle w:val="ListParagraph"/>
        <w:ind w:left="360"/>
        <w:rPr>
          <w:rFonts w:ascii="Lucida Sans" w:hAnsi="Lucida Sans" w:cs="Arial"/>
        </w:rPr>
      </w:pPr>
    </w:p>
    <w:p w:rsidR="00C877A9" w:rsidRPr="00430ED6" w:rsidRDefault="00907AEA" w:rsidP="00C877A9">
      <w:pPr>
        <w:pStyle w:val="ListParagraph"/>
        <w:numPr>
          <w:ilvl w:val="0"/>
          <w:numId w:val="4"/>
        </w:numPr>
        <w:rPr>
          <w:rFonts w:ascii="Lucida Sans" w:hAnsi="Lucida Sans" w:cs="Arial"/>
        </w:rPr>
      </w:pPr>
      <w:r w:rsidRPr="00430ED6">
        <w:rPr>
          <w:rFonts w:ascii="Lucida Sans" w:hAnsi="Lucida Sans" w:cs="Arial"/>
        </w:rPr>
        <w:t xml:space="preserve">One of the most important fields that must be filled in is the </w:t>
      </w:r>
      <w:r w:rsidR="00C877A9" w:rsidRPr="00430ED6">
        <w:rPr>
          <w:rFonts w:ascii="Lucida Sans" w:hAnsi="Lucida Sans" w:cs="Arial"/>
        </w:rPr>
        <w:t xml:space="preserve">Primary SIC code field. </w:t>
      </w:r>
      <w:r w:rsidRPr="00430ED6">
        <w:rPr>
          <w:rFonts w:ascii="Lucida Sans" w:hAnsi="Lucida Sans" w:cs="Arial"/>
        </w:rPr>
        <w:t xml:space="preserve">(See screen shot below.) </w:t>
      </w:r>
      <w:r w:rsidR="00C877A9" w:rsidRPr="00430ED6">
        <w:rPr>
          <w:rFonts w:ascii="Lucida Sans" w:hAnsi="Lucida Sans" w:cs="Arial"/>
        </w:rPr>
        <w:t>The Primary Standard Industrial Code classifies the business’ most relevant industry and function.</w:t>
      </w:r>
    </w:p>
    <w:p w:rsidR="00907AEA" w:rsidRPr="00430ED6" w:rsidRDefault="00907AEA" w:rsidP="00907AEA">
      <w:pPr>
        <w:rPr>
          <w:rFonts w:ascii="Lucida Sans" w:hAnsi="Lucida Sans" w:cs="Arial"/>
        </w:rPr>
      </w:pPr>
      <w:r w:rsidRPr="00430ED6">
        <w:rPr>
          <w:rFonts w:ascii="Lucida Sans" w:hAnsi="Lucida Sans"/>
          <w:noProof/>
        </w:rPr>
        <w:lastRenderedPageBreak/>
        <w:drawing>
          <wp:inline distT="0" distB="0" distL="0" distR="0" wp14:anchorId="68B5720C" wp14:editId="13E515D2">
            <wp:extent cx="5943600" cy="3596063"/>
            <wp:effectExtent l="19050" t="0" r="0" b="0"/>
            <wp:docPr id="8"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cstate="print"/>
                    <a:srcRect/>
                    <a:stretch>
                      <a:fillRect/>
                    </a:stretch>
                  </pic:blipFill>
                  <pic:spPr bwMode="auto">
                    <a:xfrm>
                      <a:off x="0" y="0"/>
                      <a:ext cx="5943600" cy="3596063"/>
                    </a:xfrm>
                    <a:prstGeom prst="rect">
                      <a:avLst/>
                    </a:prstGeom>
                    <a:noFill/>
                    <a:ln w="9525">
                      <a:noFill/>
                      <a:miter lim="800000"/>
                      <a:headEnd/>
                      <a:tailEnd/>
                    </a:ln>
                  </pic:spPr>
                </pic:pic>
              </a:graphicData>
            </a:graphic>
          </wp:inline>
        </w:drawing>
      </w:r>
    </w:p>
    <w:p w:rsidR="001F6466" w:rsidRPr="00430ED6" w:rsidRDefault="00907AEA" w:rsidP="00C877A9">
      <w:pPr>
        <w:pStyle w:val="ListParagraph"/>
        <w:numPr>
          <w:ilvl w:val="0"/>
          <w:numId w:val="4"/>
        </w:numPr>
        <w:rPr>
          <w:rFonts w:ascii="Lucida Sans" w:hAnsi="Lucida Sans" w:cs="Arial"/>
        </w:rPr>
      </w:pPr>
      <w:r w:rsidRPr="00430ED6">
        <w:rPr>
          <w:rFonts w:ascii="Lucida Sans" w:hAnsi="Lucida Sans" w:cs="Arial"/>
        </w:rPr>
        <w:t xml:space="preserve">If you are unsure of </w:t>
      </w:r>
      <w:r w:rsidR="00C877A9" w:rsidRPr="00430ED6">
        <w:rPr>
          <w:rFonts w:ascii="Lucida Sans" w:hAnsi="Lucida Sans" w:cs="Arial"/>
        </w:rPr>
        <w:t xml:space="preserve">which </w:t>
      </w:r>
      <w:r w:rsidR="001F6466" w:rsidRPr="00430ED6">
        <w:rPr>
          <w:rFonts w:ascii="Lucida Sans" w:hAnsi="Lucida Sans" w:cs="Arial"/>
        </w:rPr>
        <w:t xml:space="preserve">SIC Code </w:t>
      </w:r>
      <w:r w:rsidRPr="00430ED6">
        <w:rPr>
          <w:rFonts w:ascii="Lucida Sans" w:hAnsi="Lucida Sans" w:cs="Arial"/>
        </w:rPr>
        <w:t xml:space="preserve">your organization’s core business falls under, </w:t>
      </w:r>
      <w:r w:rsidR="001F6466" w:rsidRPr="00430ED6">
        <w:rPr>
          <w:rFonts w:ascii="Lucida Sans" w:hAnsi="Lucida Sans" w:cs="Arial"/>
        </w:rPr>
        <w:t xml:space="preserve">please refer to </w:t>
      </w:r>
      <w:r w:rsidRPr="00430ED6">
        <w:rPr>
          <w:rFonts w:ascii="Lucida Sans" w:hAnsi="Lucida Sans" w:cs="Arial"/>
        </w:rPr>
        <w:t>the following website:</w:t>
      </w:r>
      <w:r w:rsidR="00A12BEC" w:rsidRPr="00430ED6">
        <w:rPr>
          <w:rFonts w:ascii="Lucida Sans" w:hAnsi="Lucida Sans" w:cs="Arial"/>
        </w:rPr>
        <w:t xml:space="preserve">  </w:t>
      </w:r>
      <w:hyperlink r:id="rId19" w:history="1">
        <w:r w:rsidR="00B71DB7" w:rsidRPr="00430ED6">
          <w:rPr>
            <w:rStyle w:val="Hyperlink"/>
            <w:rFonts w:ascii="Lucida Sans" w:hAnsi="Lucida Sans" w:cs="Arial"/>
          </w:rPr>
          <w:t>http://www.osha.gov/oshstats/sicser.html</w:t>
        </w:r>
      </w:hyperlink>
    </w:p>
    <w:p w:rsidR="001F6466" w:rsidRPr="00430ED6" w:rsidRDefault="00B71DB7" w:rsidP="003E1515">
      <w:pPr>
        <w:rPr>
          <w:rFonts w:ascii="Lucida Sans" w:hAnsi="Lucida Sans" w:cs="Arial"/>
        </w:rPr>
      </w:pPr>
      <w:r w:rsidRPr="00430ED6">
        <w:rPr>
          <w:rFonts w:ascii="Lucida Sans" w:hAnsi="Lucida Sans" w:cs="Arial"/>
          <w:noProof/>
        </w:rPr>
        <w:drawing>
          <wp:inline distT="0" distB="0" distL="0" distR="0" wp14:anchorId="5682DC80" wp14:editId="7551F1B7">
            <wp:extent cx="5943600" cy="3596063"/>
            <wp:effectExtent l="1905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0" cstate="print"/>
                    <a:srcRect/>
                    <a:stretch>
                      <a:fillRect/>
                    </a:stretch>
                  </pic:blipFill>
                  <pic:spPr bwMode="auto">
                    <a:xfrm>
                      <a:off x="0" y="0"/>
                      <a:ext cx="5943600" cy="3596063"/>
                    </a:xfrm>
                    <a:prstGeom prst="rect">
                      <a:avLst/>
                    </a:prstGeom>
                    <a:noFill/>
                    <a:ln w="9525">
                      <a:noFill/>
                      <a:miter lim="800000"/>
                      <a:headEnd/>
                      <a:tailEnd/>
                    </a:ln>
                  </pic:spPr>
                </pic:pic>
              </a:graphicData>
            </a:graphic>
          </wp:inline>
        </w:drawing>
      </w:r>
    </w:p>
    <w:p w:rsidR="00B71DB7" w:rsidRPr="00430ED6" w:rsidRDefault="00B71DB7" w:rsidP="003E1515">
      <w:pPr>
        <w:rPr>
          <w:rFonts w:ascii="Lucida Sans" w:hAnsi="Lucida Sans" w:cs="Arial"/>
        </w:rPr>
      </w:pPr>
    </w:p>
    <w:p w:rsidR="00B71DB7" w:rsidRPr="00430ED6" w:rsidRDefault="00B71DB7" w:rsidP="003E1515">
      <w:pPr>
        <w:rPr>
          <w:rFonts w:ascii="Lucida Sans" w:hAnsi="Lucida Sans" w:cs="Arial"/>
        </w:rPr>
      </w:pPr>
      <w:r w:rsidRPr="00430ED6">
        <w:rPr>
          <w:rFonts w:ascii="Lucida Sans" w:hAnsi="Lucida Sans" w:cs="Arial"/>
        </w:rPr>
        <w:br w:type="page"/>
      </w:r>
      <w:r w:rsidR="00907AEA" w:rsidRPr="00430ED6">
        <w:rPr>
          <w:rFonts w:ascii="Lucida Sans" w:hAnsi="Lucida Sans" w:cs="Arial"/>
        </w:rPr>
        <w:lastRenderedPageBreak/>
        <w:t>You will need</w:t>
      </w:r>
      <w:r w:rsidRPr="00430ED6">
        <w:rPr>
          <w:rFonts w:ascii="Lucida Sans" w:hAnsi="Lucida Sans" w:cs="Arial"/>
        </w:rPr>
        <w:t xml:space="preserve"> to enter </w:t>
      </w:r>
      <w:r w:rsidR="0042643E" w:rsidRPr="00430ED6">
        <w:rPr>
          <w:rFonts w:ascii="Lucida Sans" w:hAnsi="Lucida Sans" w:cs="Arial"/>
        </w:rPr>
        <w:t xml:space="preserve">certain </w:t>
      </w:r>
      <w:r w:rsidRPr="00430ED6">
        <w:rPr>
          <w:rFonts w:ascii="Lucida Sans" w:hAnsi="Lucida Sans" w:cs="Arial"/>
        </w:rPr>
        <w:t xml:space="preserve">keywords </w:t>
      </w:r>
      <w:r w:rsidR="00907AEA" w:rsidRPr="00430ED6">
        <w:rPr>
          <w:rFonts w:ascii="Lucida Sans" w:hAnsi="Lucida Sans" w:cs="Arial"/>
        </w:rPr>
        <w:t>to</w:t>
      </w:r>
      <w:r w:rsidRPr="00430ED6">
        <w:rPr>
          <w:rFonts w:ascii="Lucida Sans" w:hAnsi="Lucida Sans" w:cs="Arial"/>
        </w:rPr>
        <w:t xml:space="preserve"> bring up the </w:t>
      </w:r>
      <w:r w:rsidR="00907AEA" w:rsidRPr="00430ED6">
        <w:rPr>
          <w:rFonts w:ascii="Lucida Sans" w:hAnsi="Lucida Sans" w:cs="Arial"/>
        </w:rPr>
        <w:t xml:space="preserve">potential </w:t>
      </w:r>
      <w:r w:rsidRPr="00430ED6">
        <w:rPr>
          <w:rFonts w:ascii="Lucida Sans" w:hAnsi="Lucida Sans" w:cs="Arial"/>
        </w:rPr>
        <w:t>SIC Code</w:t>
      </w:r>
      <w:r w:rsidR="00907AEA" w:rsidRPr="00430ED6">
        <w:rPr>
          <w:rFonts w:ascii="Lucida Sans" w:hAnsi="Lucida Sans" w:cs="Arial"/>
        </w:rPr>
        <w:t>s</w:t>
      </w:r>
      <w:r w:rsidRPr="00430ED6">
        <w:rPr>
          <w:rFonts w:ascii="Lucida Sans" w:hAnsi="Lucida Sans" w:cs="Arial"/>
        </w:rPr>
        <w:t>.  In the case above, “Research” was entered as the keyword, and resulted in the following:</w:t>
      </w:r>
    </w:p>
    <w:p w:rsidR="00B71DB7" w:rsidRPr="00430ED6" w:rsidRDefault="00B71DB7" w:rsidP="003E1515">
      <w:pPr>
        <w:rPr>
          <w:rFonts w:ascii="Lucida Sans" w:hAnsi="Lucida Sans" w:cs="Arial"/>
        </w:rPr>
      </w:pPr>
      <w:r w:rsidRPr="00430ED6">
        <w:rPr>
          <w:rFonts w:ascii="Lucida Sans" w:hAnsi="Lucida Sans" w:cs="Arial"/>
          <w:noProof/>
        </w:rPr>
        <w:drawing>
          <wp:inline distT="0" distB="0" distL="0" distR="0" wp14:anchorId="63B2E3CD" wp14:editId="60DA2615">
            <wp:extent cx="5943600" cy="3596063"/>
            <wp:effectExtent l="1905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1" cstate="print"/>
                    <a:srcRect/>
                    <a:stretch>
                      <a:fillRect/>
                    </a:stretch>
                  </pic:blipFill>
                  <pic:spPr bwMode="auto">
                    <a:xfrm>
                      <a:off x="0" y="0"/>
                      <a:ext cx="5943600" cy="3596063"/>
                    </a:xfrm>
                    <a:prstGeom prst="rect">
                      <a:avLst/>
                    </a:prstGeom>
                    <a:noFill/>
                    <a:ln w="9525">
                      <a:noFill/>
                      <a:miter lim="800000"/>
                      <a:headEnd/>
                      <a:tailEnd/>
                    </a:ln>
                  </pic:spPr>
                </pic:pic>
              </a:graphicData>
            </a:graphic>
          </wp:inline>
        </w:drawing>
      </w:r>
    </w:p>
    <w:p w:rsidR="00907AEA" w:rsidRPr="00430ED6" w:rsidRDefault="00907AEA" w:rsidP="00907AEA">
      <w:pPr>
        <w:pStyle w:val="ListParagraph"/>
        <w:rPr>
          <w:rFonts w:ascii="Lucida Sans" w:hAnsi="Lucida Sans" w:cs="Arial"/>
        </w:rPr>
      </w:pPr>
    </w:p>
    <w:p w:rsidR="00907AEA" w:rsidRPr="00430ED6" w:rsidRDefault="00907AEA" w:rsidP="00907AEA">
      <w:pPr>
        <w:rPr>
          <w:rFonts w:ascii="Lucida Sans" w:hAnsi="Lucida Sans" w:cs="Arial"/>
        </w:rPr>
      </w:pPr>
      <w:r w:rsidRPr="00430ED6">
        <w:rPr>
          <w:rFonts w:ascii="Lucida Sans" w:hAnsi="Lucida Sans" w:cs="Arial"/>
        </w:rPr>
        <w:t xml:space="preserve">PLEASE NOTE:  </w:t>
      </w:r>
      <w:r w:rsidR="003778A7" w:rsidRPr="00430ED6">
        <w:rPr>
          <w:rFonts w:ascii="Lucida Sans" w:hAnsi="Lucida Sans" w:cs="Arial"/>
        </w:rPr>
        <w:t>Many</w:t>
      </w:r>
      <w:r w:rsidRPr="00430ED6">
        <w:rPr>
          <w:rFonts w:ascii="Lucida Sans" w:hAnsi="Lucida Sans" w:cs="Arial"/>
        </w:rPr>
        <w:t xml:space="preserve"> of the DAI subcontractors and grantees fall under one of the following </w:t>
      </w:r>
      <w:r w:rsidR="00A12BEC" w:rsidRPr="00430ED6">
        <w:rPr>
          <w:rFonts w:ascii="Lucida Sans" w:hAnsi="Lucida Sans" w:cs="Arial"/>
        </w:rPr>
        <w:t xml:space="preserve">SIC </w:t>
      </w:r>
      <w:r w:rsidRPr="00430ED6">
        <w:rPr>
          <w:rFonts w:ascii="Lucida Sans" w:hAnsi="Lucida Sans" w:cs="Arial"/>
        </w:rPr>
        <w:t>codes:</w:t>
      </w:r>
    </w:p>
    <w:p w:rsidR="003778A7" w:rsidRPr="00430ED6" w:rsidRDefault="00907AEA" w:rsidP="00907AEA">
      <w:pPr>
        <w:rPr>
          <w:rFonts w:ascii="Lucida Sans" w:hAnsi="Lucida Sans" w:cs="Arial"/>
        </w:rPr>
      </w:pPr>
      <w:r w:rsidRPr="00430ED6">
        <w:rPr>
          <w:rFonts w:ascii="Lucida Sans" w:hAnsi="Lucida Sans" w:cs="Arial"/>
          <w:b/>
        </w:rPr>
        <w:t>8742</w:t>
      </w:r>
      <w:r w:rsidRPr="00430ED6">
        <w:rPr>
          <w:rFonts w:ascii="Lucida Sans" w:hAnsi="Lucida Sans" w:cs="Arial"/>
        </w:rPr>
        <w:t xml:space="preserve"> Management Consulting Services</w:t>
      </w:r>
    </w:p>
    <w:p w:rsidR="00C877A9" w:rsidRPr="00430ED6" w:rsidRDefault="00C877A9" w:rsidP="00907AEA">
      <w:pPr>
        <w:rPr>
          <w:rFonts w:ascii="Lucida Sans" w:hAnsi="Lucida Sans" w:cs="Tahoma"/>
          <w:color w:val="000000"/>
        </w:rPr>
      </w:pPr>
      <w:r w:rsidRPr="00430ED6">
        <w:rPr>
          <w:rFonts w:ascii="Lucida Sans" w:hAnsi="Lucida Sans" w:cs="Tahoma"/>
          <w:color w:val="000000"/>
        </w:rPr>
        <w:t>1542 General Contractors-Nonresidential Buildings, Other than Industrial Buildings and Warehouses</w:t>
      </w:r>
      <w:r w:rsidR="003778A7" w:rsidRPr="00430ED6">
        <w:rPr>
          <w:rFonts w:ascii="Lucida Sans" w:hAnsi="Lucida Sans" w:cs="Tahoma"/>
          <w:color w:val="000000"/>
        </w:rPr>
        <w:t xml:space="preserve"> or one of the codes within:</w:t>
      </w:r>
    </w:p>
    <w:tbl>
      <w:tblPr>
        <w:tblW w:w="9000" w:type="dxa"/>
        <w:tblCellSpacing w:w="22" w:type="dxa"/>
        <w:tblCellMar>
          <w:top w:w="15" w:type="dxa"/>
          <w:left w:w="15" w:type="dxa"/>
          <w:bottom w:w="15" w:type="dxa"/>
          <w:right w:w="15" w:type="dxa"/>
        </w:tblCellMar>
        <w:tblLook w:val="04A0" w:firstRow="1" w:lastRow="0" w:firstColumn="1" w:lastColumn="0" w:noHBand="0" w:noVBand="1"/>
      </w:tblPr>
      <w:tblGrid>
        <w:gridCol w:w="9000"/>
      </w:tblGrid>
      <w:tr w:rsidR="003778A7" w:rsidRPr="00430ED6" w:rsidTr="003778A7">
        <w:trPr>
          <w:trHeight w:val="1867"/>
          <w:tblCellSpacing w:w="22" w:type="dxa"/>
        </w:trPr>
        <w:tc>
          <w:tcPr>
            <w:tcW w:w="0" w:type="auto"/>
            <w:noWrap/>
            <w:vAlign w:val="center"/>
            <w:hideMark/>
          </w:tcPr>
          <w:p w:rsidR="003778A7" w:rsidRPr="00430ED6" w:rsidRDefault="00C877A9" w:rsidP="003778A7">
            <w:pPr>
              <w:rPr>
                <w:rFonts w:ascii="Lucida Sans" w:hAnsi="Lucida Sans" w:cs="Tahoma"/>
                <w:bCs/>
                <w:color w:val="000000"/>
              </w:rPr>
            </w:pPr>
            <w:r w:rsidRPr="00430ED6">
              <w:rPr>
                <w:rFonts w:ascii="Lucida Sans" w:hAnsi="Lucida Sans" w:cs="Tahoma"/>
                <w:bCs/>
                <w:color w:val="000000"/>
              </w:rPr>
              <w:t>Industry Group 357: Computer And Office Equipment</w:t>
            </w:r>
          </w:p>
          <w:p w:rsidR="003778A7" w:rsidRPr="00430ED6" w:rsidRDefault="003778A7" w:rsidP="003778A7">
            <w:pPr>
              <w:rPr>
                <w:rFonts w:ascii="Lucida Sans" w:hAnsi="Lucida Sans" w:cs="Tahoma"/>
                <w:bCs/>
                <w:color w:val="000000"/>
              </w:rPr>
            </w:pPr>
            <w:r w:rsidRPr="00430ED6">
              <w:rPr>
                <w:rFonts w:ascii="Lucida Sans" w:hAnsi="Lucida Sans" w:cs="Tahoma"/>
                <w:bCs/>
                <w:color w:val="000000"/>
              </w:rPr>
              <w:t>Industry Group 355: Special Industry Machinery, Except Metalworking</w:t>
            </w:r>
          </w:p>
          <w:p w:rsidR="003778A7" w:rsidRPr="00430ED6" w:rsidRDefault="003778A7" w:rsidP="003778A7">
            <w:pPr>
              <w:rPr>
                <w:rFonts w:ascii="Lucida Sans" w:hAnsi="Lucida Sans" w:cs="Tahoma"/>
                <w:bCs/>
                <w:color w:val="000000"/>
              </w:rPr>
            </w:pPr>
            <w:r w:rsidRPr="00430ED6">
              <w:rPr>
                <w:rFonts w:ascii="Lucida Sans" w:hAnsi="Lucida Sans" w:cs="Tahoma"/>
                <w:bCs/>
                <w:color w:val="000000"/>
              </w:rPr>
              <w:t xml:space="preserve">Industry Group 356: General Industrial Machinery And Equipment </w:t>
            </w:r>
          </w:p>
          <w:p w:rsidR="003778A7" w:rsidRPr="00430ED6" w:rsidRDefault="003778A7" w:rsidP="003778A7">
            <w:pPr>
              <w:rPr>
                <w:rFonts w:ascii="Lucida Sans" w:hAnsi="Lucida Sans" w:cs="Tahoma"/>
                <w:bCs/>
                <w:color w:val="000000"/>
              </w:rPr>
            </w:pPr>
            <w:r w:rsidRPr="00430ED6">
              <w:rPr>
                <w:rFonts w:ascii="Lucida Sans" w:hAnsi="Lucida Sans" w:cs="Tahoma"/>
                <w:bCs/>
                <w:color w:val="000000"/>
              </w:rPr>
              <w:t>Industry Group 359: Miscellaneous Industrial And Commercial</w:t>
            </w:r>
          </w:p>
          <w:p w:rsidR="003778A7" w:rsidRPr="00430ED6" w:rsidRDefault="003778A7">
            <w:pPr>
              <w:jc w:val="center"/>
              <w:rPr>
                <w:rFonts w:ascii="Lucida Sans" w:hAnsi="Lucida Sans" w:cs="Tahoma"/>
                <w:b/>
                <w:bCs/>
                <w:color w:val="000000"/>
              </w:rPr>
            </w:pPr>
          </w:p>
        </w:tc>
      </w:tr>
    </w:tbl>
    <w:p w:rsidR="00A12BEC" w:rsidRPr="00430ED6" w:rsidRDefault="00A12BEC" w:rsidP="00907AEA">
      <w:pPr>
        <w:rPr>
          <w:rFonts w:ascii="Lucida Sans" w:hAnsi="Lucida Sans" w:cs="Arial"/>
        </w:rPr>
      </w:pPr>
    </w:p>
    <w:p w:rsidR="00B71DB7" w:rsidRPr="00430ED6" w:rsidRDefault="0042643E" w:rsidP="003E1515">
      <w:pPr>
        <w:rPr>
          <w:rFonts w:ascii="Lucida Sans" w:hAnsi="Lucida Sans" w:cs="Arial"/>
        </w:rPr>
      </w:pPr>
      <w:r w:rsidRPr="00430ED6">
        <w:rPr>
          <w:rFonts w:ascii="Lucida Sans" w:hAnsi="Lucida Sans" w:cs="Arial"/>
          <w:noProof/>
        </w:rPr>
        <w:lastRenderedPageBreak/>
        <w:drawing>
          <wp:inline distT="0" distB="0" distL="0" distR="0" wp14:anchorId="2BF3E213" wp14:editId="4634C2B3">
            <wp:extent cx="5943600" cy="3596063"/>
            <wp:effectExtent l="1905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2" cstate="print"/>
                    <a:srcRect/>
                    <a:stretch>
                      <a:fillRect/>
                    </a:stretch>
                  </pic:blipFill>
                  <pic:spPr bwMode="auto">
                    <a:xfrm>
                      <a:off x="0" y="0"/>
                      <a:ext cx="5943600" cy="3596063"/>
                    </a:xfrm>
                    <a:prstGeom prst="rect">
                      <a:avLst/>
                    </a:prstGeom>
                    <a:noFill/>
                    <a:ln w="9525">
                      <a:noFill/>
                      <a:miter lim="800000"/>
                      <a:headEnd/>
                      <a:tailEnd/>
                    </a:ln>
                  </pic:spPr>
                </pic:pic>
              </a:graphicData>
            </a:graphic>
          </wp:inline>
        </w:drawing>
      </w:r>
    </w:p>
    <w:p w:rsidR="00907AEA" w:rsidRPr="00430ED6" w:rsidRDefault="00907AEA" w:rsidP="003E1515">
      <w:pPr>
        <w:rPr>
          <w:rFonts w:ascii="Lucida Sans" w:hAnsi="Lucida Sans" w:cs="Arial"/>
        </w:rPr>
      </w:pPr>
    </w:p>
    <w:p w:rsidR="00907AEA" w:rsidRPr="00430ED6" w:rsidRDefault="00C877A9" w:rsidP="00C877A9">
      <w:pPr>
        <w:pStyle w:val="ListParagraph"/>
        <w:numPr>
          <w:ilvl w:val="0"/>
          <w:numId w:val="4"/>
        </w:numPr>
        <w:rPr>
          <w:rFonts w:ascii="Lucida Sans" w:hAnsi="Lucida Sans" w:cs="Arial"/>
        </w:rPr>
      </w:pPr>
      <w:r w:rsidRPr="00430ED6">
        <w:rPr>
          <w:rFonts w:ascii="Lucida Sans" w:hAnsi="Lucida Sans" w:cs="Arial"/>
        </w:rPr>
        <w:t>Description of Operations</w:t>
      </w:r>
      <w:r w:rsidR="00005717" w:rsidRPr="00430ED6">
        <w:rPr>
          <w:rFonts w:ascii="Lucida Sans" w:hAnsi="Lucida Sans" w:cs="Arial"/>
        </w:rPr>
        <w:t>- Enter</w:t>
      </w:r>
      <w:r w:rsidRPr="00430ED6">
        <w:rPr>
          <w:rFonts w:ascii="Lucida Sans" w:hAnsi="Lucida Sans" w:cs="Arial"/>
        </w:rPr>
        <w:t xml:space="preserve"> a brief description of the primary services you provide </w:t>
      </w:r>
      <w:r w:rsidR="00907AEA" w:rsidRPr="00430ED6">
        <w:rPr>
          <w:rFonts w:ascii="Lucida Sans" w:hAnsi="Lucida Sans" w:cs="Arial"/>
        </w:rPr>
        <w:t>the example below, “agricultural technical assistance” was chosen as the primary function of the business.</w:t>
      </w:r>
    </w:p>
    <w:p w:rsidR="00907AEA" w:rsidRPr="00430ED6" w:rsidRDefault="00907AEA" w:rsidP="003E1515">
      <w:pPr>
        <w:rPr>
          <w:rFonts w:ascii="Lucida Sans" w:hAnsi="Lucida Sans" w:cs="Arial"/>
        </w:rPr>
      </w:pPr>
      <w:r w:rsidRPr="00430ED6">
        <w:rPr>
          <w:rFonts w:ascii="Lucida Sans" w:hAnsi="Lucida Sans" w:cs="Arial"/>
          <w:noProof/>
        </w:rPr>
        <w:drawing>
          <wp:inline distT="0" distB="0" distL="0" distR="0" wp14:anchorId="711E3806" wp14:editId="2F5826B5">
            <wp:extent cx="5943600" cy="3596063"/>
            <wp:effectExtent l="19050" t="0" r="0" b="0"/>
            <wp:docPr id="9"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3" cstate="print"/>
                    <a:srcRect/>
                    <a:stretch>
                      <a:fillRect/>
                    </a:stretch>
                  </pic:blipFill>
                  <pic:spPr bwMode="auto">
                    <a:xfrm>
                      <a:off x="0" y="0"/>
                      <a:ext cx="5943600" cy="3596063"/>
                    </a:xfrm>
                    <a:prstGeom prst="rect">
                      <a:avLst/>
                    </a:prstGeom>
                    <a:noFill/>
                    <a:ln w="9525">
                      <a:noFill/>
                      <a:miter lim="800000"/>
                      <a:headEnd/>
                      <a:tailEnd/>
                    </a:ln>
                  </pic:spPr>
                </pic:pic>
              </a:graphicData>
            </a:graphic>
          </wp:inline>
        </w:drawing>
      </w:r>
    </w:p>
    <w:p w:rsidR="00907AEA" w:rsidRPr="00430ED6" w:rsidRDefault="00907AEA" w:rsidP="003E1515">
      <w:pPr>
        <w:rPr>
          <w:rFonts w:ascii="Lucida Sans" w:hAnsi="Lucida Sans" w:cs="Arial"/>
        </w:rPr>
      </w:pPr>
    </w:p>
    <w:p w:rsidR="00907AEA" w:rsidRPr="00430ED6" w:rsidRDefault="00907AEA" w:rsidP="003E1515">
      <w:pPr>
        <w:rPr>
          <w:rFonts w:ascii="Lucida Sans" w:hAnsi="Lucida Sans" w:cs="Arial"/>
        </w:rPr>
      </w:pPr>
    </w:p>
    <w:p w:rsidR="0042643E" w:rsidRPr="00430ED6" w:rsidRDefault="0042643E" w:rsidP="004D7624">
      <w:pPr>
        <w:pStyle w:val="ListParagraph"/>
        <w:numPr>
          <w:ilvl w:val="0"/>
          <w:numId w:val="4"/>
        </w:numPr>
        <w:rPr>
          <w:rFonts w:ascii="Lucida Sans" w:hAnsi="Lucida Sans" w:cs="Arial"/>
        </w:rPr>
      </w:pPr>
      <w:r w:rsidRPr="00430ED6">
        <w:rPr>
          <w:rFonts w:ascii="Lucida Sans" w:hAnsi="Lucida Sans" w:cs="Arial"/>
        </w:rPr>
        <w:t>The Annual Sales or Revenue figure should be provided in USD (US Dollar) equivalent.</w:t>
      </w:r>
    </w:p>
    <w:p w:rsidR="0042643E" w:rsidRPr="00430ED6" w:rsidRDefault="0042643E" w:rsidP="004D7624">
      <w:pPr>
        <w:pStyle w:val="ListParagraph"/>
        <w:numPr>
          <w:ilvl w:val="0"/>
          <w:numId w:val="4"/>
        </w:numPr>
        <w:rPr>
          <w:rFonts w:ascii="Lucida Sans" w:hAnsi="Lucida Sans" w:cs="Arial"/>
        </w:rPr>
      </w:pPr>
      <w:r w:rsidRPr="00430ED6">
        <w:rPr>
          <w:rFonts w:ascii="Lucida Sans" w:hAnsi="Lucida Sans" w:cs="Arial"/>
        </w:rPr>
        <w:t>Once all of the fields have been completed, click on “Submit Your Request” to be taken to the Verification page.</w:t>
      </w:r>
    </w:p>
    <w:p w:rsidR="004D7624" w:rsidRPr="00430ED6" w:rsidRDefault="004D7624" w:rsidP="004D7624">
      <w:pPr>
        <w:pStyle w:val="ListParagraph"/>
        <w:numPr>
          <w:ilvl w:val="0"/>
          <w:numId w:val="4"/>
        </w:numPr>
        <w:rPr>
          <w:rFonts w:ascii="Lucida Sans" w:hAnsi="Lucida Sans" w:cs="Arial"/>
        </w:rPr>
      </w:pPr>
      <w:r w:rsidRPr="00430ED6">
        <w:rPr>
          <w:rFonts w:ascii="Lucida Sans" w:hAnsi="Lucida Sans" w:cs="Arial"/>
        </w:rPr>
        <w:t>Note:  Representative (Principal, Owner or Officer) needs to verify and provide affirmation regarding the accuracy of the data under criminal or civil penalties as per Title 18, Section 1001 of the US Criminal Code.</w:t>
      </w:r>
    </w:p>
    <w:p w:rsidR="004D7624" w:rsidRPr="00430ED6" w:rsidRDefault="004D7624" w:rsidP="004D7624">
      <w:pPr>
        <w:pStyle w:val="ListParagraph"/>
        <w:numPr>
          <w:ilvl w:val="0"/>
          <w:numId w:val="4"/>
        </w:numPr>
        <w:rPr>
          <w:rFonts w:ascii="Lucida Sans" w:hAnsi="Lucida Sans" w:cs="Arial"/>
        </w:rPr>
      </w:pPr>
      <w:r w:rsidRPr="00430ED6">
        <w:rPr>
          <w:rFonts w:ascii="Lucida Sans" w:hAnsi="Lucida Sans" w:cs="Arial"/>
        </w:rPr>
        <w:t xml:space="preserve">Once “Yes, Continue” button is clicked, the registration application is sent to D&amp;B, and a DUNS number should be available within 24-48 hours.  DUNS database can be checked in 24-48 hours by entering the Business Information in the Search window – which should now display a valid result with the new DUNS number for the entity.  </w:t>
      </w:r>
    </w:p>
    <w:p w:rsidR="0042643E" w:rsidRPr="00430ED6" w:rsidRDefault="0042643E" w:rsidP="003E1515">
      <w:pPr>
        <w:rPr>
          <w:rFonts w:ascii="Lucida Sans" w:hAnsi="Lucida Sans" w:cs="Arial"/>
        </w:rPr>
      </w:pPr>
      <w:r w:rsidRPr="00430ED6">
        <w:rPr>
          <w:rFonts w:ascii="Lucida Sans" w:hAnsi="Lucida Sans" w:cs="Arial"/>
          <w:noProof/>
        </w:rPr>
        <w:drawing>
          <wp:inline distT="0" distB="0" distL="0" distR="0" wp14:anchorId="63D1B037" wp14:editId="7E620C3D">
            <wp:extent cx="5943600" cy="3596063"/>
            <wp:effectExtent l="1905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4" cstate="print"/>
                    <a:srcRect/>
                    <a:stretch>
                      <a:fillRect/>
                    </a:stretch>
                  </pic:blipFill>
                  <pic:spPr bwMode="auto">
                    <a:xfrm>
                      <a:off x="0" y="0"/>
                      <a:ext cx="5943600" cy="3596063"/>
                    </a:xfrm>
                    <a:prstGeom prst="rect">
                      <a:avLst/>
                    </a:prstGeom>
                    <a:noFill/>
                    <a:ln w="9525">
                      <a:noFill/>
                      <a:miter lim="800000"/>
                      <a:headEnd/>
                      <a:tailEnd/>
                    </a:ln>
                  </pic:spPr>
                </pic:pic>
              </a:graphicData>
            </a:graphic>
          </wp:inline>
        </w:drawing>
      </w:r>
    </w:p>
    <w:p w:rsidR="00065722" w:rsidRPr="00430ED6" w:rsidRDefault="00065722" w:rsidP="003E1515">
      <w:pPr>
        <w:rPr>
          <w:rFonts w:ascii="Lucida Sans" w:hAnsi="Lucida Sans" w:cs="Arial"/>
        </w:rPr>
      </w:pPr>
    </w:p>
    <w:sectPr w:rsidR="00065722" w:rsidRPr="00430ED6" w:rsidSect="00C03C00">
      <w:footerReference w:type="default" r:id="rId25"/>
      <w:pgSz w:w="12240" w:h="15840"/>
      <w:pgMar w:top="864" w:right="720" w:bottom="432"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668A" w:rsidRDefault="009F668A" w:rsidP="005D587D">
      <w:pPr>
        <w:spacing w:after="0" w:line="240" w:lineRule="auto"/>
      </w:pPr>
      <w:r>
        <w:separator/>
      </w:r>
    </w:p>
  </w:endnote>
  <w:endnote w:type="continuationSeparator" w:id="0">
    <w:p w:rsidR="009F668A" w:rsidRDefault="009F668A" w:rsidP="005D58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761127"/>
      <w:docPartObj>
        <w:docPartGallery w:val="Page Numbers (Bottom of Page)"/>
        <w:docPartUnique/>
      </w:docPartObj>
    </w:sdtPr>
    <w:sdtEndPr/>
    <w:sdtContent>
      <w:p w:rsidR="003778A7" w:rsidRDefault="00F247EF">
        <w:pPr>
          <w:pStyle w:val="Footer"/>
          <w:jc w:val="center"/>
        </w:pPr>
        <w:r>
          <w:fldChar w:fldCharType="begin"/>
        </w:r>
        <w:r>
          <w:instrText xml:space="preserve"> PAGE   \* MERGEFORMAT </w:instrText>
        </w:r>
        <w:r>
          <w:fldChar w:fldCharType="separate"/>
        </w:r>
        <w:r w:rsidR="00C33073">
          <w:rPr>
            <w:noProof/>
          </w:rPr>
          <w:t>1</w:t>
        </w:r>
        <w:r>
          <w:rPr>
            <w:noProof/>
          </w:rPr>
          <w:fldChar w:fldCharType="end"/>
        </w:r>
      </w:p>
    </w:sdtContent>
  </w:sdt>
  <w:p w:rsidR="003778A7" w:rsidRDefault="003778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668A" w:rsidRDefault="009F668A" w:rsidP="005D587D">
      <w:pPr>
        <w:spacing w:after="0" w:line="240" w:lineRule="auto"/>
      </w:pPr>
      <w:r>
        <w:separator/>
      </w:r>
    </w:p>
  </w:footnote>
  <w:footnote w:type="continuationSeparator" w:id="0">
    <w:p w:rsidR="009F668A" w:rsidRDefault="009F668A" w:rsidP="005D587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468DC"/>
    <w:multiLevelType w:val="hybridMultilevel"/>
    <w:tmpl w:val="3AC28C0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F0440E1"/>
    <w:multiLevelType w:val="hybridMultilevel"/>
    <w:tmpl w:val="75D4B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9F586A"/>
    <w:multiLevelType w:val="hybridMultilevel"/>
    <w:tmpl w:val="150CDF3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E274AB"/>
    <w:multiLevelType w:val="hybridMultilevel"/>
    <w:tmpl w:val="0D9C8CF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765949"/>
    <w:multiLevelType w:val="hybridMultilevel"/>
    <w:tmpl w:val="C106BFC6"/>
    <w:lvl w:ilvl="0" w:tplc="8B2A43F6">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DF2133"/>
    <w:multiLevelType w:val="hybridMultilevel"/>
    <w:tmpl w:val="150CD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9A40617"/>
    <w:multiLevelType w:val="hybridMultilevel"/>
    <w:tmpl w:val="150CD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 w:numId="5">
    <w:abstractNumId w:val="6"/>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trackRevisions/>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F47"/>
    <w:rsid w:val="00005717"/>
    <w:rsid w:val="000102C7"/>
    <w:rsid w:val="00042434"/>
    <w:rsid w:val="00045607"/>
    <w:rsid w:val="00050B31"/>
    <w:rsid w:val="00054715"/>
    <w:rsid w:val="0006042A"/>
    <w:rsid w:val="00065722"/>
    <w:rsid w:val="00084529"/>
    <w:rsid w:val="000B38E9"/>
    <w:rsid w:val="0010708E"/>
    <w:rsid w:val="0011387D"/>
    <w:rsid w:val="00127D26"/>
    <w:rsid w:val="001C5589"/>
    <w:rsid w:val="001F6466"/>
    <w:rsid w:val="001F6CE1"/>
    <w:rsid w:val="0021382D"/>
    <w:rsid w:val="002361D4"/>
    <w:rsid w:val="002425D5"/>
    <w:rsid w:val="00256F21"/>
    <w:rsid w:val="0028670E"/>
    <w:rsid w:val="002A4F27"/>
    <w:rsid w:val="002A5B20"/>
    <w:rsid w:val="00306988"/>
    <w:rsid w:val="00311846"/>
    <w:rsid w:val="00353F0D"/>
    <w:rsid w:val="003778A7"/>
    <w:rsid w:val="003835D7"/>
    <w:rsid w:val="00396A6F"/>
    <w:rsid w:val="003E1515"/>
    <w:rsid w:val="00403A11"/>
    <w:rsid w:val="0042643E"/>
    <w:rsid w:val="00430ED6"/>
    <w:rsid w:val="004D2A38"/>
    <w:rsid w:val="004D7624"/>
    <w:rsid w:val="00504C64"/>
    <w:rsid w:val="00512116"/>
    <w:rsid w:val="005173E5"/>
    <w:rsid w:val="00585C3A"/>
    <w:rsid w:val="005C0BD5"/>
    <w:rsid w:val="005C4F67"/>
    <w:rsid w:val="005D587D"/>
    <w:rsid w:val="005F388A"/>
    <w:rsid w:val="005F3C5C"/>
    <w:rsid w:val="006C1716"/>
    <w:rsid w:val="006D569D"/>
    <w:rsid w:val="00710389"/>
    <w:rsid w:val="00720DA9"/>
    <w:rsid w:val="00727BAF"/>
    <w:rsid w:val="007A32C6"/>
    <w:rsid w:val="00860756"/>
    <w:rsid w:val="008B6CEE"/>
    <w:rsid w:val="008D3D29"/>
    <w:rsid w:val="00907AEA"/>
    <w:rsid w:val="0092654C"/>
    <w:rsid w:val="009622BC"/>
    <w:rsid w:val="0097782A"/>
    <w:rsid w:val="009F668A"/>
    <w:rsid w:val="00A12BEC"/>
    <w:rsid w:val="00A1444D"/>
    <w:rsid w:val="00A64D48"/>
    <w:rsid w:val="00A664F3"/>
    <w:rsid w:val="00AB1BB5"/>
    <w:rsid w:val="00AC0D8A"/>
    <w:rsid w:val="00B11EC7"/>
    <w:rsid w:val="00B16418"/>
    <w:rsid w:val="00B30D85"/>
    <w:rsid w:val="00B66AED"/>
    <w:rsid w:val="00B71DB7"/>
    <w:rsid w:val="00B824B8"/>
    <w:rsid w:val="00BC5AD6"/>
    <w:rsid w:val="00C03C00"/>
    <w:rsid w:val="00C33073"/>
    <w:rsid w:val="00C36E93"/>
    <w:rsid w:val="00C877A9"/>
    <w:rsid w:val="00CD41F7"/>
    <w:rsid w:val="00D02F47"/>
    <w:rsid w:val="00D8530A"/>
    <w:rsid w:val="00D9055D"/>
    <w:rsid w:val="00DC2E75"/>
    <w:rsid w:val="00E12465"/>
    <w:rsid w:val="00E21717"/>
    <w:rsid w:val="00E27CA4"/>
    <w:rsid w:val="00EE5487"/>
    <w:rsid w:val="00EE58D3"/>
    <w:rsid w:val="00F05ECE"/>
    <w:rsid w:val="00F07FBA"/>
    <w:rsid w:val="00F247EF"/>
    <w:rsid w:val="00FC713E"/>
    <w:rsid w:val="00FD77A1"/>
    <w:rsid w:val="00FE13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195D95-4690-4CF2-BEFC-5B93F84DE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6CEE"/>
    <w:pPr>
      <w:ind w:left="720"/>
      <w:contextualSpacing/>
    </w:pPr>
  </w:style>
  <w:style w:type="character" w:styleId="Hyperlink">
    <w:name w:val="Hyperlink"/>
    <w:basedOn w:val="DefaultParagraphFont"/>
    <w:uiPriority w:val="99"/>
    <w:unhideWhenUsed/>
    <w:rsid w:val="00EE5487"/>
    <w:rPr>
      <w:color w:val="0000FF" w:themeColor="hyperlink"/>
      <w:u w:val="single"/>
    </w:rPr>
  </w:style>
  <w:style w:type="paragraph" w:styleId="BalloonText">
    <w:name w:val="Balloon Text"/>
    <w:basedOn w:val="Normal"/>
    <w:link w:val="BalloonTextChar"/>
    <w:uiPriority w:val="99"/>
    <w:semiHidden/>
    <w:unhideWhenUsed/>
    <w:rsid w:val="00EE54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5487"/>
    <w:rPr>
      <w:rFonts w:ascii="Tahoma" w:hAnsi="Tahoma" w:cs="Tahoma"/>
      <w:sz w:val="16"/>
      <w:szCs w:val="16"/>
    </w:rPr>
  </w:style>
  <w:style w:type="character" w:styleId="FollowedHyperlink">
    <w:name w:val="FollowedHyperlink"/>
    <w:basedOn w:val="DefaultParagraphFont"/>
    <w:uiPriority w:val="99"/>
    <w:semiHidden/>
    <w:unhideWhenUsed/>
    <w:rsid w:val="001F6466"/>
    <w:rPr>
      <w:color w:val="800080" w:themeColor="followedHyperlink"/>
      <w:u w:val="single"/>
    </w:rPr>
  </w:style>
  <w:style w:type="paragraph" w:styleId="Header">
    <w:name w:val="header"/>
    <w:basedOn w:val="Normal"/>
    <w:link w:val="HeaderChar"/>
    <w:uiPriority w:val="99"/>
    <w:semiHidden/>
    <w:unhideWhenUsed/>
    <w:rsid w:val="005D587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D587D"/>
  </w:style>
  <w:style w:type="paragraph" w:styleId="Footer">
    <w:name w:val="footer"/>
    <w:basedOn w:val="Normal"/>
    <w:link w:val="FooterChar"/>
    <w:uiPriority w:val="99"/>
    <w:unhideWhenUsed/>
    <w:rsid w:val="005D58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587D"/>
  </w:style>
  <w:style w:type="character" w:styleId="Emphasis">
    <w:name w:val="Emphasis"/>
    <w:basedOn w:val="DefaultParagraphFont"/>
    <w:uiPriority w:val="20"/>
    <w:qFormat/>
    <w:rsid w:val="00256F21"/>
    <w:rPr>
      <w:i/>
      <w:iCs/>
    </w:rPr>
  </w:style>
  <w:style w:type="character" w:customStyle="1" w:styleId="ssens">
    <w:name w:val="ssens"/>
    <w:basedOn w:val="DefaultParagraphFont"/>
    <w:rsid w:val="00FE13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200473">
      <w:bodyDiv w:val="1"/>
      <w:marLeft w:val="0"/>
      <w:marRight w:val="0"/>
      <w:marTop w:val="0"/>
      <w:marBottom w:val="0"/>
      <w:divBdr>
        <w:top w:val="none" w:sz="0" w:space="0" w:color="auto"/>
        <w:left w:val="none" w:sz="0" w:space="0" w:color="auto"/>
        <w:bottom w:val="none" w:sz="0" w:space="0" w:color="auto"/>
        <w:right w:val="none" w:sz="0" w:space="0" w:color="auto"/>
      </w:divBdr>
      <w:divsChild>
        <w:div w:id="1740710958">
          <w:marLeft w:val="0"/>
          <w:marRight w:val="0"/>
          <w:marTop w:val="0"/>
          <w:marBottom w:val="0"/>
          <w:divBdr>
            <w:top w:val="single" w:sz="2" w:space="0" w:color="454545"/>
            <w:left w:val="single" w:sz="4" w:space="0" w:color="454545"/>
            <w:bottom w:val="single" w:sz="4" w:space="0" w:color="454545"/>
            <w:right w:val="single" w:sz="4" w:space="0" w:color="454545"/>
          </w:divBdr>
          <w:divsChild>
            <w:div w:id="405952871">
              <w:marLeft w:val="0"/>
              <w:marRight w:val="0"/>
              <w:marTop w:val="0"/>
              <w:marBottom w:val="0"/>
              <w:divBdr>
                <w:top w:val="none" w:sz="0" w:space="0" w:color="auto"/>
                <w:left w:val="none" w:sz="0" w:space="0" w:color="auto"/>
                <w:bottom w:val="none" w:sz="0" w:space="0" w:color="auto"/>
                <w:right w:val="none" w:sz="0" w:space="0" w:color="auto"/>
              </w:divBdr>
              <w:divsChild>
                <w:div w:id="1032389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srs.gov" TargetMode="External"/><Relationship Id="rId13" Type="http://schemas.openxmlformats.org/officeDocument/2006/relationships/hyperlink" Target="http://www.investorwords.com/3100/money.html" TargetMode="External"/><Relationship Id="rId18" Type="http://schemas.openxmlformats.org/officeDocument/2006/relationships/image" Target="media/image3.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www.investorwords.com/3890/program.htm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investorwords.com/3467/operation.html" TargetMode="Externa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image" Target="media/image8.png"/><Relationship Id="rId5" Type="http://schemas.openxmlformats.org/officeDocument/2006/relationships/webSettings" Target="webSettings.xml"/><Relationship Id="rId15" Type="http://schemas.openxmlformats.org/officeDocument/2006/relationships/hyperlink" Target="http://www.investorwords.com/1842/expense.html" TargetMode="External"/><Relationship Id="rId23" Type="http://schemas.openxmlformats.org/officeDocument/2006/relationships/image" Target="media/image7.png"/><Relationship Id="rId10" Type="http://schemas.openxmlformats.org/officeDocument/2006/relationships/hyperlink" Target="http://fedgov.dnb.com/webform/index.jsp" TargetMode="External"/><Relationship Id="rId19" Type="http://schemas.openxmlformats.org/officeDocument/2006/relationships/hyperlink" Target="http://www.osha.gov/oshstats/sicser.html" TargetMode="External"/><Relationship Id="rId4" Type="http://schemas.openxmlformats.org/officeDocument/2006/relationships/settings" Target="settings.xml"/><Relationship Id="rId9" Type="http://schemas.openxmlformats.org/officeDocument/2006/relationships/hyperlink" Target="http://usaspending.gov" TargetMode="External"/><Relationship Id="rId14" Type="http://schemas.openxmlformats.org/officeDocument/2006/relationships/hyperlink" Target="http://www.investorwords.com/3563/own.html" TargetMode="External"/><Relationship Id="rId22" Type="http://schemas.openxmlformats.org/officeDocument/2006/relationships/image" Target="media/image6.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FCB08D-6A6C-40F9-990A-93DAD483C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1439</Words>
  <Characters>8206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DAI</Company>
  <LinksUpToDate>false</LinksUpToDate>
  <CharactersWithSpaces>9626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Buzby</dc:creator>
  <cp:lastModifiedBy>Bangaly Sylla</cp:lastModifiedBy>
  <cp:revision>2</cp:revision>
  <cp:lastPrinted>2011-11-07T23:15:00Z</cp:lastPrinted>
  <dcterms:created xsi:type="dcterms:W3CDTF">2017-06-26T17:13:00Z</dcterms:created>
  <dcterms:modified xsi:type="dcterms:W3CDTF">2017-06-26T17:13:00Z</dcterms:modified>
</cp:coreProperties>
</file>